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精喹禾灵项目建设总纲及方案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43" w:history="1">
        <w:r>
          <w:rPr>
            <w:rFonts w:ascii="仿宋" w:eastAsia="仿宋" w:hAnsi="仿宋" w:cs="仿宋" w:hint="eastAsia"/>
            <w:lang w:eastAsia="zh-CN"/>
          </w:rPr>
          <w:t>前言</w:t>
        </w:r>
        <w:r>
          <w:tab/>
        </w:r>
        <w:r>
          <w:fldChar w:fldCharType="begin"/>
        </w:r>
        <w:r>
          <w:instrText xml:space="preserve"> PAGEREF _Toc3943 \h </w:instrText>
        </w:r>
        <w:r>
          <w:fldChar w:fldCharType="separate"/>
        </w:r>
        <w:r>
          <w:t>3</w:t>
        </w:r>
        <w:r>
          <w:fldChar w:fldCharType="end"/>
        </w:r>
      </w:hyperlink>
    </w:p>
    <w:p>
      <w:pPr>
        <w:pStyle w:val="TOC1"/>
        <w:tabs>
          <w:tab w:val="right" w:leader="dot" w:pos="8306"/>
        </w:tabs>
      </w:pPr>
      <w:hyperlink w:anchor="_Toc27243" w:history="1">
        <w:r>
          <w:rPr>
            <w:rFonts w:ascii="仿宋" w:eastAsia="仿宋" w:hAnsi="仿宋" w:cs="仿宋" w:hint="eastAsia"/>
            <w:lang w:eastAsia="zh-CN"/>
          </w:rPr>
          <w:t>一、背景、必要性分析</w:t>
        </w:r>
        <w:r>
          <w:tab/>
        </w:r>
        <w:r>
          <w:fldChar w:fldCharType="begin"/>
        </w:r>
        <w:r>
          <w:instrText xml:space="preserve"> PAGEREF _Toc27243 \h </w:instrText>
        </w:r>
        <w:r>
          <w:fldChar w:fldCharType="separate"/>
        </w:r>
        <w:r>
          <w:t>3</w:t>
        </w:r>
        <w:r>
          <w:fldChar w:fldCharType="end"/>
        </w:r>
      </w:hyperlink>
    </w:p>
    <w:p>
      <w:pPr>
        <w:pStyle w:val="TOC2"/>
        <w:tabs>
          <w:tab w:val="right" w:leader="dot" w:pos="8306"/>
        </w:tabs>
      </w:pPr>
      <w:hyperlink w:anchor="_Toc20244" w:history="1">
        <w:r>
          <w:rPr>
            <w:rFonts w:ascii="仿宋" w:eastAsia="仿宋" w:hAnsi="仿宋" w:cs="仿宋" w:hint="eastAsia"/>
            <w:lang w:eastAsia="zh-CN"/>
          </w:rPr>
          <w:t>(一)、项目建设背景</w:t>
        </w:r>
        <w:r>
          <w:tab/>
        </w:r>
        <w:r>
          <w:fldChar w:fldCharType="begin"/>
        </w:r>
        <w:r>
          <w:instrText xml:space="preserve"> PAGEREF _Toc20244 \h </w:instrText>
        </w:r>
        <w:r>
          <w:fldChar w:fldCharType="separate"/>
        </w:r>
        <w:r>
          <w:t>3</w:t>
        </w:r>
        <w:r>
          <w:fldChar w:fldCharType="end"/>
        </w:r>
      </w:hyperlink>
    </w:p>
    <w:p>
      <w:pPr>
        <w:pStyle w:val="TOC2"/>
        <w:tabs>
          <w:tab w:val="right" w:leader="dot" w:pos="8306"/>
        </w:tabs>
      </w:pPr>
      <w:hyperlink w:anchor="_Toc1393" w:history="1">
        <w:r>
          <w:rPr>
            <w:rFonts w:ascii="仿宋" w:eastAsia="仿宋" w:hAnsi="仿宋" w:cs="仿宋" w:hint="eastAsia"/>
            <w:lang w:eastAsia="zh-CN"/>
          </w:rPr>
          <w:t>(二)、必要性分析</w:t>
        </w:r>
        <w:r>
          <w:tab/>
        </w:r>
        <w:r>
          <w:fldChar w:fldCharType="begin"/>
        </w:r>
        <w:r>
          <w:instrText xml:space="preserve"> PAGEREF _Toc1393 \h </w:instrText>
        </w:r>
        <w:r>
          <w:fldChar w:fldCharType="separate"/>
        </w:r>
        <w:r>
          <w:t>4</w:t>
        </w:r>
        <w:r>
          <w:fldChar w:fldCharType="end"/>
        </w:r>
      </w:hyperlink>
    </w:p>
    <w:p>
      <w:pPr>
        <w:pStyle w:val="TOC2"/>
        <w:tabs>
          <w:tab w:val="right" w:leader="dot" w:pos="8306"/>
        </w:tabs>
      </w:pPr>
      <w:hyperlink w:anchor="_Toc9473" w:history="1">
        <w:r>
          <w:rPr>
            <w:rFonts w:ascii="仿宋" w:eastAsia="仿宋" w:hAnsi="仿宋" w:cs="仿宋" w:hint="eastAsia"/>
            <w:lang w:eastAsia="zh-CN"/>
          </w:rPr>
          <w:t>(三)、项目建设有利条件</w:t>
        </w:r>
        <w:r>
          <w:tab/>
        </w:r>
        <w:r>
          <w:fldChar w:fldCharType="begin"/>
        </w:r>
        <w:r>
          <w:instrText xml:space="preserve"> PAGEREF _Toc9473 \h </w:instrText>
        </w:r>
        <w:r>
          <w:fldChar w:fldCharType="separate"/>
        </w:r>
        <w:r>
          <w:t>5</w:t>
        </w:r>
        <w:r>
          <w:fldChar w:fldCharType="end"/>
        </w:r>
      </w:hyperlink>
    </w:p>
    <w:p>
      <w:pPr>
        <w:pStyle w:val="TOC1"/>
        <w:tabs>
          <w:tab w:val="right" w:leader="dot" w:pos="8306"/>
        </w:tabs>
      </w:pPr>
      <w:hyperlink w:anchor="_Toc28490" w:history="1">
        <w:r>
          <w:rPr>
            <w:rFonts w:ascii="仿宋" w:eastAsia="仿宋" w:hAnsi="仿宋" w:cs="仿宋" w:hint="eastAsia"/>
            <w:lang w:eastAsia="zh-CN"/>
          </w:rPr>
          <w:t>二、社会影响分析</w:t>
        </w:r>
        <w:r>
          <w:tab/>
        </w:r>
        <w:r>
          <w:fldChar w:fldCharType="begin"/>
        </w:r>
        <w:r>
          <w:instrText xml:space="preserve"> PAGEREF _Toc28490 \h </w:instrText>
        </w:r>
        <w:r>
          <w:fldChar w:fldCharType="separate"/>
        </w:r>
        <w:r>
          <w:t>7</w:t>
        </w:r>
        <w:r>
          <w:fldChar w:fldCharType="end"/>
        </w:r>
      </w:hyperlink>
    </w:p>
    <w:p>
      <w:pPr>
        <w:pStyle w:val="TOC2"/>
        <w:tabs>
          <w:tab w:val="right" w:leader="dot" w:pos="8306"/>
        </w:tabs>
      </w:pPr>
      <w:hyperlink w:anchor="_Toc689" w:history="1">
        <w:r>
          <w:rPr>
            <w:rFonts w:ascii="仿宋" w:eastAsia="仿宋" w:hAnsi="仿宋" w:cs="仿宋" w:hint="eastAsia"/>
            <w:lang w:eastAsia="zh-CN"/>
          </w:rPr>
          <w:t>(一)、社会影响效果分析</w:t>
        </w:r>
        <w:r>
          <w:tab/>
        </w:r>
        <w:r>
          <w:fldChar w:fldCharType="begin"/>
        </w:r>
        <w:r>
          <w:instrText xml:space="preserve"> PAGEREF _Toc689 \h </w:instrText>
        </w:r>
        <w:r>
          <w:fldChar w:fldCharType="separate"/>
        </w:r>
        <w:r>
          <w:t>7</w:t>
        </w:r>
        <w:r>
          <w:fldChar w:fldCharType="end"/>
        </w:r>
      </w:hyperlink>
    </w:p>
    <w:p>
      <w:pPr>
        <w:pStyle w:val="TOC2"/>
        <w:tabs>
          <w:tab w:val="right" w:leader="dot" w:pos="8306"/>
        </w:tabs>
      </w:pPr>
      <w:hyperlink w:anchor="_Toc27171" w:history="1">
        <w:r>
          <w:rPr>
            <w:rFonts w:ascii="仿宋" w:eastAsia="仿宋" w:hAnsi="仿宋" w:cs="仿宋" w:hint="eastAsia"/>
            <w:lang w:eastAsia="zh-CN"/>
          </w:rPr>
          <w:t>(二)、社会适应性分析</w:t>
        </w:r>
        <w:r>
          <w:tab/>
        </w:r>
        <w:r>
          <w:fldChar w:fldCharType="begin"/>
        </w:r>
        <w:r>
          <w:instrText xml:space="preserve"> PAGEREF _Toc27171 \h </w:instrText>
        </w:r>
        <w:r>
          <w:fldChar w:fldCharType="separate"/>
        </w:r>
        <w:r>
          <w:t>9</w:t>
        </w:r>
        <w:r>
          <w:fldChar w:fldCharType="end"/>
        </w:r>
      </w:hyperlink>
    </w:p>
    <w:p>
      <w:pPr>
        <w:pStyle w:val="TOC2"/>
        <w:tabs>
          <w:tab w:val="right" w:leader="dot" w:pos="8306"/>
        </w:tabs>
      </w:pPr>
      <w:hyperlink w:anchor="_Toc9610" w:history="1">
        <w:r>
          <w:rPr>
            <w:rFonts w:ascii="仿宋" w:eastAsia="仿宋" w:hAnsi="仿宋" w:cs="仿宋" w:hint="eastAsia"/>
            <w:lang w:eastAsia="zh-CN"/>
          </w:rPr>
          <w:t>(三)、社会风险及对策分析</w:t>
        </w:r>
        <w:r>
          <w:tab/>
        </w:r>
        <w:r>
          <w:fldChar w:fldCharType="begin"/>
        </w:r>
        <w:r>
          <w:instrText xml:space="preserve"> PAGEREF _Toc9610 \h </w:instrText>
        </w:r>
        <w:r>
          <w:fldChar w:fldCharType="separate"/>
        </w:r>
        <w:r>
          <w:t>11</w:t>
        </w:r>
        <w:r>
          <w:fldChar w:fldCharType="end"/>
        </w:r>
      </w:hyperlink>
    </w:p>
    <w:p>
      <w:pPr>
        <w:pStyle w:val="TOC1"/>
        <w:tabs>
          <w:tab w:val="right" w:leader="dot" w:pos="8306"/>
        </w:tabs>
      </w:pPr>
      <w:hyperlink w:anchor="_Toc23051" w:history="1">
        <w:r>
          <w:rPr>
            <w:rFonts w:ascii="仿宋" w:eastAsia="仿宋" w:hAnsi="仿宋" w:cs="仿宋" w:hint="eastAsia"/>
            <w:lang w:eastAsia="zh-CN"/>
          </w:rPr>
          <w:t>三、经济影响分析</w:t>
        </w:r>
        <w:r>
          <w:tab/>
        </w:r>
        <w:r>
          <w:fldChar w:fldCharType="begin"/>
        </w:r>
        <w:r>
          <w:instrText xml:space="preserve"> PAGEREF _Toc23051 \h </w:instrText>
        </w:r>
        <w:r>
          <w:fldChar w:fldCharType="separate"/>
        </w:r>
        <w:r>
          <w:t>14</w:t>
        </w:r>
        <w:r>
          <w:fldChar w:fldCharType="end"/>
        </w:r>
      </w:hyperlink>
    </w:p>
    <w:p>
      <w:pPr>
        <w:pStyle w:val="TOC2"/>
        <w:tabs>
          <w:tab w:val="right" w:leader="dot" w:pos="8306"/>
        </w:tabs>
      </w:pPr>
      <w:hyperlink w:anchor="_Toc5272" w:history="1">
        <w:r>
          <w:rPr>
            <w:rFonts w:ascii="仿宋" w:eastAsia="仿宋" w:hAnsi="仿宋" w:cs="仿宋" w:hint="eastAsia"/>
            <w:lang w:eastAsia="zh-CN"/>
          </w:rPr>
          <w:t>(一)、经济费用效益或费用效果分析</w:t>
        </w:r>
        <w:r>
          <w:tab/>
        </w:r>
        <w:r>
          <w:fldChar w:fldCharType="begin"/>
        </w:r>
        <w:r>
          <w:instrText xml:space="preserve"> PAGEREF _Toc5272 \h </w:instrText>
        </w:r>
        <w:r>
          <w:fldChar w:fldCharType="separate"/>
        </w:r>
        <w:r>
          <w:t>14</w:t>
        </w:r>
        <w:r>
          <w:fldChar w:fldCharType="end"/>
        </w:r>
      </w:hyperlink>
    </w:p>
    <w:p>
      <w:pPr>
        <w:pStyle w:val="TOC2"/>
        <w:tabs>
          <w:tab w:val="right" w:leader="dot" w:pos="8306"/>
        </w:tabs>
      </w:pPr>
      <w:hyperlink w:anchor="_Toc30770" w:history="1">
        <w:r>
          <w:rPr>
            <w:rFonts w:ascii="仿宋" w:eastAsia="仿宋" w:hAnsi="仿宋" w:cs="仿宋" w:hint="eastAsia"/>
            <w:lang w:eastAsia="zh-CN"/>
          </w:rPr>
          <w:t>(二)、行业影响分析</w:t>
        </w:r>
        <w:r>
          <w:tab/>
        </w:r>
        <w:r>
          <w:fldChar w:fldCharType="begin"/>
        </w:r>
        <w:r>
          <w:instrText xml:space="preserve"> PAGEREF _Toc30770 \h </w:instrText>
        </w:r>
        <w:r>
          <w:fldChar w:fldCharType="separate"/>
        </w:r>
        <w:r>
          <w:t>17</w:t>
        </w:r>
        <w:r>
          <w:fldChar w:fldCharType="end"/>
        </w:r>
      </w:hyperlink>
    </w:p>
    <w:p>
      <w:pPr>
        <w:pStyle w:val="TOC2"/>
        <w:tabs>
          <w:tab w:val="right" w:leader="dot" w:pos="8306"/>
        </w:tabs>
      </w:pPr>
      <w:hyperlink w:anchor="_Toc341" w:history="1">
        <w:r>
          <w:rPr>
            <w:rFonts w:ascii="仿宋" w:eastAsia="仿宋" w:hAnsi="仿宋" w:cs="仿宋" w:hint="eastAsia"/>
            <w:lang w:eastAsia="zh-CN"/>
          </w:rPr>
          <w:t>(三)、区域经济影响分析</w:t>
        </w:r>
        <w:r>
          <w:tab/>
        </w:r>
        <w:r>
          <w:fldChar w:fldCharType="begin"/>
        </w:r>
        <w:r>
          <w:instrText xml:space="preserve"> PAGEREF _Toc341 \h </w:instrText>
        </w:r>
        <w:r>
          <w:fldChar w:fldCharType="separate"/>
        </w:r>
        <w:r>
          <w:t>18</w:t>
        </w:r>
        <w:r>
          <w:fldChar w:fldCharType="end"/>
        </w:r>
      </w:hyperlink>
    </w:p>
    <w:p>
      <w:pPr>
        <w:pStyle w:val="TOC2"/>
        <w:tabs>
          <w:tab w:val="right" w:leader="dot" w:pos="8306"/>
        </w:tabs>
      </w:pPr>
      <w:hyperlink w:anchor="_Toc16649" w:history="1">
        <w:r>
          <w:rPr>
            <w:rFonts w:ascii="仿宋" w:eastAsia="仿宋" w:hAnsi="仿宋" w:cs="仿宋" w:hint="eastAsia"/>
            <w:lang w:eastAsia="zh-CN"/>
          </w:rPr>
          <w:t>(四)、宏观经济影响分析</w:t>
        </w:r>
        <w:r>
          <w:tab/>
        </w:r>
        <w:r>
          <w:fldChar w:fldCharType="begin"/>
        </w:r>
        <w:r>
          <w:instrText xml:space="preserve"> PAGEREF _Toc16649 \h </w:instrText>
        </w:r>
        <w:r>
          <w:fldChar w:fldCharType="separate"/>
        </w:r>
        <w:r>
          <w:t>19</w:t>
        </w:r>
        <w:r>
          <w:fldChar w:fldCharType="end"/>
        </w:r>
      </w:hyperlink>
    </w:p>
    <w:p>
      <w:pPr>
        <w:pStyle w:val="TOC1"/>
        <w:tabs>
          <w:tab w:val="right" w:leader="dot" w:pos="8306"/>
        </w:tabs>
      </w:pPr>
      <w:hyperlink w:anchor="_Toc19399" w:history="1">
        <w:r>
          <w:rPr>
            <w:rFonts w:ascii="仿宋" w:eastAsia="仿宋" w:hAnsi="仿宋" w:cs="仿宋" w:hint="eastAsia"/>
            <w:lang w:eastAsia="zh-CN"/>
          </w:rPr>
          <w:t>四、项目选址研究</w:t>
        </w:r>
        <w:r>
          <w:tab/>
        </w:r>
        <w:r>
          <w:fldChar w:fldCharType="begin"/>
        </w:r>
        <w:r>
          <w:instrText xml:space="preserve"> PAGEREF _Toc19399 \h </w:instrText>
        </w:r>
        <w:r>
          <w:fldChar w:fldCharType="separate"/>
        </w:r>
        <w:r>
          <w:t>21</w:t>
        </w:r>
        <w:r>
          <w:fldChar w:fldCharType="end"/>
        </w:r>
      </w:hyperlink>
    </w:p>
    <w:p>
      <w:pPr>
        <w:pStyle w:val="TOC2"/>
        <w:tabs>
          <w:tab w:val="right" w:leader="dot" w:pos="8306"/>
        </w:tabs>
      </w:pPr>
      <w:hyperlink w:anchor="_Toc31857" w:history="1">
        <w:r>
          <w:rPr>
            <w:rFonts w:ascii="仿宋" w:eastAsia="仿宋" w:hAnsi="仿宋" w:cs="仿宋" w:hint="eastAsia"/>
            <w:lang w:eastAsia="zh-CN"/>
          </w:rPr>
          <w:t>(一)、项目选址原则</w:t>
        </w:r>
        <w:r>
          <w:tab/>
        </w:r>
        <w:r>
          <w:fldChar w:fldCharType="begin"/>
        </w:r>
        <w:r>
          <w:instrText xml:space="preserve"> PAGEREF _Toc31857 \h </w:instrText>
        </w:r>
        <w:r>
          <w:fldChar w:fldCharType="separate"/>
        </w:r>
        <w:r>
          <w:t>21</w:t>
        </w:r>
        <w:r>
          <w:fldChar w:fldCharType="end"/>
        </w:r>
      </w:hyperlink>
    </w:p>
    <w:p>
      <w:pPr>
        <w:pStyle w:val="TOC2"/>
        <w:tabs>
          <w:tab w:val="right" w:leader="dot" w:pos="8306"/>
        </w:tabs>
      </w:pPr>
      <w:hyperlink w:anchor="_Toc11377" w:history="1">
        <w:r>
          <w:rPr>
            <w:rFonts w:ascii="仿宋" w:eastAsia="仿宋" w:hAnsi="仿宋" w:cs="仿宋" w:hint="eastAsia"/>
            <w:lang w:eastAsia="zh-CN"/>
          </w:rPr>
          <w:t>(二)、项目选址</w:t>
        </w:r>
        <w:r>
          <w:tab/>
        </w:r>
        <w:r>
          <w:fldChar w:fldCharType="begin"/>
        </w:r>
        <w:r>
          <w:instrText xml:space="preserve"> PAGEREF _Toc11377 \h </w:instrText>
        </w:r>
        <w:r>
          <w:fldChar w:fldCharType="separate"/>
        </w:r>
        <w:r>
          <w:t>24</w:t>
        </w:r>
        <w:r>
          <w:fldChar w:fldCharType="end"/>
        </w:r>
      </w:hyperlink>
    </w:p>
    <w:p>
      <w:pPr>
        <w:pStyle w:val="TOC2"/>
        <w:tabs>
          <w:tab w:val="right" w:leader="dot" w:pos="8306"/>
        </w:tabs>
      </w:pPr>
      <w:hyperlink w:anchor="_Toc30819" w:history="1">
        <w:r>
          <w:rPr>
            <w:rFonts w:ascii="仿宋" w:eastAsia="仿宋" w:hAnsi="仿宋" w:cs="仿宋" w:hint="eastAsia"/>
            <w:lang w:eastAsia="zh-CN"/>
          </w:rPr>
          <w:t>(三)、建设条件分析</w:t>
        </w:r>
        <w:r>
          <w:tab/>
        </w:r>
        <w:r>
          <w:fldChar w:fldCharType="begin"/>
        </w:r>
        <w:r>
          <w:instrText xml:space="preserve"> PAGEREF _Toc30819 \h </w:instrText>
        </w:r>
        <w:r>
          <w:fldChar w:fldCharType="separate"/>
        </w:r>
        <w:r>
          <w:t>26</w:t>
        </w:r>
        <w:r>
          <w:fldChar w:fldCharType="end"/>
        </w:r>
      </w:hyperlink>
    </w:p>
    <w:p>
      <w:pPr>
        <w:pStyle w:val="TOC2"/>
        <w:tabs>
          <w:tab w:val="right" w:leader="dot" w:pos="8306"/>
        </w:tabs>
      </w:pPr>
      <w:hyperlink w:anchor="_Toc23276" w:history="1">
        <w:r>
          <w:rPr>
            <w:rFonts w:ascii="仿宋" w:eastAsia="仿宋" w:hAnsi="仿宋" w:cs="仿宋" w:hint="eastAsia"/>
            <w:lang w:eastAsia="zh-CN"/>
          </w:rPr>
          <w:t>(四)、用地控制指标</w:t>
        </w:r>
        <w:r>
          <w:tab/>
        </w:r>
        <w:r>
          <w:fldChar w:fldCharType="begin"/>
        </w:r>
        <w:r>
          <w:instrText xml:space="preserve"> PAGEREF _Toc23276 \h </w:instrText>
        </w:r>
        <w:r>
          <w:fldChar w:fldCharType="separate"/>
        </w:r>
        <w:r>
          <w:t>27</w:t>
        </w:r>
        <w:r>
          <w:fldChar w:fldCharType="end"/>
        </w:r>
      </w:hyperlink>
    </w:p>
    <w:p>
      <w:pPr>
        <w:pStyle w:val="TOC2"/>
        <w:tabs>
          <w:tab w:val="right" w:leader="dot" w:pos="8306"/>
        </w:tabs>
      </w:pPr>
      <w:hyperlink w:anchor="_Toc4519" w:history="1">
        <w:r>
          <w:rPr>
            <w:rFonts w:ascii="仿宋" w:eastAsia="仿宋" w:hAnsi="仿宋" w:cs="仿宋" w:hint="eastAsia"/>
            <w:lang w:eastAsia="zh-CN"/>
          </w:rPr>
          <w:t>(五)、地总体要求</w:t>
        </w:r>
        <w:r>
          <w:tab/>
        </w:r>
        <w:r>
          <w:fldChar w:fldCharType="begin"/>
        </w:r>
        <w:r>
          <w:instrText xml:space="preserve"> PAGEREF _Toc4519 \h </w:instrText>
        </w:r>
        <w:r>
          <w:fldChar w:fldCharType="separate"/>
        </w:r>
        <w:r>
          <w:t>29</w:t>
        </w:r>
        <w:r>
          <w:fldChar w:fldCharType="end"/>
        </w:r>
      </w:hyperlink>
    </w:p>
    <w:p>
      <w:pPr>
        <w:pStyle w:val="TOC2"/>
        <w:tabs>
          <w:tab w:val="right" w:leader="dot" w:pos="8306"/>
        </w:tabs>
      </w:pPr>
      <w:hyperlink w:anchor="_Toc32289" w:history="1">
        <w:r>
          <w:rPr>
            <w:rFonts w:ascii="仿宋" w:eastAsia="仿宋" w:hAnsi="仿宋" w:cs="仿宋" w:hint="eastAsia"/>
            <w:lang w:eastAsia="zh-CN"/>
          </w:rPr>
          <w:t>(六)、节约用地措施</w:t>
        </w:r>
        <w:r>
          <w:tab/>
        </w:r>
        <w:r>
          <w:fldChar w:fldCharType="begin"/>
        </w:r>
        <w:r>
          <w:instrText xml:space="preserve"> PAGEREF _Toc32289 \h </w:instrText>
        </w:r>
        <w:r>
          <w:fldChar w:fldCharType="separate"/>
        </w:r>
        <w:r>
          <w:t>30</w:t>
        </w:r>
        <w:r>
          <w:fldChar w:fldCharType="end"/>
        </w:r>
      </w:hyperlink>
    </w:p>
    <w:p>
      <w:pPr>
        <w:pStyle w:val="TOC2"/>
        <w:tabs>
          <w:tab w:val="right" w:leader="dot" w:pos="8306"/>
        </w:tabs>
      </w:pPr>
      <w:hyperlink w:anchor="_Toc17315" w:history="1">
        <w:r>
          <w:rPr>
            <w:rFonts w:ascii="仿宋" w:eastAsia="仿宋" w:hAnsi="仿宋" w:cs="仿宋" w:hint="eastAsia"/>
            <w:lang w:eastAsia="zh-CN"/>
          </w:rPr>
          <w:t>(七)、选址综合评价</w:t>
        </w:r>
        <w:r>
          <w:tab/>
        </w:r>
        <w:r>
          <w:fldChar w:fldCharType="begin"/>
        </w:r>
        <w:r>
          <w:instrText xml:space="preserve"> PAGEREF _Toc17315 \h </w:instrText>
        </w:r>
        <w:r>
          <w:fldChar w:fldCharType="separate"/>
        </w:r>
        <w:r>
          <w:t>31</w:t>
        </w:r>
        <w:r>
          <w:fldChar w:fldCharType="end"/>
        </w:r>
      </w:hyperlink>
    </w:p>
    <w:p>
      <w:pPr>
        <w:pStyle w:val="TOC1"/>
        <w:tabs>
          <w:tab w:val="right" w:leader="dot" w:pos="8306"/>
        </w:tabs>
      </w:pPr>
      <w:hyperlink w:anchor="_Toc23418" w:history="1">
        <w:r>
          <w:rPr>
            <w:rFonts w:ascii="仿宋" w:eastAsia="仿宋" w:hAnsi="仿宋" w:cs="仿宋" w:hint="eastAsia"/>
            <w:lang w:eastAsia="zh-CN"/>
          </w:rPr>
          <w:t>五、财务管理与成本控制</w:t>
        </w:r>
        <w:r>
          <w:tab/>
        </w:r>
        <w:r>
          <w:fldChar w:fldCharType="begin"/>
        </w:r>
        <w:r>
          <w:instrText xml:space="preserve"> PAGEREF _Toc23418 \h </w:instrText>
        </w:r>
        <w:r>
          <w:fldChar w:fldCharType="separate"/>
        </w:r>
        <w:r>
          <w:t>32</w:t>
        </w:r>
        <w:r>
          <w:fldChar w:fldCharType="end"/>
        </w:r>
      </w:hyperlink>
    </w:p>
    <w:p>
      <w:pPr>
        <w:pStyle w:val="TOC2"/>
        <w:tabs>
          <w:tab w:val="right" w:leader="dot" w:pos="8306"/>
        </w:tabs>
      </w:pPr>
      <w:hyperlink w:anchor="_Toc32586" w:history="1">
        <w:r>
          <w:rPr>
            <w:rFonts w:ascii="仿宋" w:eastAsia="仿宋" w:hAnsi="仿宋" w:cs="仿宋" w:hint="eastAsia"/>
            <w:lang w:eastAsia="zh-CN"/>
          </w:rPr>
          <w:t>(一)、财务管理体系建设</w:t>
        </w:r>
        <w:r>
          <w:tab/>
        </w:r>
        <w:r>
          <w:fldChar w:fldCharType="begin"/>
        </w:r>
        <w:r>
          <w:instrText xml:space="preserve"> PAGEREF _Toc32586 \h </w:instrText>
        </w:r>
        <w:r>
          <w:fldChar w:fldCharType="separate"/>
        </w:r>
        <w:r>
          <w:t>32</w:t>
        </w:r>
        <w:r>
          <w:fldChar w:fldCharType="end"/>
        </w:r>
      </w:hyperlink>
    </w:p>
    <w:p>
      <w:pPr>
        <w:pStyle w:val="TOC2"/>
        <w:tabs>
          <w:tab w:val="right" w:leader="dot" w:pos="8306"/>
        </w:tabs>
      </w:pPr>
      <w:hyperlink w:anchor="_Toc9356" w:history="1">
        <w:r>
          <w:rPr>
            <w:rFonts w:ascii="仿宋" w:eastAsia="仿宋" w:hAnsi="仿宋" w:cs="仿宋" w:hint="eastAsia"/>
            <w:lang w:eastAsia="zh-CN"/>
          </w:rPr>
          <w:t>(二)、成本控制措施</w:t>
        </w:r>
        <w:r>
          <w:tab/>
        </w:r>
        <w:r>
          <w:fldChar w:fldCharType="begin"/>
        </w:r>
        <w:r>
          <w:instrText xml:space="preserve"> PAGEREF _Toc9356 \h </w:instrText>
        </w:r>
        <w:r>
          <w:fldChar w:fldCharType="separate"/>
        </w:r>
        <w:r>
          <w:t>34</w:t>
        </w:r>
        <w:r>
          <w:fldChar w:fldCharType="end"/>
        </w:r>
      </w:hyperlink>
    </w:p>
    <w:p>
      <w:pPr>
        <w:pStyle w:val="TOC1"/>
        <w:tabs>
          <w:tab w:val="right" w:leader="dot" w:pos="8306"/>
        </w:tabs>
      </w:pPr>
      <w:hyperlink w:anchor="_Toc19106" w:history="1">
        <w:r>
          <w:rPr>
            <w:rFonts w:ascii="仿宋" w:eastAsia="仿宋" w:hAnsi="仿宋" w:cs="仿宋" w:hint="eastAsia"/>
            <w:lang w:eastAsia="zh-CN"/>
          </w:rPr>
          <w:t>六、精喹禾灵项目概论</w:t>
        </w:r>
        <w:r>
          <w:tab/>
        </w:r>
        <w:r>
          <w:fldChar w:fldCharType="begin"/>
        </w:r>
        <w:r>
          <w:instrText xml:space="preserve"> PAGEREF _Toc19106 \h </w:instrText>
        </w:r>
        <w:r>
          <w:fldChar w:fldCharType="separate"/>
        </w:r>
        <w:r>
          <w:t>35</w:t>
        </w:r>
        <w:r>
          <w:fldChar w:fldCharType="end"/>
        </w:r>
      </w:hyperlink>
    </w:p>
    <w:p>
      <w:pPr>
        <w:pStyle w:val="TOC2"/>
        <w:tabs>
          <w:tab w:val="right" w:leader="dot" w:pos="8306"/>
        </w:tabs>
      </w:pPr>
      <w:hyperlink w:anchor="_Toc32509" w:history="1">
        <w:r>
          <w:rPr>
            <w:rFonts w:ascii="仿宋" w:eastAsia="仿宋" w:hAnsi="仿宋" w:cs="仿宋" w:hint="eastAsia"/>
            <w:lang w:eastAsia="zh-CN"/>
          </w:rPr>
          <w:t>(一)、项目申报单位概况</w:t>
        </w:r>
        <w:r>
          <w:tab/>
        </w:r>
        <w:r>
          <w:fldChar w:fldCharType="begin"/>
        </w:r>
        <w:r>
          <w:instrText xml:space="preserve"> PAGEREF _Toc32509 \h </w:instrText>
        </w:r>
        <w:r>
          <w:fldChar w:fldCharType="separate"/>
        </w:r>
        <w:r>
          <w:t>35</w:t>
        </w:r>
        <w:r>
          <w:fldChar w:fldCharType="end"/>
        </w:r>
      </w:hyperlink>
    </w:p>
    <w:p>
      <w:pPr>
        <w:pStyle w:val="TOC2"/>
        <w:tabs>
          <w:tab w:val="right" w:leader="dot" w:pos="8306"/>
        </w:tabs>
      </w:pPr>
      <w:hyperlink w:anchor="_Toc30090" w:history="1">
        <w:r>
          <w:rPr>
            <w:rFonts w:ascii="仿宋" w:eastAsia="仿宋" w:hAnsi="仿宋" w:cs="仿宋" w:hint="eastAsia"/>
            <w:lang w:eastAsia="zh-CN"/>
          </w:rPr>
          <w:t>(二)、项目概况</w:t>
        </w:r>
        <w:r>
          <w:tab/>
        </w:r>
        <w:r>
          <w:fldChar w:fldCharType="begin"/>
        </w:r>
        <w:r>
          <w:instrText xml:space="preserve"> PAGEREF _Toc30090 \h </w:instrText>
        </w:r>
        <w:r>
          <w:fldChar w:fldCharType="separate"/>
        </w:r>
        <w:r>
          <w:t>36</w:t>
        </w:r>
        <w:r>
          <w:fldChar w:fldCharType="end"/>
        </w:r>
      </w:hyperlink>
    </w:p>
    <w:p>
      <w:pPr>
        <w:pStyle w:val="TOC1"/>
        <w:tabs>
          <w:tab w:val="right" w:leader="dot" w:pos="8306"/>
        </w:tabs>
      </w:pPr>
      <w:hyperlink w:anchor="_Toc182" w:history="1">
        <w:r>
          <w:rPr>
            <w:rFonts w:ascii="仿宋" w:eastAsia="仿宋" w:hAnsi="仿宋" w:cs="仿宋" w:hint="eastAsia"/>
            <w:lang w:eastAsia="zh-CN"/>
          </w:rPr>
          <w:t>七、经济效益与社会效益优化</w:t>
        </w:r>
        <w:r>
          <w:tab/>
        </w:r>
        <w:r>
          <w:fldChar w:fldCharType="begin"/>
        </w:r>
        <w:r>
          <w:instrText xml:space="preserve"> PAGEREF _Toc182 \h </w:instrText>
        </w:r>
        <w:r>
          <w:fldChar w:fldCharType="separate"/>
        </w:r>
        <w:r>
          <w:t>39</w:t>
        </w:r>
        <w:r>
          <w:fldChar w:fldCharType="end"/>
        </w:r>
      </w:hyperlink>
    </w:p>
    <w:p>
      <w:pPr>
        <w:pStyle w:val="TOC2"/>
        <w:tabs>
          <w:tab w:val="right" w:leader="dot" w:pos="8306"/>
        </w:tabs>
      </w:pPr>
      <w:hyperlink w:anchor="_Toc21926" w:history="1">
        <w:r>
          <w:rPr>
            <w:rFonts w:ascii="仿宋" w:eastAsia="仿宋" w:hAnsi="仿宋" w:cs="仿宋" w:hint="eastAsia"/>
            <w:lang w:eastAsia="zh-CN"/>
          </w:rPr>
          <w:t>(一)、经济效益提升策略</w:t>
        </w:r>
        <w:r>
          <w:tab/>
        </w:r>
        <w:r>
          <w:fldChar w:fldCharType="begin"/>
        </w:r>
        <w:r>
          <w:instrText xml:space="preserve"> PAGEREF _Toc21926 \h </w:instrText>
        </w:r>
        <w:r>
          <w:fldChar w:fldCharType="separate"/>
        </w:r>
        <w:r>
          <w:t>39</w:t>
        </w:r>
        <w:r>
          <w:fldChar w:fldCharType="end"/>
        </w:r>
      </w:hyperlink>
    </w:p>
    <w:p>
      <w:pPr>
        <w:pStyle w:val="TOC2"/>
        <w:tabs>
          <w:tab w:val="right" w:leader="dot" w:pos="8306"/>
        </w:tabs>
      </w:pPr>
      <w:hyperlink w:anchor="_Toc27307" w:history="1">
        <w:r>
          <w:rPr>
            <w:rFonts w:ascii="仿宋" w:eastAsia="仿宋" w:hAnsi="仿宋" w:cs="仿宋" w:hint="eastAsia"/>
            <w:lang w:eastAsia="zh-CN"/>
          </w:rPr>
          <w:t>(二)、社会效益增强方案</w:t>
        </w:r>
        <w:r>
          <w:tab/>
        </w:r>
        <w:r>
          <w:fldChar w:fldCharType="begin"/>
        </w:r>
        <w:r>
          <w:instrText xml:space="preserve"> PAGEREF _Toc27307 \h </w:instrText>
        </w:r>
        <w:r>
          <w:fldChar w:fldCharType="separate"/>
        </w:r>
        <w:r>
          <w:t>40</w:t>
        </w:r>
        <w:r>
          <w:fldChar w:fldCharType="end"/>
        </w:r>
      </w:hyperlink>
    </w:p>
    <w:p>
      <w:pPr>
        <w:pStyle w:val="TOC1"/>
        <w:tabs>
          <w:tab w:val="right" w:leader="dot" w:pos="8306"/>
        </w:tabs>
      </w:pPr>
      <w:hyperlink w:anchor="_Toc19090" w:history="1">
        <w:r>
          <w:rPr>
            <w:rFonts w:ascii="仿宋" w:eastAsia="仿宋" w:hAnsi="仿宋" w:cs="仿宋" w:hint="eastAsia"/>
            <w:lang w:eastAsia="zh-CN"/>
          </w:rPr>
          <w:t>八、土地利用与规划方案</w:t>
        </w:r>
        <w:r>
          <w:tab/>
        </w:r>
        <w:r>
          <w:fldChar w:fldCharType="begin"/>
        </w:r>
        <w:r>
          <w:instrText xml:space="preserve"> PAGEREF _Toc19090 \h </w:instrText>
        </w:r>
        <w:r>
          <w:fldChar w:fldCharType="separate"/>
        </w:r>
        <w:r>
          <w:t>41</w:t>
        </w:r>
        <w:r>
          <w:fldChar w:fldCharType="end"/>
        </w:r>
      </w:hyperlink>
    </w:p>
    <w:p>
      <w:pPr>
        <w:pStyle w:val="TOC2"/>
        <w:tabs>
          <w:tab w:val="right" w:leader="dot" w:pos="8306"/>
        </w:tabs>
      </w:pPr>
      <w:hyperlink w:anchor="_Toc32431" w:history="1">
        <w:r>
          <w:rPr>
            <w:rFonts w:ascii="仿宋" w:eastAsia="仿宋" w:hAnsi="仿宋" w:cs="仿宋" w:hint="eastAsia"/>
            <w:lang w:eastAsia="zh-CN"/>
          </w:rPr>
          <w:t>(一)、项目用地情况分析</w:t>
        </w:r>
        <w:r>
          <w:tab/>
        </w:r>
        <w:r>
          <w:fldChar w:fldCharType="begin"/>
        </w:r>
        <w:r>
          <w:instrText xml:space="preserve"> PAGEREF _Toc32431 \h </w:instrText>
        </w:r>
        <w:r>
          <w:fldChar w:fldCharType="separate"/>
        </w:r>
        <w:r>
          <w:t>41</w:t>
        </w:r>
        <w:r>
          <w:fldChar w:fldCharType="end"/>
        </w:r>
      </w:hyperlink>
    </w:p>
    <w:p>
      <w:pPr>
        <w:pStyle w:val="TOC2"/>
        <w:tabs>
          <w:tab w:val="right" w:leader="dot" w:pos="8306"/>
        </w:tabs>
      </w:pPr>
      <w:hyperlink w:anchor="_Toc5326" w:history="1">
        <w:r>
          <w:rPr>
            <w:rFonts w:ascii="仿宋" w:eastAsia="仿宋" w:hAnsi="仿宋" w:cs="仿宋" w:hint="eastAsia"/>
            <w:lang w:eastAsia="zh-CN"/>
          </w:rPr>
          <w:t>(二)、土地利用规划方案</w:t>
        </w:r>
        <w:r>
          <w:tab/>
        </w:r>
        <w:r>
          <w:fldChar w:fldCharType="begin"/>
        </w:r>
        <w:r>
          <w:instrText xml:space="preserve"> PAGEREF _Toc5326 \h </w:instrText>
        </w:r>
        <w:r>
          <w:fldChar w:fldCharType="separate"/>
        </w:r>
        <w:r>
          <w:t>42</w:t>
        </w:r>
        <w:r>
          <w:fldChar w:fldCharType="end"/>
        </w:r>
      </w:hyperlink>
    </w:p>
    <w:p>
      <w:pPr>
        <w:pStyle w:val="TOC1"/>
        <w:tabs>
          <w:tab w:val="right" w:leader="dot" w:pos="8306"/>
        </w:tabs>
      </w:pPr>
      <w:hyperlink w:anchor="_Toc28987" w:history="1">
        <w:r>
          <w:rPr>
            <w:rFonts w:ascii="仿宋" w:eastAsia="仿宋" w:hAnsi="仿宋" w:cs="仿宋" w:hint="eastAsia"/>
            <w:lang w:eastAsia="zh-CN"/>
          </w:rPr>
          <w:t>九、项目进度计划</w:t>
        </w:r>
        <w:r>
          <w:tab/>
        </w:r>
        <w:r>
          <w:fldChar w:fldCharType="begin"/>
        </w:r>
        <w:r>
          <w:instrText xml:space="preserve"> PAGEREF _Toc28987 \h </w:instrText>
        </w:r>
        <w:r>
          <w:fldChar w:fldCharType="separate"/>
        </w:r>
        <w:r>
          <w:t>43</w:t>
        </w:r>
        <w:r>
          <w:fldChar w:fldCharType="end"/>
        </w:r>
      </w:hyperlink>
    </w:p>
    <w:p>
      <w:pPr>
        <w:pStyle w:val="TOC2"/>
        <w:tabs>
          <w:tab w:val="right" w:leader="dot" w:pos="8306"/>
        </w:tabs>
      </w:pPr>
      <w:hyperlink w:anchor="_Toc7434" w:history="1">
        <w:r>
          <w:rPr>
            <w:rFonts w:ascii="仿宋" w:eastAsia="仿宋" w:hAnsi="仿宋" w:cs="仿宋" w:hint="eastAsia"/>
            <w:lang w:eastAsia="zh-CN"/>
          </w:rPr>
          <w:t>(一)、建设周期</w:t>
        </w:r>
        <w:r>
          <w:tab/>
        </w:r>
        <w:r>
          <w:fldChar w:fldCharType="begin"/>
        </w:r>
        <w:r>
          <w:instrText xml:space="preserve"> PAGEREF _Toc7434 \h </w:instrText>
        </w:r>
        <w:r>
          <w:fldChar w:fldCharType="separate"/>
        </w:r>
        <w:r>
          <w:t>43</w:t>
        </w:r>
        <w:r>
          <w:fldChar w:fldCharType="end"/>
        </w:r>
      </w:hyperlink>
    </w:p>
    <w:p>
      <w:pPr>
        <w:pStyle w:val="TOC2"/>
        <w:tabs>
          <w:tab w:val="right" w:leader="dot" w:pos="8306"/>
        </w:tabs>
      </w:pPr>
      <w:hyperlink w:anchor="_Toc15883" w:history="1">
        <w:r>
          <w:rPr>
            <w:rFonts w:ascii="仿宋" w:eastAsia="仿宋" w:hAnsi="仿宋" w:cs="仿宋" w:hint="eastAsia"/>
            <w:lang w:eastAsia="zh-CN"/>
          </w:rPr>
          <w:t>(二)、建设进度</w:t>
        </w:r>
        <w:r>
          <w:tab/>
        </w:r>
        <w:r>
          <w:fldChar w:fldCharType="begin"/>
        </w:r>
        <w:r>
          <w:instrText xml:space="preserve"> PAGEREF _Toc15883 \h </w:instrText>
        </w:r>
        <w:r>
          <w:fldChar w:fldCharType="separate"/>
        </w:r>
        <w:r>
          <w:t>43</w:t>
        </w:r>
        <w:r>
          <w:fldChar w:fldCharType="end"/>
        </w:r>
      </w:hyperlink>
    </w:p>
    <w:p>
      <w:pPr>
        <w:pStyle w:val="TOC2"/>
        <w:tabs>
          <w:tab w:val="right" w:leader="dot" w:pos="8306"/>
        </w:tabs>
      </w:pPr>
      <w:hyperlink w:anchor="_Toc30384" w:history="1">
        <w:r>
          <w:rPr>
            <w:rFonts w:ascii="仿宋" w:eastAsia="仿宋" w:hAnsi="仿宋" w:cs="仿宋" w:hint="eastAsia"/>
            <w:lang w:eastAsia="zh-CN"/>
          </w:rPr>
          <w:t>(三)、进度安排注意事项</w:t>
        </w:r>
        <w:r>
          <w:tab/>
        </w:r>
        <w:r>
          <w:fldChar w:fldCharType="begin"/>
        </w:r>
        <w:r>
          <w:instrText xml:space="preserve"> PAGEREF _Toc30384 \h </w:instrText>
        </w:r>
        <w:r>
          <w:fldChar w:fldCharType="separate"/>
        </w:r>
        <w:r>
          <w:t>45</w:t>
        </w:r>
        <w:r>
          <w:fldChar w:fldCharType="end"/>
        </w:r>
      </w:hyperlink>
    </w:p>
    <w:p>
      <w:pPr>
        <w:pStyle w:val="TOC2"/>
        <w:tabs>
          <w:tab w:val="right" w:leader="dot" w:pos="8306"/>
        </w:tabs>
      </w:pPr>
      <w:hyperlink w:anchor="_Toc7930" w:history="1">
        <w:r>
          <w:rPr>
            <w:rFonts w:ascii="仿宋" w:eastAsia="仿宋" w:hAnsi="仿宋" w:cs="仿宋" w:hint="eastAsia"/>
            <w:lang w:eastAsia="zh-CN"/>
          </w:rPr>
          <w:t>(四)、人力资源配置</w:t>
        </w:r>
        <w:r>
          <w:tab/>
        </w:r>
        <w:r>
          <w:fldChar w:fldCharType="begin"/>
        </w:r>
        <w:r>
          <w:instrText xml:space="preserve"> PAGEREF _Toc7930 \h </w:instrText>
        </w:r>
        <w:r>
          <w:fldChar w:fldCharType="separate"/>
        </w:r>
        <w:r>
          <w:t>45</w:t>
        </w:r>
        <w:r>
          <w:fldChar w:fldCharType="end"/>
        </w:r>
      </w:hyperlink>
    </w:p>
    <w:p>
      <w:pPr>
        <w:pStyle w:val="TOC2"/>
        <w:tabs>
          <w:tab w:val="right" w:leader="dot" w:pos="8306"/>
        </w:tabs>
      </w:pPr>
      <w:hyperlink w:anchor="_Toc32736" w:history="1">
        <w:r>
          <w:rPr>
            <w:rFonts w:ascii="仿宋" w:eastAsia="仿宋" w:hAnsi="仿宋" w:cs="仿宋" w:hint="eastAsia"/>
            <w:lang w:eastAsia="zh-CN"/>
          </w:rPr>
          <w:t>(五)、员工培训</w:t>
        </w:r>
        <w:r>
          <w:tab/>
        </w:r>
        <w:r>
          <w:fldChar w:fldCharType="begin"/>
        </w:r>
        <w:r>
          <w:instrText xml:space="preserve"> PAGEREF _Toc32736 \h </w:instrText>
        </w:r>
        <w:r>
          <w:fldChar w:fldCharType="separate"/>
        </w:r>
        <w:r>
          <w:t>47</w:t>
        </w:r>
        <w:r>
          <w:fldChar w:fldCharType="end"/>
        </w:r>
      </w:hyperlink>
    </w:p>
    <w:p>
      <w:pPr>
        <w:pStyle w:val="TOC2"/>
        <w:tabs>
          <w:tab w:val="right" w:leader="dot" w:pos="8306"/>
        </w:tabs>
      </w:pPr>
      <w:hyperlink w:anchor="_Toc7825" w:history="1">
        <w:r>
          <w:rPr>
            <w:rFonts w:ascii="仿宋" w:eastAsia="仿宋" w:hAnsi="仿宋" w:cs="仿宋" w:hint="eastAsia"/>
            <w:lang w:eastAsia="zh-CN"/>
          </w:rPr>
          <w:t>(六)、项目实施保障</w:t>
        </w:r>
        <w:r>
          <w:tab/>
        </w:r>
        <w:r>
          <w:fldChar w:fldCharType="begin"/>
        </w:r>
        <w:r>
          <w:instrText xml:space="preserve"> PAGEREF _Toc7825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56" w:history="1">
        <w:r>
          <w:rPr>
            <w:rFonts w:ascii="仿宋" w:eastAsia="仿宋" w:hAnsi="仿宋" w:cs="仿宋" w:hint="eastAsia"/>
            <w:lang w:eastAsia="zh-CN"/>
          </w:rPr>
          <w:t>(七)、安全规范管理</w:t>
        </w:r>
        <w:r>
          <w:tab/>
        </w:r>
        <w:r>
          <w:fldChar w:fldCharType="begin"/>
        </w:r>
        <w:r>
          <w:instrText xml:space="preserve"> PAGEREF _Toc21056 \h </w:instrText>
        </w:r>
        <w:r>
          <w:fldChar w:fldCharType="separate"/>
        </w:r>
        <w:r>
          <w:t>49</w:t>
        </w:r>
        <w:r>
          <w:fldChar w:fldCharType="end"/>
        </w:r>
      </w:hyperlink>
    </w:p>
    <w:p>
      <w:pPr>
        <w:pStyle w:val="TOC1"/>
        <w:tabs>
          <w:tab w:val="right" w:leader="dot" w:pos="8306"/>
        </w:tabs>
      </w:pPr>
      <w:hyperlink w:anchor="_Toc19483" w:history="1">
        <w:r>
          <w:rPr>
            <w:rFonts w:ascii="仿宋" w:eastAsia="仿宋" w:hAnsi="仿宋" w:cs="仿宋" w:hint="eastAsia"/>
            <w:lang w:eastAsia="zh-CN"/>
          </w:rPr>
          <w:t>十、技术创新与产业升级</w:t>
        </w:r>
        <w:r>
          <w:tab/>
        </w:r>
        <w:r>
          <w:fldChar w:fldCharType="begin"/>
        </w:r>
        <w:r>
          <w:instrText xml:space="preserve"> PAGEREF _Toc19483 \h </w:instrText>
        </w:r>
        <w:r>
          <w:fldChar w:fldCharType="separate"/>
        </w:r>
        <w:r>
          <w:t>51</w:t>
        </w:r>
        <w:r>
          <w:fldChar w:fldCharType="end"/>
        </w:r>
      </w:hyperlink>
    </w:p>
    <w:p>
      <w:pPr>
        <w:pStyle w:val="TOC2"/>
        <w:tabs>
          <w:tab w:val="right" w:leader="dot" w:pos="8306"/>
        </w:tabs>
      </w:pPr>
      <w:hyperlink w:anchor="_Toc4936" w:history="1">
        <w:r>
          <w:rPr>
            <w:rFonts w:ascii="仿宋" w:eastAsia="仿宋" w:hAnsi="仿宋" w:cs="仿宋" w:hint="eastAsia"/>
            <w:lang w:eastAsia="zh-CN"/>
          </w:rPr>
          <w:t>(一)、技术创新方向与目标</w:t>
        </w:r>
        <w:r>
          <w:tab/>
        </w:r>
        <w:r>
          <w:fldChar w:fldCharType="begin"/>
        </w:r>
        <w:r>
          <w:instrText xml:space="preserve"> PAGEREF _Toc4936 \h </w:instrText>
        </w:r>
        <w:r>
          <w:fldChar w:fldCharType="separate"/>
        </w:r>
        <w:r>
          <w:t>51</w:t>
        </w:r>
        <w:r>
          <w:fldChar w:fldCharType="end"/>
        </w:r>
      </w:hyperlink>
    </w:p>
    <w:p>
      <w:pPr>
        <w:pStyle w:val="TOC2"/>
        <w:tabs>
          <w:tab w:val="right" w:leader="dot" w:pos="8306"/>
        </w:tabs>
      </w:pPr>
      <w:hyperlink w:anchor="_Toc1336" w:history="1">
        <w:r>
          <w:rPr>
            <w:rFonts w:ascii="仿宋" w:eastAsia="仿宋" w:hAnsi="仿宋" w:cs="仿宋" w:hint="eastAsia"/>
            <w:lang w:eastAsia="zh-CN"/>
          </w:rPr>
          <w:t>(二)、产业升级路径与措施</w:t>
        </w:r>
        <w:r>
          <w:tab/>
        </w:r>
        <w:r>
          <w:fldChar w:fldCharType="begin"/>
        </w:r>
        <w:r>
          <w:instrText xml:space="preserve"> PAGEREF _Toc1336 \h </w:instrText>
        </w:r>
        <w:r>
          <w:fldChar w:fldCharType="separate"/>
        </w:r>
        <w:r>
          <w:t>52</w:t>
        </w:r>
        <w:r>
          <w:fldChar w:fldCharType="end"/>
        </w:r>
      </w:hyperlink>
    </w:p>
    <w:p>
      <w:pPr>
        <w:pStyle w:val="TOC1"/>
        <w:tabs>
          <w:tab w:val="right" w:leader="dot" w:pos="8306"/>
        </w:tabs>
      </w:pPr>
      <w:hyperlink w:anchor="_Toc26612" w:history="1">
        <w:r>
          <w:rPr>
            <w:rFonts w:ascii="仿宋" w:eastAsia="仿宋" w:hAnsi="仿宋" w:cs="仿宋" w:hint="eastAsia"/>
            <w:lang w:eastAsia="zh-CN"/>
          </w:rPr>
          <w:t>十一、客户关系管理与市场拓展</w:t>
        </w:r>
        <w:r>
          <w:tab/>
        </w:r>
        <w:r>
          <w:fldChar w:fldCharType="begin"/>
        </w:r>
        <w:r>
          <w:instrText xml:space="preserve"> PAGEREF _Toc26612 \h </w:instrText>
        </w:r>
        <w:r>
          <w:fldChar w:fldCharType="separate"/>
        </w:r>
        <w:r>
          <w:t>53</w:t>
        </w:r>
        <w:r>
          <w:fldChar w:fldCharType="end"/>
        </w:r>
      </w:hyperlink>
    </w:p>
    <w:p>
      <w:pPr>
        <w:pStyle w:val="TOC2"/>
        <w:tabs>
          <w:tab w:val="right" w:leader="dot" w:pos="8306"/>
        </w:tabs>
      </w:pPr>
      <w:hyperlink w:anchor="_Toc10574" w:history="1">
        <w:r>
          <w:rPr>
            <w:rFonts w:ascii="仿宋" w:eastAsia="仿宋" w:hAnsi="仿宋" w:cs="仿宋" w:hint="eastAsia"/>
            <w:lang w:eastAsia="zh-CN"/>
          </w:rPr>
          <w:t>(一)、客户关系管理策略</w:t>
        </w:r>
        <w:r>
          <w:tab/>
        </w:r>
        <w:r>
          <w:fldChar w:fldCharType="begin"/>
        </w:r>
        <w:r>
          <w:instrText xml:space="preserve"> PAGEREF _Toc10574 \h </w:instrText>
        </w:r>
        <w:r>
          <w:fldChar w:fldCharType="separate"/>
        </w:r>
        <w:r>
          <w:t>53</w:t>
        </w:r>
        <w:r>
          <w:fldChar w:fldCharType="end"/>
        </w:r>
      </w:hyperlink>
    </w:p>
    <w:p>
      <w:pPr>
        <w:pStyle w:val="TOC2"/>
        <w:tabs>
          <w:tab w:val="right" w:leader="dot" w:pos="8306"/>
        </w:tabs>
      </w:pPr>
      <w:hyperlink w:anchor="_Toc12033" w:history="1">
        <w:r>
          <w:rPr>
            <w:rFonts w:ascii="仿宋" w:eastAsia="仿宋" w:hAnsi="仿宋" w:cs="仿宋" w:hint="eastAsia"/>
            <w:lang w:eastAsia="zh-CN"/>
          </w:rPr>
          <w:t>(二)、市场拓展方案</w:t>
        </w:r>
        <w:r>
          <w:tab/>
        </w:r>
        <w:r>
          <w:fldChar w:fldCharType="begin"/>
        </w:r>
        <w:r>
          <w:instrText xml:space="preserve"> PAGEREF _Toc12033 \h </w:instrText>
        </w:r>
        <w:r>
          <w:fldChar w:fldCharType="separate"/>
        </w:r>
        <w:r>
          <w:t>54</w:t>
        </w:r>
        <w:r>
          <w:fldChar w:fldCharType="end"/>
        </w:r>
      </w:hyperlink>
    </w:p>
    <w:p>
      <w:pPr>
        <w:pStyle w:val="TOC1"/>
        <w:tabs>
          <w:tab w:val="right" w:leader="dot" w:pos="8306"/>
        </w:tabs>
      </w:pPr>
      <w:hyperlink w:anchor="_Toc27983" w:history="1">
        <w:r>
          <w:rPr>
            <w:rFonts w:ascii="仿宋" w:eastAsia="仿宋" w:hAnsi="仿宋" w:cs="仿宋" w:hint="eastAsia"/>
            <w:lang w:eastAsia="zh-CN"/>
          </w:rPr>
          <w:t>十二、项目变更管理</w:t>
        </w:r>
        <w:r>
          <w:tab/>
        </w:r>
        <w:r>
          <w:fldChar w:fldCharType="begin"/>
        </w:r>
        <w:r>
          <w:instrText xml:space="preserve"> PAGEREF _Toc27983 \h </w:instrText>
        </w:r>
        <w:r>
          <w:fldChar w:fldCharType="separate"/>
        </w:r>
        <w:r>
          <w:t>56</w:t>
        </w:r>
        <w:r>
          <w:fldChar w:fldCharType="end"/>
        </w:r>
      </w:hyperlink>
    </w:p>
    <w:p>
      <w:pPr>
        <w:pStyle w:val="TOC2"/>
        <w:tabs>
          <w:tab w:val="right" w:leader="dot" w:pos="8306"/>
        </w:tabs>
      </w:pPr>
      <w:hyperlink w:anchor="_Toc32293" w:history="1">
        <w:r>
          <w:rPr>
            <w:rFonts w:ascii="仿宋" w:eastAsia="仿宋" w:hAnsi="仿宋" w:cs="仿宋" w:hint="eastAsia"/>
            <w:lang w:eastAsia="zh-CN"/>
          </w:rPr>
          <w:t>(一)、变更控制流程</w:t>
        </w:r>
        <w:r>
          <w:tab/>
        </w:r>
        <w:r>
          <w:fldChar w:fldCharType="begin"/>
        </w:r>
        <w:r>
          <w:instrText xml:space="preserve"> PAGEREF _Toc32293 \h </w:instrText>
        </w:r>
        <w:r>
          <w:fldChar w:fldCharType="separate"/>
        </w:r>
        <w:r>
          <w:t>56</w:t>
        </w:r>
        <w:r>
          <w:fldChar w:fldCharType="end"/>
        </w:r>
      </w:hyperlink>
    </w:p>
    <w:p>
      <w:pPr>
        <w:pStyle w:val="TOC2"/>
        <w:tabs>
          <w:tab w:val="right" w:leader="dot" w:pos="8306"/>
        </w:tabs>
      </w:pPr>
      <w:hyperlink w:anchor="_Toc31381" w:history="1">
        <w:r>
          <w:rPr>
            <w:rFonts w:ascii="仿宋" w:eastAsia="仿宋" w:hAnsi="仿宋" w:cs="仿宋" w:hint="eastAsia"/>
            <w:lang w:eastAsia="zh-CN"/>
          </w:rPr>
          <w:t>(二)、影响评估与处理</w:t>
        </w:r>
        <w:r>
          <w:tab/>
        </w:r>
        <w:r>
          <w:fldChar w:fldCharType="begin"/>
        </w:r>
        <w:r>
          <w:instrText xml:space="preserve"> PAGEREF _Toc31381 \h </w:instrText>
        </w:r>
        <w:r>
          <w:fldChar w:fldCharType="separate"/>
        </w:r>
        <w:r>
          <w:t>56</w:t>
        </w:r>
        <w:r>
          <w:fldChar w:fldCharType="end"/>
        </w:r>
      </w:hyperlink>
    </w:p>
    <w:p>
      <w:pPr>
        <w:pStyle w:val="TOC2"/>
        <w:tabs>
          <w:tab w:val="right" w:leader="dot" w:pos="8306"/>
        </w:tabs>
      </w:pPr>
      <w:hyperlink w:anchor="_Toc474" w:history="1">
        <w:r>
          <w:rPr>
            <w:rFonts w:ascii="仿宋" w:eastAsia="仿宋" w:hAnsi="仿宋" w:cs="仿宋" w:hint="eastAsia"/>
            <w:lang w:eastAsia="zh-CN"/>
          </w:rPr>
          <w:t>(三)、变更记录与追踪</w:t>
        </w:r>
        <w:r>
          <w:tab/>
        </w:r>
        <w:r>
          <w:fldChar w:fldCharType="begin"/>
        </w:r>
        <w:r>
          <w:instrText xml:space="preserve"> PAGEREF _Toc474 \h </w:instrText>
        </w:r>
        <w:r>
          <w:fldChar w:fldCharType="separate"/>
        </w:r>
        <w:r>
          <w:t>58</w:t>
        </w:r>
        <w:r>
          <w:fldChar w:fldCharType="end"/>
        </w:r>
      </w:hyperlink>
    </w:p>
    <w:p>
      <w:pPr>
        <w:pStyle w:val="TOC2"/>
        <w:tabs>
          <w:tab w:val="right" w:leader="dot" w:pos="8306"/>
        </w:tabs>
      </w:pPr>
      <w:hyperlink w:anchor="_Toc6651" w:history="1">
        <w:r>
          <w:rPr>
            <w:rFonts w:ascii="仿宋" w:eastAsia="仿宋" w:hAnsi="仿宋" w:cs="仿宋" w:hint="eastAsia"/>
            <w:lang w:eastAsia="zh-CN"/>
          </w:rPr>
          <w:t>(四)、变更管理策略</w:t>
        </w:r>
        <w:r>
          <w:tab/>
        </w:r>
        <w:r>
          <w:fldChar w:fldCharType="begin"/>
        </w:r>
        <w:r>
          <w:instrText xml:space="preserve"> PAGEREF _Toc6651 \h </w:instrText>
        </w:r>
        <w:r>
          <w:fldChar w:fldCharType="separate"/>
        </w:r>
        <w:r>
          <w:t>60</w:t>
        </w:r>
        <w:r>
          <w:fldChar w:fldCharType="end"/>
        </w:r>
      </w:hyperlink>
    </w:p>
    <w:p>
      <w:pPr>
        <w:pStyle w:val="TOC1"/>
        <w:tabs>
          <w:tab w:val="right" w:leader="dot" w:pos="8306"/>
        </w:tabs>
      </w:pPr>
      <w:hyperlink w:anchor="_Toc7353" w:history="1">
        <w:r>
          <w:rPr>
            <w:rFonts w:ascii="仿宋" w:eastAsia="仿宋" w:hAnsi="仿宋" w:cs="仿宋" w:hint="eastAsia"/>
            <w:lang w:eastAsia="zh-CN"/>
          </w:rPr>
          <w:t>十三、产业协同与集群发展</w:t>
        </w:r>
        <w:r>
          <w:tab/>
        </w:r>
        <w:r>
          <w:fldChar w:fldCharType="begin"/>
        </w:r>
        <w:r>
          <w:instrText xml:space="preserve"> PAGEREF _Toc7353 \h </w:instrText>
        </w:r>
        <w:r>
          <w:fldChar w:fldCharType="separate"/>
        </w:r>
        <w:r>
          <w:t>61</w:t>
        </w:r>
        <w:r>
          <w:fldChar w:fldCharType="end"/>
        </w:r>
      </w:hyperlink>
    </w:p>
    <w:p>
      <w:pPr>
        <w:pStyle w:val="TOC2"/>
        <w:tabs>
          <w:tab w:val="right" w:leader="dot" w:pos="8306"/>
        </w:tabs>
      </w:pPr>
      <w:hyperlink w:anchor="_Toc29779" w:history="1">
        <w:r>
          <w:rPr>
            <w:rFonts w:ascii="仿宋" w:eastAsia="仿宋" w:hAnsi="仿宋" w:cs="仿宋" w:hint="eastAsia"/>
            <w:lang w:eastAsia="zh-CN"/>
          </w:rPr>
          <w:t>(一)、产业协同机制建设</w:t>
        </w:r>
        <w:r>
          <w:tab/>
        </w:r>
        <w:r>
          <w:fldChar w:fldCharType="begin"/>
        </w:r>
        <w:r>
          <w:instrText xml:space="preserve"> PAGEREF _Toc29779 \h </w:instrText>
        </w:r>
        <w:r>
          <w:fldChar w:fldCharType="separate"/>
        </w:r>
        <w:r>
          <w:t>61</w:t>
        </w:r>
        <w:r>
          <w:fldChar w:fldCharType="end"/>
        </w:r>
      </w:hyperlink>
    </w:p>
    <w:p>
      <w:pPr>
        <w:pStyle w:val="TOC2"/>
        <w:tabs>
          <w:tab w:val="right" w:leader="dot" w:pos="8306"/>
        </w:tabs>
      </w:pPr>
      <w:hyperlink w:anchor="_Toc19062" w:history="1">
        <w:r>
          <w:rPr>
            <w:rFonts w:ascii="仿宋" w:eastAsia="仿宋" w:hAnsi="仿宋" w:cs="仿宋" w:hint="eastAsia"/>
            <w:lang w:eastAsia="zh-CN"/>
          </w:rPr>
          <w:t>(二)、产业集群培育与发展</w:t>
        </w:r>
        <w:r>
          <w:tab/>
        </w:r>
        <w:r>
          <w:fldChar w:fldCharType="begin"/>
        </w:r>
        <w:r>
          <w:instrText xml:space="preserve"> PAGEREF _Toc19062 \h </w:instrText>
        </w:r>
        <w:r>
          <w:fldChar w:fldCharType="separate"/>
        </w:r>
        <w:r>
          <w:t>63</w:t>
        </w:r>
        <w:r>
          <w:fldChar w:fldCharType="end"/>
        </w:r>
      </w:hyperlink>
    </w:p>
    <w:p>
      <w:pPr>
        <w:pStyle w:val="TOC1"/>
        <w:tabs>
          <w:tab w:val="right" w:leader="dot" w:pos="8306"/>
        </w:tabs>
      </w:pPr>
      <w:hyperlink w:anchor="_Toc31718" w:history="1">
        <w:r>
          <w:rPr>
            <w:rFonts w:ascii="仿宋" w:eastAsia="仿宋" w:hAnsi="仿宋" w:cs="仿宋" w:hint="eastAsia"/>
            <w:lang w:eastAsia="zh-CN"/>
          </w:rPr>
          <w:t>十四、人力资源管理与开发</w:t>
        </w:r>
        <w:r>
          <w:tab/>
        </w:r>
        <w:r>
          <w:fldChar w:fldCharType="begin"/>
        </w:r>
        <w:r>
          <w:instrText xml:space="preserve"> PAGEREF _Toc31718 \h </w:instrText>
        </w:r>
        <w:r>
          <w:fldChar w:fldCharType="separate"/>
        </w:r>
        <w:r>
          <w:t>63</w:t>
        </w:r>
        <w:r>
          <w:fldChar w:fldCharType="end"/>
        </w:r>
      </w:hyperlink>
    </w:p>
    <w:p>
      <w:pPr>
        <w:pStyle w:val="TOC2"/>
        <w:tabs>
          <w:tab w:val="right" w:leader="dot" w:pos="8306"/>
        </w:tabs>
      </w:pPr>
      <w:hyperlink w:anchor="_Toc11263" w:history="1">
        <w:r>
          <w:rPr>
            <w:rFonts w:ascii="仿宋" w:eastAsia="仿宋" w:hAnsi="仿宋" w:cs="仿宋" w:hint="eastAsia"/>
            <w:lang w:eastAsia="zh-CN"/>
          </w:rPr>
          <w:t>(一)、人力资源规划</w:t>
        </w:r>
        <w:r>
          <w:tab/>
        </w:r>
        <w:r>
          <w:fldChar w:fldCharType="begin"/>
        </w:r>
        <w:r>
          <w:instrText xml:space="preserve"> PAGEREF _Toc11263 \h </w:instrText>
        </w:r>
        <w:r>
          <w:fldChar w:fldCharType="separate"/>
        </w:r>
        <w:r>
          <w:t>63</w:t>
        </w:r>
        <w:r>
          <w:fldChar w:fldCharType="end"/>
        </w:r>
      </w:hyperlink>
    </w:p>
    <w:p>
      <w:pPr>
        <w:pStyle w:val="TOC2"/>
        <w:tabs>
          <w:tab w:val="right" w:leader="dot" w:pos="8306"/>
        </w:tabs>
      </w:pPr>
      <w:hyperlink w:anchor="_Toc28326" w:history="1">
        <w:r>
          <w:rPr>
            <w:rFonts w:ascii="仿宋" w:eastAsia="仿宋" w:hAnsi="仿宋" w:cs="仿宋" w:hint="eastAsia"/>
            <w:lang w:eastAsia="zh-CN"/>
          </w:rPr>
          <w:t>(二)、人力资源开发与培训</w:t>
        </w:r>
        <w:r>
          <w:tab/>
        </w:r>
        <w:r>
          <w:fldChar w:fldCharType="begin"/>
        </w:r>
        <w:r>
          <w:instrText xml:space="preserve"> PAGEREF _Toc28326 \h </w:instrText>
        </w:r>
        <w:r>
          <w:fldChar w:fldCharType="separate"/>
        </w:r>
        <w:r>
          <w:t>65</w:t>
        </w:r>
        <w:r>
          <w:fldChar w:fldCharType="end"/>
        </w:r>
      </w:hyperlink>
    </w:p>
    <w:p>
      <w:pPr>
        <w:pStyle w:val="TOC1"/>
        <w:tabs>
          <w:tab w:val="right" w:leader="dot" w:pos="8306"/>
        </w:tabs>
      </w:pPr>
      <w:hyperlink w:anchor="_Toc3404" w:history="1">
        <w:r>
          <w:rPr>
            <w:rFonts w:ascii="仿宋" w:eastAsia="仿宋" w:hAnsi="仿宋" w:cs="仿宋" w:hint="eastAsia"/>
            <w:lang w:eastAsia="zh-CN"/>
          </w:rPr>
          <w:t>十五、企业合规与伦理</w:t>
        </w:r>
        <w:r>
          <w:tab/>
        </w:r>
        <w:r>
          <w:fldChar w:fldCharType="begin"/>
        </w:r>
        <w:r>
          <w:instrText xml:space="preserve"> PAGEREF _Toc3404 \h </w:instrText>
        </w:r>
        <w:r>
          <w:fldChar w:fldCharType="separate"/>
        </w:r>
        <w:r>
          <w:t>68</w:t>
        </w:r>
        <w:r>
          <w:fldChar w:fldCharType="end"/>
        </w:r>
      </w:hyperlink>
    </w:p>
    <w:p>
      <w:pPr>
        <w:pStyle w:val="TOC2"/>
        <w:tabs>
          <w:tab w:val="right" w:leader="dot" w:pos="8306"/>
        </w:tabs>
      </w:pPr>
      <w:hyperlink w:anchor="_Toc7990" w:history="1">
        <w:r>
          <w:rPr>
            <w:rFonts w:ascii="仿宋" w:eastAsia="仿宋" w:hAnsi="仿宋" w:cs="仿宋" w:hint="eastAsia"/>
            <w:lang w:eastAsia="zh-CN"/>
          </w:rPr>
          <w:t>(一)、合规政策与程序</w:t>
        </w:r>
        <w:r>
          <w:tab/>
        </w:r>
        <w:r>
          <w:fldChar w:fldCharType="begin"/>
        </w:r>
        <w:r>
          <w:instrText xml:space="preserve"> PAGEREF _Toc7990 \h </w:instrText>
        </w:r>
        <w:r>
          <w:fldChar w:fldCharType="separate"/>
        </w:r>
        <w:r>
          <w:t>68</w:t>
        </w:r>
        <w:r>
          <w:fldChar w:fldCharType="end"/>
        </w:r>
      </w:hyperlink>
    </w:p>
    <w:p>
      <w:pPr>
        <w:pStyle w:val="TOC2"/>
        <w:tabs>
          <w:tab w:val="right" w:leader="dot" w:pos="8306"/>
        </w:tabs>
      </w:pPr>
      <w:hyperlink w:anchor="_Toc31450" w:history="1">
        <w:r>
          <w:rPr>
            <w:rFonts w:ascii="仿宋" w:eastAsia="仿宋" w:hAnsi="仿宋" w:cs="仿宋" w:hint="eastAsia"/>
            <w:lang w:eastAsia="zh-CN"/>
          </w:rPr>
          <w:t>(二)、伦理规范与培训</w:t>
        </w:r>
        <w:r>
          <w:tab/>
        </w:r>
        <w:r>
          <w:fldChar w:fldCharType="begin"/>
        </w:r>
        <w:r>
          <w:instrText xml:space="preserve"> PAGEREF _Toc31450 \h </w:instrText>
        </w:r>
        <w:r>
          <w:fldChar w:fldCharType="separate"/>
        </w:r>
        <w:r>
          <w:t>69</w:t>
        </w:r>
        <w:r>
          <w:fldChar w:fldCharType="end"/>
        </w:r>
      </w:hyperlink>
    </w:p>
    <w:p>
      <w:pPr>
        <w:pStyle w:val="TOC2"/>
        <w:tabs>
          <w:tab w:val="right" w:leader="dot" w:pos="8306"/>
        </w:tabs>
      </w:pPr>
      <w:hyperlink w:anchor="_Toc25335" w:history="1">
        <w:r>
          <w:rPr>
            <w:rFonts w:ascii="仿宋" w:eastAsia="仿宋" w:hAnsi="仿宋" w:cs="仿宋" w:hint="eastAsia"/>
            <w:lang w:eastAsia="zh-CN"/>
          </w:rPr>
          <w:t>(三)、合规风险评估</w:t>
        </w:r>
        <w:r>
          <w:tab/>
        </w:r>
        <w:r>
          <w:fldChar w:fldCharType="begin"/>
        </w:r>
        <w:r>
          <w:instrText xml:space="preserve"> PAGEREF _Toc25335 \h </w:instrText>
        </w:r>
        <w:r>
          <w:fldChar w:fldCharType="separate"/>
        </w:r>
        <w:r>
          <w:t>70</w:t>
        </w:r>
        <w:r>
          <w:fldChar w:fldCharType="end"/>
        </w:r>
      </w:hyperlink>
    </w:p>
    <w:p>
      <w:pPr>
        <w:pStyle w:val="TOC2"/>
        <w:tabs>
          <w:tab w:val="right" w:leader="dot" w:pos="8306"/>
        </w:tabs>
      </w:pPr>
      <w:hyperlink w:anchor="_Toc27633" w:history="1">
        <w:r>
          <w:rPr>
            <w:rFonts w:ascii="仿宋" w:eastAsia="仿宋" w:hAnsi="仿宋" w:cs="仿宋" w:hint="eastAsia"/>
            <w:lang w:eastAsia="zh-CN"/>
          </w:rPr>
          <w:t>(四)、合规监督与执行</w:t>
        </w:r>
        <w:r>
          <w:tab/>
        </w:r>
        <w:r>
          <w:fldChar w:fldCharType="begin"/>
        </w:r>
        <w:r>
          <w:instrText xml:space="preserve"> PAGEREF _Toc27633 \h </w:instrText>
        </w:r>
        <w:r>
          <w:fldChar w:fldCharType="separate"/>
        </w:r>
        <w:r>
          <w:t>71</w:t>
        </w:r>
        <w:r>
          <w:fldChar w:fldCharType="end"/>
        </w:r>
      </w:hyperlink>
    </w:p>
    <w:p>
      <w:pPr>
        <w:pStyle w:val="TOC1"/>
        <w:tabs>
          <w:tab w:val="right" w:leader="dot" w:pos="8306"/>
        </w:tabs>
      </w:pPr>
      <w:hyperlink w:anchor="_Toc13756" w:history="1">
        <w:r>
          <w:rPr>
            <w:rFonts w:ascii="仿宋" w:eastAsia="仿宋" w:hAnsi="仿宋" w:cs="仿宋" w:hint="eastAsia"/>
            <w:lang w:eastAsia="zh-CN"/>
          </w:rPr>
          <w:t>十六、合作与交流机制建立</w:t>
        </w:r>
        <w:r>
          <w:tab/>
        </w:r>
        <w:r>
          <w:fldChar w:fldCharType="begin"/>
        </w:r>
        <w:r>
          <w:instrText xml:space="preserve"> PAGEREF _Toc13756 \h </w:instrText>
        </w:r>
        <w:r>
          <w:fldChar w:fldCharType="separate"/>
        </w:r>
        <w:r>
          <w:t>72</w:t>
        </w:r>
        <w:r>
          <w:fldChar w:fldCharType="end"/>
        </w:r>
      </w:hyperlink>
    </w:p>
    <w:p>
      <w:pPr>
        <w:pStyle w:val="TOC2"/>
        <w:tabs>
          <w:tab w:val="right" w:leader="dot" w:pos="8306"/>
        </w:tabs>
      </w:pPr>
      <w:hyperlink w:anchor="_Toc28706" w:history="1">
        <w:r>
          <w:rPr>
            <w:rFonts w:ascii="仿宋" w:eastAsia="仿宋" w:hAnsi="仿宋" w:cs="仿宋" w:hint="eastAsia"/>
            <w:lang w:eastAsia="zh-CN"/>
          </w:rPr>
          <w:t>(一)、合作伙伴选择与合作方式</w:t>
        </w:r>
        <w:r>
          <w:tab/>
        </w:r>
        <w:r>
          <w:fldChar w:fldCharType="begin"/>
        </w:r>
        <w:r>
          <w:instrText xml:space="preserve"> PAGEREF _Toc28706 \h </w:instrText>
        </w:r>
        <w:r>
          <w:fldChar w:fldCharType="separate"/>
        </w:r>
        <w:r>
          <w:t>72</w:t>
        </w:r>
        <w:r>
          <w:fldChar w:fldCharType="end"/>
        </w:r>
      </w:hyperlink>
    </w:p>
    <w:p>
      <w:pPr>
        <w:pStyle w:val="TOC2"/>
        <w:tabs>
          <w:tab w:val="right" w:leader="dot" w:pos="8306"/>
        </w:tabs>
      </w:pPr>
      <w:hyperlink w:anchor="_Toc26576" w:history="1">
        <w:r>
          <w:rPr>
            <w:rFonts w:ascii="仿宋" w:eastAsia="仿宋" w:hAnsi="仿宋" w:cs="仿宋" w:hint="eastAsia"/>
            <w:lang w:eastAsia="zh-CN"/>
          </w:rPr>
          <w:t>(二)、交流与合作平台搭建</w:t>
        </w:r>
        <w:r>
          <w:tab/>
        </w:r>
        <w:r>
          <w:fldChar w:fldCharType="begin"/>
        </w:r>
        <w:r>
          <w:instrText xml:space="preserve"> PAGEREF _Toc26576 \h </w:instrText>
        </w:r>
        <w:r>
          <w:fldChar w:fldCharType="separate"/>
        </w:r>
        <w:r>
          <w:t>73</w:t>
        </w:r>
        <w:r>
          <w:fldChar w:fldCharType="end"/>
        </w:r>
      </w:hyperlink>
    </w:p>
    <w:p>
      <w:pPr>
        <w:pStyle w:val="TOC1"/>
        <w:tabs>
          <w:tab w:val="right" w:leader="dot" w:pos="8306"/>
        </w:tabs>
      </w:pPr>
      <w:hyperlink w:anchor="_Toc410" w:history="1">
        <w:r>
          <w:rPr>
            <w:rFonts w:ascii="仿宋" w:eastAsia="仿宋" w:hAnsi="仿宋" w:cs="仿宋" w:hint="eastAsia"/>
            <w:lang w:eastAsia="zh-CN"/>
          </w:rPr>
          <w:t>十七、设施与设备管理</w:t>
        </w:r>
        <w:r>
          <w:tab/>
        </w:r>
        <w:r>
          <w:fldChar w:fldCharType="begin"/>
        </w:r>
        <w:r>
          <w:instrText xml:space="preserve"> PAGEREF _Toc410 \h </w:instrText>
        </w:r>
        <w:r>
          <w:fldChar w:fldCharType="separate"/>
        </w:r>
        <w:r>
          <w:t>75</w:t>
        </w:r>
        <w:r>
          <w:fldChar w:fldCharType="end"/>
        </w:r>
      </w:hyperlink>
    </w:p>
    <w:p>
      <w:pPr>
        <w:pStyle w:val="TOC2"/>
        <w:tabs>
          <w:tab w:val="right" w:leader="dot" w:pos="8306"/>
        </w:tabs>
      </w:pPr>
      <w:hyperlink w:anchor="_Toc4462" w:history="1">
        <w:r>
          <w:rPr>
            <w:rFonts w:ascii="仿宋" w:eastAsia="仿宋" w:hAnsi="仿宋" w:cs="仿宋" w:hint="eastAsia"/>
            <w:lang w:eastAsia="zh-CN"/>
          </w:rPr>
          <w:t>(一)、设施规划与配置</w:t>
        </w:r>
        <w:r>
          <w:tab/>
        </w:r>
        <w:r>
          <w:fldChar w:fldCharType="begin"/>
        </w:r>
        <w:r>
          <w:instrText xml:space="preserve"> PAGEREF _Toc4462 \h </w:instrText>
        </w:r>
        <w:r>
          <w:fldChar w:fldCharType="separate"/>
        </w:r>
        <w:r>
          <w:t>75</w:t>
        </w:r>
        <w:r>
          <w:fldChar w:fldCharType="end"/>
        </w:r>
      </w:hyperlink>
    </w:p>
    <w:p>
      <w:pPr>
        <w:pStyle w:val="TOC2"/>
        <w:tabs>
          <w:tab w:val="right" w:leader="dot" w:pos="8306"/>
        </w:tabs>
      </w:pPr>
      <w:hyperlink w:anchor="_Toc27463" w:history="1">
        <w:r>
          <w:rPr>
            <w:rFonts w:ascii="仿宋" w:eastAsia="仿宋" w:hAnsi="仿宋" w:cs="仿宋" w:hint="eastAsia"/>
            <w:lang w:eastAsia="zh-CN"/>
          </w:rPr>
          <w:t>(二)、设备采购与维护管理</w:t>
        </w:r>
        <w:r>
          <w:tab/>
        </w:r>
        <w:r>
          <w:fldChar w:fldCharType="begin"/>
        </w:r>
        <w:r>
          <w:instrText xml:space="preserve"> PAGEREF _Toc27463 \h </w:instrText>
        </w:r>
        <w:r>
          <w:fldChar w:fldCharType="separate"/>
        </w:r>
        <w:r>
          <w:t>75</w:t>
        </w:r>
        <w:r>
          <w:fldChar w:fldCharType="end"/>
        </w:r>
      </w:hyperlink>
    </w:p>
    <w:p>
      <w:pPr>
        <w:pStyle w:val="TOC2"/>
        <w:tabs>
          <w:tab w:val="right" w:leader="dot" w:pos="8306"/>
        </w:tabs>
      </w:pPr>
      <w:hyperlink w:anchor="_Toc7917" w:history="1">
        <w:r>
          <w:rPr>
            <w:rFonts w:ascii="仿宋" w:eastAsia="仿宋" w:hAnsi="仿宋" w:cs="仿宋" w:hint="eastAsia"/>
            <w:lang w:eastAsia="zh-CN"/>
          </w:rPr>
          <w:t>(三)、设施设备升级策略</w:t>
        </w:r>
        <w:r>
          <w:tab/>
        </w:r>
        <w:r>
          <w:fldChar w:fldCharType="begin"/>
        </w:r>
        <w:r>
          <w:instrText xml:space="preserve"> PAGEREF _Toc7917 \h </w:instrText>
        </w:r>
        <w:r>
          <w:fldChar w:fldCharType="separate"/>
        </w:r>
        <w:r>
          <w:t>76</w:t>
        </w:r>
        <w:r>
          <w:fldChar w:fldCharType="end"/>
        </w:r>
      </w:hyperlink>
    </w:p>
    <w:p>
      <w:pPr>
        <w:pStyle w:val="TOC1"/>
        <w:tabs>
          <w:tab w:val="right" w:leader="dot" w:pos="8306"/>
        </w:tabs>
      </w:pPr>
      <w:hyperlink w:anchor="_Toc26845" w:history="1">
        <w:r>
          <w:rPr>
            <w:rFonts w:ascii="仿宋" w:eastAsia="仿宋" w:hAnsi="仿宋" w:cs="仿宋" w:hint="eastAsia"/>
            <w:lang w:eastAsia="zh-CN"/>
          </w:rPr>
          <w:t>十八、知识产权管理与保护</w:t>
        </w:r>
        <w:r>
          <w:tab/>
        </w:r>
        <w:r>
          <w:fldChar w:fldCharType="begin"/>
        </w:r>
        <w:r>
          <w:instrText xml:space="preserve"> PAGEREF _Toc26845 \h </w:instrText>
        </w:r>
        <w:r>
          <w:fldChar w:fldCharType="separate"/>
        </w:r>
        <w:r>
          <w:t>77</w:t>
        </w:r>
        <w:r>
          <w:fldChar w:fldCharType="end"/>
        </w:r>
      </w:hyperlink>
    </w:p>
    <w:p>
      <w:pPr>
        <w:pStyle w:val="TOC2"/>
        <w:tabs>
          <w:tab w:val="right" w:leader="dot" w:pos="8306"/>
        </w:tabs>
      </w:pPr>
      <w:hyperlink w:anchor="_Toc8984" w:history="1">
        <w:r>
          <w:rPr>
            <w:rFonts w:ascii="仿宋" w:eastAsia="仿宋" w:hAnsi="仿宋" w:cs="仿宋" w:hint="eastAsia"/>
            <w:lang w:eastAsia="zh-CN"/>
          </w:rPr>
          <w:t>(一)、知识产权管理体系建设</w:t>
        </w:r>
        <w:r>
          <w:tab/>
        </w:r>
        <w:r>
          <w:fldChar w:fldCharType="begin"/>
        </w:r>
        <w:r>
          <w:instrText xml:space="preserve"> PAGEREF _Toc8984 \h </w:instrText>
        </w:r>
        <w:r>
          <w:fldChar w:fldCharType="separate"/>
        </w:r>
        <w:r>
          <w:t>77</w:t>
        </w:r>
        <w:r>
          <w:fldChar w:fldCharType="end"/>
        </w:r>
      </w:hyperlink>
    </w:p>
    <w:p>
      <w:pPr>
        <w:pStyle w:val="TOC2"/>
        <w:tabs>
          <w:tab w:val="right" w:leader="dot" w:pos="8306"/>
        </w:tabs>
      </w:pPr>
      <w:hyperlink w:anchor="_Toc6199" w:history="1">
        <w:r>
          <w:rPr>
            <w:rFonts w:ascii="仿宋" w:eastAsia="仿宋" w:hAnsi="仿宋" w:cs="仿宋" w:hint="eastAsia"/>
            <w:lang w:eastAsia="zh-CN"/>
          </w:rPr>
          <w:t>(二)、知识产权保护措施</w:t>
        </w:r>
        <w:r>
          <w:tab/>
        </w:r>
        <w:r>
          <w:fldChar w:fldCharType="begin"/>
        </w:r>
        <w:r>
          <w:instrText xml:space="preserve"> PAGEREF _Toc6199 \h </w:instrText>
        </w:r>
        <w:r>
          <w:fldChar w:fldCharType="separate"/>
        </w:r>
        <w:r>
          <w:t>78</w:t>
        </w:r>
        <w:r>
          <w:fldChar w:fldCharType="end"/>
        </w:r>
      </w:hyperlink>
    </w:p>
    <w:p>
      <w:pPr>
        <w:pStyle w:val="TOC1"/>
        <w:tabs>
          <w:tab w:val="right" w:leader="dot" w:pos="8306"/>
        </w:tabs>
      </w:pPr>
      <w:hyperlink w:anchor="_Toc18837" w:history="1">
        <w:r>
          <w:rPr>
            <w:rFonts w:ascii="仿宋" w:eastAsia="仿宋" w:hAnsi="仿宋" w:cs="仿宋" w:hint="eastAsia"/>
            <w:lang w:eastAsia="zh-CN"/>
          </w:rPr>
          <w:t>十九、法律法规与政策遵循</w:t>
        </w:r>
        <w:r>
          <w:tab/>
        </w:r>
        <w:r>
          <w:fldChar w:fldCharType="begin"/>
        </w:r>
        <w:r>
          <w:instrText xml:space="preserve"> PAGEREF _Toc18837 \h </w:instrText>
        </w:r>
        <w:r>
          <w:fldChar w:fldCharType="separate"/>
        </w:r>
        <w:r>
          <w:t>79</w:t>
        </w:r>
        <w:r>
          <w:fldChar w:fldCharType="end"/>
        </w:r>
      </w:hyperlink>
    </w:p>
    <w:p>
      <w:pPr>
        <w:pStyle w:val="TOC2"/>
        <w:tabs>
          <w:tab w:val="right" w:leader="dot" w:pos="8306"/>
        </w:tabs>
      </w:pPr>
      <w:hyperlink w:anchor="_Toc20151" w:history="1">
        <w:r>
          <w:rPr>
            <w:rFonts w:ascii="仿宋" w:eastAsia="仿宋" w:hAnsi="仿宋" w:cs="仿宋" w:hint="eastAsia"/>
            <w:lang w:eastAsia="zh-CN"/>
          </w:rPr>
          <w:t>(一)、法律法规遵守</w:t>
        </w:r>
        <w:r>
          <w:tab/>
        </w:r>
        <w:r>
          <w:fldChar w:fldCharType="begin"/>
        </w:r>
        <w:r>
          <w:instrText xml:space="preserve"> PAGEREF _Toc20151 \h </w:instrText>
        </w:r>
        <w:r>
          <w:fldChar w:fldCharType="separate"/>
        </w:r>
        <w:r>
          <w:t>79</w:t>
        </w:r>
        <w:r>
          <w:fldChar w:fldCharType="end"/>
        </w:r>
      </w:hyperlink>
    </w:p>
    <w:p>
      <w:pPr>
        <w:pStyle w:val="TOC2"/>
        <w:tabs>
          <w:tab w:val="right" w:leader="dot" w:pos="8306"/>
        </w:tabs>
      </w:pPr>
      <w:hyperlink w:anchor="_Toc20814" w:history="1">
        <w:r>
          <w:rPr>
            <w:rFonts w:ascii="仿宋" w:eastAsia="仿宋" w:hAnsi="仿宋" w:cs="仿宋" w:hint="eastAsia"/>
            <w:lang w:eastAsia="zh-CN"/>
          </w:rPr>
          <w:t>(二)、政策导向与利用</w:t>
        </w:r>
        <w:r>
          <w:tab/>
        </w:r>
        <w:r>
          <w:fldChar w:fldCharType="begin"/>
        </w:r>
        <w:r>
          <w:instrText xml:space="preserve"> PAGEREF _Toc20814 \h </w:instrText>
        </w:r>
        <w:r>
          <w:fldChar w:fldCharType="separate"/>
        </w:r>
        <w:r>
          <w:t>80</w:t>
        </w:r>
        <w:r>
          <w:fldChar w:fldCharType="end"/>
        </w:r>
      </w:hyperlink>
    </w:p>
    <w:p>
      <w:pPr>
        <w:pStyle w:val="TOC1"/>
        <w:tabs>
          <w:tab w:val="right" w:leader="dot" w:pos="8306"/>
        </w:tabs>
      </w:pPr>
      <w:hyperlink w:anchor="_Toc14978" w:history="1">
        <w:r>
          <w:rPr>
            <w:rFonts w:ascii="仿宋" w:eastAsia="仿宋" w:hAnsi="仿宋" w:cs="仿宋" w:hint="eastAsia"/>
            <w:lang w:eastAsia="zh-CN"/>
          </w:rPr>
          <w:t>二十、创新驱动与持续发展</w:t>
        </w:r>
        <w:r>
          <w:tab/>
        </w:r>
        <w:r>
          <w:fldChar w:fldCharType="begin"/>
        </w:r>
        <w:r>
          <w:instrText xml:space="preserve"> PAGEREF _Toc14978 \h </w:instrText>
        </w:r>
        <w:r>
          <w:fldChar w:fldCharType="separate"/>
        </w:r>
        <w:r>
          <w:t>81</w:t>
        </w:r>
        <w:r>
          <w:fldChar w:fldCharType="end"/>
        </w:r>
      </w:hyperlink>
    </w:p>
    <w:p>
      <w:pPr>
        <w:pStyle w:val="TOC2"/>
        <w:tabs>
          <w:tab w:val="right" w:leader="dot" w:pos="8306"/>
        </w:tabs>
      </w:pPr>
      <w:hyperlink w:anchor="_Toc30507" w:history="1">
        <w:r>
          <w:rPr>
            <w:rFonts w:ascii="仿宋" w:eastAsia="仿宋" w:hAnsi="仿宋" w:cs="仿宋" w:hint="eastAsia"/>
            <w:lang w:eastAsia="zh-CN"/>
          </w:rPr>
          <w:t>(一)、创新驱动战略实施</w:t>
        </w:r>
        <w:r>
          <w:tab/>
        </w:r>
        <w:r>
          <w:fldChar w:fldCharType="begin"/>
        </w:r>
        <w:r>
          <w:instrText xml:space="preserve"> PAGEREF _Toc30507 \h </w:instrText>
        </w:r>
        <w:r>
          <w:fldChar w:fldCharType="separate"/>
        </w:r>
        <w:r>
          <w:t>81</w:t>
        </w:r>
        <w:r>
          <w:fldChar w:fldCharType="end"/>
        </w:r>
      </w:hyperlink>
    </w:p>
    <w:p>
      <w:pPr>
        <w:pStyle w:val="TOC2"/>
        <w:tabs>
          <w:tab w:val="right" w:leader="dot" w:pos="8306"/>
        </w:tabs>
      </w:pPr>
      <w:hyperlink w:anchor="_Toc14035" w:history="1">
        <w:r>
          <w:rPr>
            <w:rFonts w:ascii="仿宋" w:eastAsia="仿宋" w:hAnsi="仿宋" w:cs="仿宋" w:hint="eastAsia"/>
            <w:lang w:eastAsia="zh-CN"/>
          </w:rPr>
          <w:t>(二)、持续发展路径探索</w:t>
        </w:r>
        <w:r>
          <w:tab/>
        </w:r>
        <w:r>
          <w:fldChar w:fldCharType="begin"/>
        </w:r>
        <w:r>
          <w:instrText xml:space="preserve"> PAGEREF _Toc14035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4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24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精喹禾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精喹禾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9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在全球经济快速发展和科技日新月异的今天，市场对创新技术和环保解决方案的需求日益增长。精喹禾灵项目恰好聚焦于这一趋势，提供涵盖人工智能、大数据分析和可持续能源等领域的高效、先进产品和服务。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精喹禾灵项目在其专注的领域内，特别是在人工智能和数据科学方面，有望推动显著的技术革新。项目的研发活动不仅有望孕育出改变行业运作方式的新技术，还可能在长远中影响整个技术生态系统。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精喹禾灵项目还致力于提升当地居民的技能和就业能力，通过与当地教育机构合作提供培训和教育机会，从而提高社区整体的生活水平和社会福祉。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精喹禾灵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47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精喹禾灵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精喹禾灵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49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68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精喹禾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精喹禾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精喹禾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喹禾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精喹禾灵项目的社会影响是全面而深远的。从提供就业机会和提升公共服务，到促进社会结构和劳动市场的多元化，再到推动社会责任和伦理标准的提高，项目对于提升社区的经济、文化和社会福祉有着重要作用。通过这些正面影响，精喹禾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17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为了融入当地社区，精喹禾灵项目需深入理解当地的文化特色和社会习俗。例如，项目在设计广告和市场推广活动时，应考虑使用当地语言和符合地方文化的表达方式。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961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为了确保精喹禾灵项目的成功并最大限度地减轻潜在的社会风险，详细的风险分析和具体的应对策略至关重要。以下是针对项目可能面临的具体社会风险及相应对策的分析：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风险描述：精喹禾灵项目可能遭遇社区抵制，尤其如果社区成员认为项目会破坏他们的生活环境或忽略他们的意见。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https://d.book118.com/756033213201010043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D27342"/>
    <w:rsid w:val="2ED273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033213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2024-01-24T02:28:00Z</dcterms:created>
  <dcterms:modified xsi:type="dcterms:W3CDTF">2024-01-24T02:28:34Z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6E19A5D0E4354868A2D0B26F3BD4D910_11</vt:lpwstr>
  </property>
  <property fmtid="{D5CDD505-2E9C-101B-9397-08002B2CF9AE}" pid="3" name="KSOProductBuildVer">
    <vt:lpwstr>2052-12.1.0.16120</vt:lpwstr>
  </property>
</Properties>
</file>