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太阳能电池水泵系统项目规划设计蓝图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2" w:history="1">
        <w:r>
          <w:rPr>
            <w:rFonts w:ascii="仿宋" w:eastAsia="仿宋" w:hAnsi="仿宋" w:cs="仿宋" w:hint="eastAsia"/>
            <w:lang w:eastAsia="zh-CN"/>
          </w:rPr>
          <w:t>序言</w:t>
        </w:r>
        <w:r>
          <w:tab/>
        </w:r>
        <w:r>
          <w:fldChar w:fldCharType="begin"/>
        </w:r>
        <w:r>
          <w:instrText xml:space="preserve"> PAGEREF _Toc24092 \h </w:instrText>
        </w:r>
        <w:r>
          <w:fldChar w:fldCharType="separate"/>
        </w:r>
        <w:r>
          <w:t>3</w:t>
        </w:r>
        <w:r>
          <w:fldChar w:fldCharType="end"/>
        </w:r>
      </w:hyperlink>
    </w:p>
    <w:p>
      <w:pPr>
        <w:pStyle w:val="TOC1"/>
        <w:tabs>
          <w:tab w:val="right" w:leader="dot" w:pos="8306"/>
        </w:tabs>
      </w:pPr>
      <w:hyperlink w:anchor="_Toc7062" w:history="1">
        <w:r>
          <w:rPr>
            <w:rFonts w:ascii="仿宋" w:eastAsia="仿宋" w:hAnsi="仿宋" w:cs="仿宋" w:hint="eastAsia"/>
            <w:lang w:eastAsia="zh-CN"/>
          </w:rPr>
          <w:t>一、太阳能电池水泵系统项目绩效评估</w:t>
        </w:r>
        <w:r>
          <w:tab/>
        </w:r>
        <w:r>
          <w:fldChar w:fldCharType="begin"/>
        </w:r>
        <w:r>
          <w:instrText xml:space="preserve"> PAGEREF _Toc7062 \h </w:instrText>
        </w:r>
        <w:r>
          <w:fldChar w:fldCharType="separate"/>
        </w:r>
        <w:r>
          <w:t>3</w:t>
        </w:r>
        <w:r>
          <w:fldChar w:fldCharType="end"/>
        </w:r>
      </w:hyperlink>
    </w:p>
    <w:p>
      <w:pPr>
        <w:pStyle w:val="TOC2"/>
        <w:tabs>
          <w:tab w:val="right" w:leader="dot" w:pos="8306"/>
        </w:tabs>
      </w:pPr>
      <w:hyperlink w:anchor="_Toc16990" w:history="1">
        <w:r>
          <w:rPr>
            <w:rFonts w:ascii="仿宋" w:eastAsia="仿宋" w:hAnsi="仿宋" w:cs="仿宋" w:hint="eastAsia"/>
            <w:lang w:eastAsia="zh-CN"/>
          </w:rPr>
          <w:t>(一)、绩效评估指标</w:t>
        </w:r>
        <w:r>
          <w:tab/>
        </w:r>
        <w:r>
          <w:fldChar w:fldCharType="begin"/>
        </w:r>
        <w:r>
          <w:instrText xml:space="preserve"> PAGEREF _Toc16990 \h </w:instrText>
        </w:r>
        <w:r>
          <w:fldChar w:fldCharType="separate"/>
        </w:r>
        <w:r>
          <w:t>3</w:t>
        </w:r>
        <w:r>
          <w:fldChar w:fldCharType="end"/>
        </w:r>
      </w:hyperlink>
    </w:p>
    <w:p>
      <w:pPr>
        <w:pStyle w:val="TOC2"/>
        <w:tabs>
          <w:tab w:val="right" w:leader="dot" w:pos="8306"/>
        </w:tabs>
      </w:pPr>
      <w:hyperlink w:anchor="_Toc31572" w:history="1">
        <w:r>
          <w:rPr>
            <w:rFonts w:ascii="仿宋" w:eastAsia="仿宋" w:hAnsi="仿宋" w:cs="仿宋" w:hint="eastAsia"/>
            <w:lang w:eastAsia="zh-CN"/>
          </w:rPr>
          <w:t>(二)、绩效评估方法</w:t>
        </w:r>
        <w:r>
          <w:tab/>
        </w:r>
        <w:r>
          <w:fldChar w:fldCharType="begin"/>
        </w:r>
        <w:r>
          <w:instrText xml:space="preserve"> PAGEREF _Toc31572 \h </w:instrText>
        </w:r>
        <w:r>
          <w:fldChar w:fldCharType="separate"/>
        </w:r>
        <w:r>
          <w:t>4</w:t>
        </w:r>
        <w:r>
          <w:fldChar w:fldCharType="end"/>
        </w:r>
      </w:hyperlink>
    </w:p>
    <w:p>
      <w:pPr>
        <w:pStyle w:val="TOC2"/>
        <w:tabs>
          <w:tab w:val="right" w:leader="dot" w:pos="8306"/>
        </w:tabs>
      </w:pPr>
      <w:hyperlink w:anchor="_Toc10167" w:history="1">
        <w:r>
          <w:rPr>
            <w:rFonts w:ascii="仿宋" w:eastAsia="仿宋" w:hAnsi="仿宋" w:cs="仿宋" w:hint="eastAsia"/>
            <w:lang w:eastAsia="zh-CN"/>
          </w:rPr>
          <w:t>(三)、绩效评估周期</w:t>
        </w:r>
        <w:r>
          <w:tab/>
        </w:r>
        <w:r>
          <w:fldChar w:fldCharType="begin"/>
        </w:r>
        <w:r>
          <w:instrText xml:space="preserve"> PAGEREF _Toc10167 \h </w:instrText>
        </w:r>
        <w:r>
          <w:fldChar w:fldCharType="separate"/>
        </w:r>
        <w:r>
          <w:t>5</w:t>
        </w:r>
        <w:r>
          <w:fldChar w:fldCharType="end"/>
        </w:r>
      </w:hyperlink>
    </w:p>
    <w:p>
      <w:pPr>
        <w:pStyle w:val="TOC1"/>
        <w:tabs>
          <w:tab w:val="right" w:leader="dot" w:pos="8306"/>
        </w:tabs>
      </w:pPr>
      <w:hyperlink w:anchor="_Toc16170" w:history="1">
        <w:r>
          <w:rPr>
            <w:rFonts w:ascii="仿宋" w:eastAsia="仿宋" w:hAnsi="仿宋" w:cs="仿宋" w:hint="eastAsia"/>
            <w:lang w:eastAsia="zh-CN"/>
          </w:rPr>
          <w:t>二、太阳能电池水泵系统项目可持续发展</w:t>
        </w:r>
        <w:r>
          <w:tab/>
        </w:r>
        <w:r>
          <w:fldChar w:fldCharType="begin"/>
        </w:r>
        <w:r>
          <w:instrText xml:space="preserve"> PAGEREF _Toc16170 \h </w:instrText>
        </w:r>
        <w:r>
          <w:fldChar w:fldCharType="separate"/>
        </w:r>
        <w:r>
          <w:t>6</w:t>
        </w:r>
        <w:r>
          <w:fldChar w:fldCharType="end"/>
        </w:r>
      </w:hyperlink>
    </w:p>
    <w:p>
      <w:pPr>
        <w:pStyle w:val="TOC2"/>
        <w:tabs>
          <w:tab w:val="right" w:leader="dot" w:pos="8306"/>
        </w:tabs>
      </w:pPr>
      <w:hyperlink w:anchor="_Toc31655" w:history="1">
        <w:r>
          <w:rPr>
            <w:rFonts w:ascii="仿宋" w:eastAsia="仿宋" w:hAnsi="仿宋" w:cs="仿宋" w:hint="eastAsia"/>
            <w:lang w:eastAsia="zh-CN"/>
          </w:rPr>
          <w:t>(一)、可持续战略与实践</w:t>
        </w:r>
        <w:r>
          <w:tab/>
        </w:r>
        <w:r>
          <w:fldChar w:fldCharType="begin"/>
        </w:r>
        <w:r>
          <w:instrText xml:space="preserve"> PAGEREF _Toc31655 \h </w:instrText>
        </w:r>
        <w:r>
          <w:fldChar w:fldCharType="separate"/>
        </w:r>
        <w:r>
          <w:t>6</w:t>
        </w:r>
        <w:r>
          <w:fldChar w:fldCharType="end"/>
        </w:r>
      </w:hyperlink>
    </w:p>
    <w:p>
      <w:pPr>
        <w:pStyle w:val="TOC2"/>
        <w:tabs>
          <w:tab w:val="right" w:leader="dot" w:pos="8306"/>
        </w:tabs>
      </w:pPr>
      <w:hyperlink w:anchor="_Toc29604" w:history="1">
        <w:r>
          <w:rPr>
            <w:rFonts w:ascii="仿宋" w:eastAsia="仿宋" w:hAnsi="仿宋" w:cs="仿宋" w:hint="eastAsia"/>
            <w:lang w:eastAsia="zh-CN"/>
          </w:rPr>
          <w:t>(二)、环保与社会责任</w:t>
        </w:r>
        <w:r>
          <w:tab/>
        </w:r>
        <w:r>
          <w:fldChar w:fldCharType="begin"/>
        </w:r>
        <w:r>
          <w:instrText xml:space="preserve"> PAGEREF _Toc29604 \h </w:instrText>
        </w:r>
        <w:r>
          <w:fldChar w:fldCharType="separate"/>
        </w:r>
        <w:r>
          <w:t>7</w:t>
        </w:r>
        <w:r>
          <w:fldChar w:fldCharType="end"/>
        </w:r>
      </w:hyperlink>
    </w:p>
    <w:p>
      <w:pPr>
        <w:pStyle w:val="TOC1"/>
        <w:tabs>
          <w:tab w:val="right" w:leader="dot" w:pos="8306"/>
        </w:tabs>
      </w:pPr>
      <w:hyperlink w:anchor="_Toc8583" w:history="1">
        <w:r>
          <w:rPr>
            <w:rFonts w:ascii="仿宋" w:eastAsia="仿宋" w:hAnsi="仿宋" w:cs="仿宋" w:hint="eastAsia"/>
            <w:lang w:eastAsia="zh-CN"/>
          </w:rPr>
          <w:t>三、太阳能电池水泵系统项目建设背景及必要性分析</w:t>
        </w:r>
        <w:r>
          <w:tab/>
        </w:r>
        <w:r>
          <w:fldChar w:fldCharType="begin"/>
        </w:r>
        <w:r>
          <w:instrText xml:space="preserve"> PAGEREF _Toc8583 \h </w:instrText>
        </w:r>
        <w:r>
          <w:fldChar w:fldCharType="separate"/>
        </w:r>
        <w:r>
          <w:t>8</w:t>
        </w:r>
        <w:r>
          <w:fldChar w:fldCharType="end"/>
        </w:r>
      </w:hyperlink>
    </w:p>
    <w:p>
      <w:pPr>
        <w:pStyle w:val="TOC2"/>
        <w:tabs>
          <w:tab w:val="right" w:leader="dot" w:pos="8306"/>
        </w:tabs>
      </w:pPr>
      <w:hyperlink w:anchor="_Toc15293" w:history="1">
        <w:r>
          <w:rPr>
            <w:rFonts w:ascii="仿宋" w:eastAsia="仿宋" w:hAnsi="仿宋" w:cs="仿宋" w:hint="eastAsia"/>
            <w:lang w:eastAsia="zh-CN"/>
          </w:rPr>
          <w:t>(一)、太阳能电池水泵系统项目背景分析</w:t>
        </w:r>
        <w:r>
          <w:tab/>
        </w:r>
        <w:r>
          <w:fldChar w:fldCharType="begin"/>
        </w:r>
        <w:r>
          <w:instrText xml:space="preserve"> PAGEREF _Toc15293 \h </w:instrText>
        </w:r>
        <w:r>
          <w:fldChar w:fldCharType="separate"/>
        </w:r>
        <w:r>
          <w:t>8</w:t>
        </w:r>
        <w:r>
          <w:fldChar w:fldCharType="end"/>
        </w:r>
      </w:hyperlink>
    </w:p>
    <w:p>
      <w:pPr>
        <w:pStyle w:val="TOC2"/>
        <w:tabs>
          <w:tab w:val="right" w:leader="dot" w:pos="8306"/>
        </w:tabs>
      </w:pPr>
      <w:hyperlink w:anchor="_Toc4394" w:history="1">
        <w:r>
          <w:rPr>
            <w:rFonts w:ascii="仿宋" w:eastAsia="仿宋" w:hAnsi="仿宋" w:cs="仿宋" w:hint="eastAsia"/>
            <w:lang w:eastAsia="zh-CN"/>
          </w:rPr>
          <w:t>(二)、太阳能电池水泵系统项目建设必要性分析</w:t>
        </w:r>
        <w:r>
          <w:tab/>
        </w:r>
        <w:r>
          <w:fldChar w:fldCharType="begin"/>
        </w:r>
        <w:r>
          <w:instrText xml:space="preserve"> PAGEREF _Toc4394 \h </w:instrText>
        </w:r>
        <w:r>
          <w:fldChar w:fldCharType="separate"/>
        </w:r>
        <w:r>
          <w:t>10</w:t>
        </w:r>
        <w:r>
          <w:fldChar w:fldCharType="end"/>
        </w:r>
      </w:hyperlink>
    </w:p>
    <w:p>
      <w:pPr>
        <w:pStyle w:val="TOC1"/>
        <w:tabs>
          <w:tab w:val="right" w:leader="dot" w:pos="8306"/>
        </w:tabs>
      </w:pPr>
      <w:hyperlink w:anchor="_Toc13734" w:history="1">
        <w:r>
          <w:rPr>
            <w:rFonts w:ascii="仿宋" w:eastAsia="仿宋" w:hAnsi="仿宋" w:cs="仿宋" w:hint="eastAsia"/>
            <w:lang w:eastAsia="zh-CN"/>
          </w:rPr>
          <w:t>四、太阳能电池水泵系统项目概论</w:t>
        </w:r>
        <w:r>
          <w:tab/>
        </w:r>
        <w:r>
          <w:fldChar w:fldCharType="begin"/>
        </w:r>
        <w:r>
          <w:instrText xml:space="preserve"> PAGEREF _Toc13734 \h </w:instrText>
        </w:r>
        <w:r>
          <w:fldChar w:fldCharType="separate"/>
        </w:r>
        <w:r>
          <w:t>11</w:t>
        </w:r>
        <w:r>
          <w:fldChar w:fldCharType="end"/>
        </w:r>
      </w:hyperlink>
    </w:p>
    <w:p>
      <w:pPr>
        <w:pStyle w:val="TOC2"/>
        <w:tabs>
          <w:tab w:val="right" w:leader="dot" w:pos="8306"/>
        </w:tabs>
      </w:pPr>
      <w:hyperlink w:anchor="_Toc26396" w:history="1">
        <w:r>
          <w:rPr>
            <w:rFonts w:ascii="仿宋" w:eastAsia="仿宋" w:hAnsi="仿宋" w:cs="仿宋" w:hint="eastAsia"/>
            <w:lang w:eastAsia="zh-CN"/>
          </w:rPr>
          <w:t>(一)、太阳能电池水泵系统项目概况</w:t>
        </w:r>
        <w:r>
          <w:tab/>
        </w:r>
        <w:r>
          <w:fldChar w:fldCharType="begin"/>
        </w:r>
        <w:r>
          <w:instrText xml:space="preserve"> PAGEREF _Toc26396 \h </w:instrText>
        </w:r>
        <w:r>
          <w:fldChar w:fldCharType="separate"/>
        </w:r>
        <w:r>
          <w:t>11</w:t>
        </w:r>
        <w:r>
          <w:fldChar w:fldCharType="end"/>
        </w:r>
      </w:hyperlink>
    </w:p>
    <w:p>
      <w:pPr>
        <w:pStyle w:val="TOC2"/>
        <w:tabs>
          <w:tab w:val="right" w:leader="dot" w:pos="8306"/>
        </w:tabs>
      </w:pPr>
      <w:hyperlink w:anchor="_Toc3689" w:history="1">
        <w:r>
          <w:rPr>
            <w:rFonts w:ascii="仿宋" w:eastAsia="仿宋" w:hAnsi="仿宋" w:cs="仿宋" w:hint="eastAsia"/>
            <w:lang w:eastAsia="zh-CN"/>
          </w:rPr>
          <w:t>(二)、太阳能电池水泵系统项目目标</w:t>
        </w:r>
        <w:r>
          <w:tab/>
        </w:r>
        <w:r>
          <w:fldChar w:fldCharType="begin"/>
        </w:r>
        <w:r>
          <w:instrText xml:space="preserve"> PAGEREF _Toc3689 \h </w:instrText>
        </w:r>
        <w:r>
          <w:fldChar w:fldCharType="separate"/>
        </w:r>
        <w:r>
          <w:t>14</w:t>
        </w:r>
        <w:r>
          <w:fldChar w:fldCharType="end"/>
        </w:r>
      </w:hyperlink>
    </w:p>
    <w:p>
      <w:pPr>
        <w:pStyle w:val="TOC2"/>
        <w:tabs>
          <w:tab w:val="right" w:leader="dot" w:pos="8306"/>
        </w:tabs>
      </w:pPr>
      <w:hyperlink w:anchor="_Toc23590" w:history="1">
        <w:r>
          <w:rPr>
            <w:rFonts w:ascii="仿宋" w:eastAsia="仿宋" w:hAnsi="仿宋" w:cs="仿宋" w:hint="eastAsia"/>
            <w:lang w:eastAsia="zh-CN"/>
          </w:rPr>
          <w:t>(三)、太阳能电池水泵系统项目提出的理由</w:t>
        </w:r>
        <w:r>
          <w:tab/>
        </w:r>
        <w:r>
          <w:fldChar w:fldCharType="begin"/>
        </w:r>
        <w:r>
          <w:instrText xml:space="preserve"> PAGEREF _Toc23590 \h </w:instrText>
        </w:r>
        <w:r>
          <w:fldChar w:fldCharType="separate"/>
        </w:r>
        <w:r>
          <w:t>15</w:t>
        </w:r>
        <w:r>
          <w:fldChar w:fldCharType="end"/>
        </w:r>
      </w:hyperlink>
    </w:p>
    <w:p>
      <w:pPr>
        <w:pStyle w:val="TOC2"/>
        <w:tabs>
          <w:tab w:val="right" w:leader="dot" w:pos="8306"/>
        </w:tabs>
      </w:pPr>
      <w:hyperlink w:anchor="_Toc1005" w:history="1">
        <w:r>
          <w:rPr>
            <w:rFonts w:ascii="仿宋" w:eastAsia="仿宋" w:hAnsi="仿宋" w:cs="仿宋" w:hint="eastAsia"/>
            <w:lang w:eastAsia="zh-CN"/>
          </w:rPr>
          <w:t>(四)、太阳能电池水泵系统项目意义</w:t>
        </w:r>
        <w:r>
          <w:tab/>
        </w:r>
        <w:r>
          <w:fldChar w:fldCharType="begin"/>
        </w:r>
        <w:r>
          <w:instrText xml:space="preserve"> PAGEREF _Toc1005 \h </w:instrText>
        </w:r>
        <w:r>
          <w:fldChar w:fldCharType="separate"/>
        </w:r>
        <w:r>
          <w:t>16</w:t>
        </w:r>
        <w:r>
          <w:fldChar w:fldCharType="end"/>
        </w:r>
      </w:hyperlink>
    </w:p>
    <w:p>
      <w:pPr>
        <w:pStyle w:val="TOC2"/>
        <w:tabs>
          <w:tab w:val="right" w:leader="dot" w:pos="8306"/>
        </w:tabs>
      </w:pPr>
      <w:hyperlink w:anchor="_Toc1488" w:history="1">
        <w:r>
          <w:rPr>
            <w:rFonts w:ascii="仿宋" w:eastAsia="仿宋" w:hAnsi="仿宋" w:cs="仿宋" w:hint="eastAsia"/>
            <w:lang w:eastAsia="zh-CN"/>
          </w:rPr>
          <w:t>(五)、太阳能电池水泵系统项目背景</w:t>
        </w:r>
        <w:r>
          <w:tab/>
        </w:r>
        <w:r>
          <w:fldChar w:fldCharType="begin"/>
        </w:r>
        <w:r>
          <w:instrText xml:space="preserve"> PAGEREF _Toc1488 \h </w:instrText>
        </w:r>
        <w:r>
          <w:fldChar w:fldCharType="separate"/>
        </w:r>
        <w:r>
          <w:t>17</w:t>
        </w:r>
        <w:r>
          <w:fldChar w:fldCharType="end"/>
        </w:r>
      </w:hyperlink>
    </w:p>
    <w:p>
      <w:pPr>
        <w:pStyle w:val="TOC1"/>
        <w:tabs>
          <w:tab w:val="right" w:leader="dot" w:pos="8306"/>
        </w:tabs>
      </w:pPr>
      <w:hyperlink w:anchor="_Toc20465" w:history="1">
        <w:r>
          <w:rPr>
            <w:rFonts w:ascii="仿宋" w:eastAsia="仿宋" w:hAnsi="仿宋" w:cs="仿宋" w:hint="eastAsia"/>
            <w:lang w:eastAsia="zh-CN"/>
          </w:rPr>
          <w:t>五、太阳能电池水泵系统项目文档管理</w:t>
        </w:r>
        <w:r>
          <w:tab/>
        </w:r>
        <w:r>
          <w:fldChar w:fldCharType="begin"/>
        </w:r>
        <w:r>
          <w:instrText xml:space="preserve"> PAGEREF _Toc20465 \h </w:instrText>
        </w:r>
        <w:r>
          <w:fldChar w:fldCharType="separate"/>
        </w:r>
        <w:r>
          <w:t>18</w:t>
        </w:r>
        <w:r>
          <w:fldChar w:fldCharType="end"/>
        </w:r>
      </w:hyperlink>
    </w:p>
    <w:p>
      <w:pPr>
        <w:pStyle w:val="TOC2"/>
        <w:tabs>
          <w:tab w:val="right" w:leader="dot" w:pos="8306"/>
        </w:tabs>
      </w:pPr>
      <w:hyperlink w:anchor="_Toc4070" w:history="1">
        <w:r>
          <w:rPr>
            <w:rFonts w:ascii="仿宋" w:eastAsia="仿宋" w:hAnsi="仿宋" w:cs="仿宋" w:hint="eastAsia"/>
            <w:lang w:eastAsia="zh-CN"/>
          </w:rPr>
          <w:t>(一)、文档编制与审查</w:t>
        </w:r>
        <w:r>
          <w:tab/>
        </w:r>
        <w:r>
          <w:fldChar w:fldCharType="begin"/>
        </w:r>
        <w:r>
          <w:instrText xml:space="preserve"> PAGEREF _Toc4070 \h </w:instrText>
        </w:r>
        <w:r>
          <w:fldChar w:fldCharType="separate"/>
        </w:r>
        <w:r>
          <w:t>18</w:t>
        </w:r>
        <w:r>
          <w:fldChar w:fldCharType="end"/>
        </w:r>
      </w:hyperlink>
    </w:p>
    <w:p>
      <w:pPr>
        <w:pStyle w:val="TOC2"/>
        <w:tabs>
          <w:tab w:val="right" w:leader="dot" w:pos="8306"/>
        </w:tabs>
      </w:pPr>
      <w:hyperlink w:anchor="_Toc3053" w:history="1">
        <w:r>
          <w:rPr>
            <w:rFonts w:ascii="仿宋" w:eastAsia="仿宋" w:hAnsi="仿宋" w:cs="仿宋" w:hint="eastAsia"/>
            <w:lang w:eastAsia="zh-CN"/>
          </w:rPr>
          <w:t>(二)、文档发布与分发</w:t>
        </w:r>
        <w:r>
          <w:tab/>
        </w:r>
        <w:r>
          <w:fldChar w:fldCharType="begin"/>
        </w:r>
        <w:r>
          <w:instrText xml:space="preserve"> PAGEREF _Toc3053 \h </w:instrText>
        </w:r>
        <w:r>
          <w:fldChar w:fldCharType="separate"/>
        </w:r>
        <w:r>
          <w:t>20</w:t>
        </w:r>
        <w:r>
          <w:fldChar w:fldCharType="end"/>
        </w:r>
      </w:hyperlink>
    </w:p>
    <w:p>
      <w:pPr>
        <w:pStyle w:val="TOC2"/>
        <w:tabs>
          <w:tab w:val="right" w:leader="dot" w:pos="8306"/>
        </w:tabs>
      </w:pPr>
      <w:hyperlink w:anchor="_Toc24409" w:history="1">
        <w:r>
          <w:rPr>
            <w:rFonts w:ascii="仿宋" w:eastAsia="仿宋" w:hAnsi="仿宋" w:cs="仿宋" w:hint="eastAsia"/>
            <w:lang w:eastAsia="zh-CN"/>
          </w:rPr>
          <w:t>(三)、文档存档与归档</w:t>
        </w:r>
        <w:r>
          <w:tab/>
        </w:r>
        <w:r>
          <w:fldChar w:fldCharType="begin"/>
        </w:r>
        <w:r>
          <w:instrText xml:space="preserve"> PAGEREF _Toc24409 \h </w:instrText>
        </w:r>
        <w:r>
          <w:fldChar w:fldCharType="separate"/>
        </w:r>
        <w:r>
          <w:t>21</w:t>
        </w:r>
        <w:r>
          <w:fldChar w:fldCharType="end"/>
        </w:r>
      </w:hyperlink>
    </w:p>
    <w:p>
      <w:pPr>
        <w:pStyle w:val="TOC1"/>
        <w:tabs>
          <w:tab w:val="right" w:leader="dot" w:pos="8306"/>
        </w:tabs>
      </w:pPr>
      <w:hyperlink w:anchor="_Toc23809" w:history="1">
        <w:r>
          <w:rPr>
            <w:rFonts w:ascii="仿宋" w:eastAsia="仿宋" w:hAnsi="仿宋" w:cs="仿宋" w:hint="eastAsia"/>
            <w:lang w:eastAsia="zh-CN"/>
          </w:rPr>
          <w:t>六、市场分析、调研</w:t>
        </w:r>
        <w:r>
          <w:tab/>
        </w:r>
        <w:r>
          <w:fldChar w:fldCharType="begin"/>
        </w:r>
        <w:r>
          <w:instrText xml:space="preserve"> PAGEREF _Toc23809 \h </w:instrText>
        </w:r>
        <w:r>
          <w:fldChar w:fldCharType="separate"/>
        </w:r>
        <w:r>
          <w:t>22</w:t>
        </w:r>
        <w:r>
          <w:fldChar w:fldCharType="end"/>
        </w:r>
      </w:hyperlink>
    </w:p>
    <w:p>
      <w:pPr>
        <w:pStyle w:val="TOC2"/>
        <w:tabs>
          <w:tab w:val="right" w:leader="dot" w:pos="8306"/>
        </w:tabs>
      </w:pPr>
      <w:hyperlink w:anchor="_Toc20720" w:history="1">
        <w:r>
          <w:rPr>
            <w:rFonts w:ascii="仿宋" w:eastAsia="仿宋" w:hAnsi="仿宋" w:cs="仿宋" w:hint="eastAsia"/>
            <w:lang w:eastAsia="zh-CN"/>
          </w:rPr>
          <w:t>(一)、太阳能电池水泵系统行业分析</w:t>
        </w:r>
        <w:r>
          <w:tab/>
        </w:r>
        <w:r>
          <w:fldChar w:fldCharType="begin"/>
        </w:r>
        <w:r>
          <w:instrText xml:space="preserve"> PAGEREF _Toc20720 \h </w:instrText>
        </w:r>
        <w:r>
          <w:fldChar w:fldCharType="separate"/>
        </w:r>
        <w:r>
          <w:t>22</w:t>
        </w:r>
        <w:r>
          <w:fldChar w:fldCharType="end"/>
        </w:r>
      </w:hyperlink>
    </w:p>
    <w:p>
      <w:pPr>
        <w:pStyle w:val="TOC2"/>
        <w:tabs>
          <w:tab w:val="right" w:leader="dot" w:pos="8306"/>
        </w:tabs>
      </w:pPr>
      <w:hyperlink w:anchor="_Toc28764" w:history="1">
        <w:r>
          <w:rPr>
            <w:rFonts w:ascii="仿宋" w:eastAsia="仿宋" w:hAnsi="仿宋" w:cs="仿宋" w:hint="eastAsia"/>
            <w:lang w:eastAsia="zh-CN"/>
          </w:rPr>
          <w:t>(二)、太阳能电池水泵系统市场分析预测</w:t>
        </w:r>
        <w:r>
          <w:tab/>
        </w:r>
        <w:r>
          <w:fldChar w:fldCharType="begin"/>
        </w:r>
        <w:r>
          <w:instrText xml:space="preserve"> PAGEREF _Toc28764 \h </w:instrText>
        </w:r>
        <w:r>
          <w:fldChar w:fldCharType="separate"/>
        </w:r>
        <w:r>
          <w:t>23</w:t>
        </w:r>
        <w:r>
          <w:fldChar w:fldCharType="end"/>
        </w:r>
      </w:hyperlink>
    </w:p>
    <w:p>
      <w:pPr>
        <w:pStyle w:val="TOC1"/>
        <w:tabs>
          <w:tab w:val="right" w:leader="dot" w:pos="8306"/>
        </w:tabs>
      </w:pPr>
      <w:hyperlink w:anchor="_Toc6814" w:history="1">
        <w:r>
          <w:rPr>
            <w:rFonts w:ascii="仿宋" w:eastAsia="仿宋" w:hAnsi="仿宋" w:cs="仿宋" w:hint="eastAsia"/>
            <w:lang w:eastAsia="zh-CN"/>
          </w:rPr>
          <w:t>七、太阳能电池水泵系统项目创新与研发</w:t>
        </w:r>
        <w:r>
          <w:tab/>
        </w:r>
        <w:r>
          <w:fldChar w:fldCharType="begin"/>
        </w:r>
        <w:r>
          <w:instrText xml:space="preserve"> PAGEREF _Toc6814 \h </w:instrText>
        </w:r>
        <w:r>
          <w:fldChar w:fldCharType="separate"/>
        </w:r>
        <w:r>
          <w:t>23</w:t>
        </w:r>
        <w:r>
          <w:fldChar w:fldCharType="end"/>
        </w:r>
      </w:hyperlink>
    </w:p>
    <w:p>
      <w:pPr>
        <w:pStyle w:val="TOC2"/>
        <w:tabs>
          <w:tab w:val="right" w:leader="dot" w:pos="8306"/>
        </w:tabs>
      </w:pPr>
      <w:hyperlink w:anchor="_Toc21431" w:history="1">
        <w:r>
          <w:rPr>
            <w:rFonts w:ascii="仿宋" w:eastAsia="仿宋" w:hAnsi="仿宋" w:cs="仿宋" w:hint="eastAsia"/>
            <w:lang w:eastAsia="zh-CN"/>
          </w:rPr>
          <w:t>(一)、创新策略与方向</w:t>
        </w:r>
        <w:r>
          <w:tab/>
        </w:r>
        <w:r>
          <w:fldChar w:fldCharType="begin"/>
        </w:r>
        <w:r>
          <w:instrText xml:space="preserve"> PAGEREF _Toc21431 \h </w:instrText>
        </w:r>
        <w:r>
          <w:fldChar w:fldCharType="separate"/>
        </w:r>
        <w:r>
          <w:t>23</w:t>
        </w:r>
        <w:r>
          <w:fldChar w:fldCharType="end"/>
        </w:r>
      </w:hyperlink>
    </w:p>
    <w:p>
      <w:pPr>
        <w:pStyle w:val="TOC2"/>
        <w:tabs>
          <w:tab w:val="right" w:leader="dot" w:pos="8306"/>
        </w:tabs>
      </w:pPr>
      <w:hyperlink w:anchor="_Toc19584" w:history="1">
        <w:r>
          <w:rPr>
            <w:rFonts w:ascii="仿宋" w:eastAsia="仿宋" w:hAnsi="仿宋" w:cs="仿宋" w:hint="eastAsia"/>
            <w:lang w:eastAsia="zh-CN"/>
          </w:rPr>
          <w:t>(二)、研发规划与投入</w:t>
        </w:r>
        <w:r>
          <w:tab/>
        </w:r>
        <w:r>
          <w:fldChar w:fldCharType="begin"/>
        </w:r>
        <w:r>
          <w:instrText xml:space="preserve"> PAGEREF _Toc19584 \h </w:instrText>
        </w:r>
        <w:r>
          <w:fldChar w:fldCharType="separate"/>
        </w:r>
        <w:r>
          <w:t>25</w:t>
        </w:r>
        <w:r>
          <w:fldChar w:fldCharType="end"/>
        </w:r>
      </w:hyperlink>
    </w:p>
    <w:p>
      <w:pPr>
        <w:pStyle w:val="TOC1"/>
        <w:tabs>
          <w:tab w:val="right" w:leader="dot" w:pos="8306"/>
        </w:tabs>
      </w:pPr>
      <w:hyperlink w:anchor="_Toc21214" w:history="1">
        <w:r>
          <w:rPr>
            <w:rFonts w:ascii="仿宋" w:eastAsia="仿宋" w:hAnsi="仿宋" w:cs="仿宋" w:hint="eastAsia"/>
            <w:lang w:eastAsia="zh-CN"/>
          </w:rPr>
          <w:t>八、太阳能电池水泵系统项目技术管理</w:t>
        </w:r>
        <w:r>
          <w:tab/>
        </w:r>
        <w:r>
          <w:fldChar w:fldCharType="begin"/>
        </w:r>
        <w:r>
          <w:instrText xml:space="preserve"> PAGEREF _Toc21214 \h </w:instrText>
        </w:r>
        <w:r>
          <w:fldChar w:fldCharType="separate"/>
        </w:r>
        <w:r>
          <w:t>27</w:t>
        </w:r>
        <w:r>
          <w:fldChar w:fldCharType="end"/>
        </w:r>
      </w:hyperlink>
    </w:p>
    <w:p>
      <w:pPr>
        <w:pStyle w:val="TOC2"/>
        <w:tabs>
          <w:tab w:val="right" w:leader="dot" w:pos="8306"/>
        </w:tabs>
      </w:pPr>
      <w:hyperlink w:anchor="_Toc5834" w:history="1">
        <w:r>
          <w:rPr>
            <w:rFonts w:ascii="仿宋" w:eastAsia="仿宋" w:hAnsi="仿宋" w:cs="仿宋" w:hint="eastAsia"/>
            <w:lang w:eastAsia="zh-CN"/>
          </w:rPr>
          <w:t>(一)、技术方案选用方向</w:t>
        </w:r>
        <w:r>
          <w:tab/>
        </w:r>
        <w:r>
          <w:fldChar w:fldCharType="begin"/>
        </w:r>
        <w:r>
          <w:instrText xml:space="preserve"> PAGEREF _Toc5834 \h </w:instrText>
        </w:r>
        <w:r>
          <w:fldChar w:fldCharType="separate"/>
        </w:r>
        <w:r>
          <w:t>27</w:t>
        </w:r>
        <w:r>
          <w:fldChar w:fldCharType="end"/>
        </w:r>
      </w:hyperlink>
    </w:p>
    <w:p>
      <w:pPr>
        <w:pStyle w:val="TOC2"/>
        <w:tabs>
          <w:tab w:val="right" w:leader="dot" w:pos="8306"/>
        </w:tabs>
      </w:pPr>
      <w:hyperlink w:anchor="_Toc2657" w:history="1">
        <w:r>
          <w:rPr>
            <w:rFonts w:ascii="仿宋" w:eastAsia="仿宋" w:hAnsi="仿宋" w:cs="仿宋" w:hint="eastAsia"/>
            <w:lang w:eastAsia="zh-CN"/>
          </w:rPr>
          <w:t>(二)、工艺技术方案选用原则</w:t>
        </w:r>
        <w:r>
          <w:tab/>
        </w:r>
        <w:r>
          <w:fldChar w:fldCharType="begin"/>
        </w:r>
        <w:r>
          <w:instrText xml:space="preserve"> PAGEREF _Toc2657 \h </w:instrText>
        </w:r>
        <w:r>
          <w:fldChar w:fldCharType="separate"/>
        </w:r>
        <w:r>
          <w:t>29</w:t>
        </w:r>
        <w:r>
          <w:fldChar w:fldCharType="end"/>
        </w:r>
      </w:hyperlink>
    </w:p>
    <w:p>
      <w:pPr>
        <w:pStyle w:val="TOC2"/>
        <w:tabs>
          <w:tab w:val="right" w:leader="dot" w:pos="8306"/>
        </w:tabs>
      </w:pPr>
      <w:hyperlink w:anchor="_Toc25652" w:history="1">
        <w:r>
          <w:rPr>
            <w:rFonts w:ascii="仿宋" w:eastAsia="仿宋" w:hAnsi="仿宋" w:cs="仿宋" w:hint="eastAsia"/>
            <w:lang w:eastAsia="zh-CN"/>
          </w:rPr>
          <w:t>(三)、工艺技术方案要求</w:t>
        </w:r>
        <w:r>
          <w:tab/>
        </w:r>
        <w:r>
          <w:fldChar w:fldCharType="begin"/>
        </w:r>
        <w:r>
          <w:instrText xml:space="preserve"> PAGEREF _Toc25652 \h </w:instrText>
        </w:r>
        <w:r>
          <w:fldChar w:fldCharType="separate"/>
        </w:r>
        <w:r>
          <w:t>31</w:t>
        </w:r>
        <w:r>
          <w:fldChar w:fldCharType="end"/>
        </w:r>
      </w:hyperlink>
    </w:p>
    <w:p>
      <w:pPr>
        <w:pStyle w:val="TOC1"/>
        <w:tabs>
          <w:tab w:val="right" w:leader="dot" w:pos="8306"/>
        </w:tabs>
      </w:pPr>
      <w:hyperlink w:anchor="_Toc8416" w:history="1">
        <w:r>
          <w:rPr>
            <w:rFonts w:ascii="仿宋" w:eastAsia="仿宋" w:hAnsi="仿宋" w:cs="仿宋" w:hint="eastAsia"/>
            <w:lang w:eastAsia="zh-CN"/>
          </w:rPr>
          <w:t>九、太阳能电池水泵系统项目计划安排</w:t>
        </w:r>
        <w:r>
          <w:tab/>
        </w:r>
        <w:r>
          <w:fldChar w:fldCharType="begin"/>
        </w:r>
        <w:r>
          <w:instrText xml:space="preserve"> PAGEREF _Toc8416 \h </w:instrText>
        </w:r>
        <w:r>
          <w:fldChar w:fldCharType="separate"/>
        </w:r>
        <w:r>
          <w:t>33</w:t>
        </w:r>
        <w:r>
          <w:fldChar w:fldCharType="end"/>
        </w:r>
      </w:hyperlink>
    </w:p>
    <w:p>
      <w:pPr>
        <w:pStyle w:val="TOC2"/>
        <w:tabs>
          <w:tab w:val="right" w:leader="dot" w:pos="8306"/>
        </w:tabs>
      </w:pPr>
      <w:hyperlink w:anchor="_Toc5279" w:history="1">
        <w:r>
          <w:rPr>
            <w:rFonts w:ascii="仿宋" w:eastAsia="仿宋" w:hAnsi="仿宋" w:cs="仿宋" w:hint="eastAsia"/>
            <w:lang w:eastAsia="zh-CN"/>
          </w:rPr>
          <w:t>(一)、建设周期</w:t>
        </w:r>
        <w:r>
          <w:tab/>
        </w:r>
        <w:r>
          <w:fldChar w:fldCharType="begin"/>
        </w:r>
        <w:r>
          <w:instrText xml:space="preserve"> PAGEREF _Toc5279 \h </w:instrText>
        </w:r>
        <w:r>
          <w:fldChar w:fldCharType="separate"/>
        </w:r>
        <w:r>
          <w:t>33</w:t>
        </w:r>
        <w:r>
          <w:fldChar w:fldCharType="end"/>
        </w:r>
      </w:hyperlink>
    </w:p>
    <w:p>
      <w:pPr>
        <w:pStyle w:val="TOC2"/>
        <w:tabs>
          <w:tab w:val="right" w:leader="dot" w:pos="8306"/>
        </w:tabs>
      </w:pPr>
      <w:hyperlink w:anchor="_Toc25481" w:history="1">
        <w:r>
          <w:rPr>
            <w:rFonts w:ascii="仿宋" w:eastAsia="仿宋" w:hAnsi="仿宋" w:cs="仿宋" w:hint="eastAsia"/>
            <w:lang w:eastAsia="zh-CN"/>
          </w:rPr>
          <w:t>(二)、建设进度</w:t>
        </w:r>
        <w:r>
          <w:tab/>
        </w:r>
        <w:r>
          <w:fldChar w:fldCharType="begin"/>
        </w:r>
        <w:r>
          <w:instrText xml:space="preserve"> PAGEREF _Toc25481 \h </w:instrText>
        </w:r>
        <w:r>
          <w:fldChar w:fldCharType="separate"/>
        </w:r>
        <w:r>
          <w:t>34</w:t>
        </w:r>
        <w:r>
          <w:fldChar w:fldCharType="end"/>
        </w:r>
      </w:hyperlink>
    </w:p>
    <w:p>
      <w:pPr>
        <w:pStyle w:val="TOC2"/>
        <w:tabs>
          <w:tab w:val="right" w:leader="dot" w:pos="8306"/>
        </w:tabs>
      </w:pPr>
      <w:hyperlink w:anchor="_Toc16905" w:history="1">
        <w:r>
          <w:rPr>
            <w:rFonts w:ascii="仿宋" w:eastAsia="仿宋" w:hAnsi="仿宋" w:cs="仿宋" w:hint="eastAsia"/>
            <w:lang w:eastAsia="zh-CN"/>
          </w:rPr>
          <w:t>(三)、进度安排注意事项</w:t>
        </w:r>
        <w:r>
          <w:tab/>
        </w:r>
        <w:r>
          <w:fldChar w:fldCharType="begin"/>
        </w:r>
        <w:r>
          <w:instrText xml:space="preserve"> PAGEREF _Toc16905 \h </w:instrText>
        </w:r>
        <w:r>
          <w:fldChar w:fldCharType="separate"/>
        </w:r>
        <w:r>
          <w:t>35</w:t>
        </w:r>
        <w:r>
          <w:fldChar w:fldCharType="end"/>
        </w:r>
      </w:hyperlink>
    </w:p>
    <w:p>
      <w:pPr>
        <w:pStyle w:val="TOC2"/>
        <w:tabs>
          <w:tab w:val="right" w:leader="dot" w:pos="8306"/>
        </w:tabs>
      </w:pPr>
      <w:hyperlink w:anchor="_Toc10180" w:history="1">
        <w:r>
          <w:rPr>
            <w:rFonts w:ascii="仿宋" w:eastAsia="仿宋" w:hAnsi="仿宋" w:cs="仿宋" w:hint="eastAsia"/>
            <w:lang w:eastAsia="zh-CN"/>
          </w:rPr>
          <w:t>(四)、人力资源配置</w:t>
        </w:r>
        <w:r>
          <w:tab/>
        </w:r>
        <w:r>
          <w:fldChar w:fldCharType="begin"/>
        </w:r>
        <w:r>
          <w:instrText xml:space="preserve"> PAGEREF _Toc10180 \h </w:instrText>
        </w:r>
        <w:r>
          <w:fldChar w:fldCharType="separate"/>
        </w:r>
        <w:r>
          <w:t>37</w:t>
        </w:r>
        <w:r>
          <w:fldChar w:fldCharType="end"/>
        </w:r>
      </w:hyperlink>
    </w:p>
    <w:p>
      <w:pPr>
        <w:pStyle w:val="TOC1"/>
        <w:tabs>
          <w:tab w:val="right" w:leader="dot" w:pos="8306"/>
        </w:tabs>
      </w:pPr>
      <w:hyperlink w:anchor="_Toc2574" w:history="1">
        <w:r>
          <w:rPr>
            <w:rFonts w:ascii="仿宋" w:eastAsia="仿宋" w:hAnsi="仿宋" w:cs="仿宋" w:hint="eastAsia"/>
            <w:lang w:eastAsia="zh-CN"/>
          </w:rPr>
          <w:t>十、生产安全保护</w:t>
        </w:r>
        <w:r>
          <w:tab/>
        </w:r>
        <w:r>
          <w:fldChar w:fldCharType="begin"/>
        </w:r>
        <w:r>
          <w:instrText xml:space="preserve"> PAGEREF _Toc2574 \h </w:instrText>
        </w:r>
        <w:r>
          <w:fldChar w:fldCharType="separate"/>
        </w:r>
        <w:r>
          <w:t>37</w:t>
        </w:r>
        <w:r>
          <w:fldChar w:fldCharType="end"/>
        </w:r>
      </w:hyperlink>
    </w:p>
    <w:p>
      <w:pPr>
        <w:pStyle w:val="TOC2"/>
        <w:tabs>
          <w:tab w:val="right" w:leader="dot" w:pos="8306"/>
        </w:tabs>
      </w:pPr>
      <w:hyperlink w:anchor="_Toc9007" w:history="1">
        <w:r>
          <w:rPr>
            <w:rFonts w:ascii="仿宋" w:eastAsia="仿宋" w:hAnsi="仿宋" w:cs="仿宋" w:hint="eastAsia"/>
            <w:lang w:eastAsia="zh-CN"/>
          </w:rPr>
          <w:t>(一)、消防安全</w:t>
        </w:r>
        <w:r>
          <w:tab/>
        </w:r>
        <w:r>
          <w:fldChar w:fldCharType="begin"/>
        </w:r>
        <w:r>
          <w:instrText xml:space="preserve"> PAGEREF _Toc9007 \h </w:instrText>
        </w:r>
        <w:r>
          <w:fldChar w:fldCharType="separate"/>
        </w:r>
        <w:r>
          <w:t>37</w:t>
        </w:r>
        <w:r>
          <w:fldChar w:fldCharType="end"/>
        </w:r>
      </w:hyperlink>
    </w:p>
    <w:p>
      <w:pPr>
        <w:pStyle w:val="TOC2"/>
        <w:tabs>
          <w:tab w:val="right" w:leader="dot" w:pos="8306"/>
        </w:tabs>
      </w:pPr>
      <w:hyperlink w:anchor="_Toc26758" w:history="1">
        <w:r>
          <w:rPr>
            <w:rFonts w:ascii="仿宋" w:eastAsia="仿宋" w:hAnsi="仿宋" w:cs="仿宋" w:hint="eastAsia"/>
            <w:lang w:eastAsia="zh-CN"/>
          </w:rPr>
          <w:t>(二)、防火防爆总图布置措施</w:t>
        </w:r>
        <w:r>
          <w:tab/>
        </w:r>
        <w:r>
          <w:fldChar w:fldCharType="begin"/>
        </w:r>
        <w:r>
          <w:instrText xml:space="preserve"> PAGEREF _Toc26758 \h </w:instrText>
        </w:r>
        <w:r>
          <w:fldChar w:fldCharType="separate"/>
        </w:r>
        <w:r>
          <w:t>39</w:t>
        </w:r>
        <w:r>
          <w:fldChar w:fldCharType="end"/>
        </w:r>
      </w:hyperlink>
    </w:p>
    <w:p>
      <w:pPr>
        <w:pStyle w:val="TOC2"/>
        <w:tabs>
          <w:tab w:val="right" w:leader="dot" w:pos="8306"/>
        </w:tabs>
      </w:pPr>
      <w:hyperlink w:anchor="_Toc13375" w:history="1">
        <w:r>
          <w:rPr>
            <w:rFonts w:ascii="仿宋" w:eastAsia="仿宋" w:hAnsi="仿宋" w:cs="仿宋" w:hint="eastAsia"/>
            <w:lang w:eastAsia="zh-CN"/>
          </w:rPr>
          <w:t>(三)、自然灾害防范措施</w:t>
        </w:r>
        <w:r>
          <w:tab/>
        </w:r>
        <w:r>
          <w:fldChar w:fldCharType="begin"/>
        </w:r>
        <w:r>
          <w:instrText xml:space="preserve"> PAGEREF _Toc13375 \h </w:instrText>
        </w:r>
        <w:r>
          <w:fldChar w:fldCharType="separate"/>
        </w:r>
        <w:r>
          <w:t>40</w:t>
        </w:r>
        <w:r>
          <w:fldChar w:fldCharType="end"/>
        </w:r>
      </w:hyperlink>
    </w:p>
    <w:p>
      <w:pPr>
        <w:pStyle w:val="TOC2"/>
        <w:tabs>
          <w:tab w:val="right" w:leader="dot" w:pos="8306"/>
        </w:tabs>
      </w:pPr>
      <w:hyperlink w:anchor="_Toc21508" w:history="1">
        <w:r>
          <w:rPr>
            <w:rFonts w:ascii="仿宋" w:eastAsia="仿宋" w:hAnsi="仿宋" w:cs="仿宋" w:hint="eastAsia"/>
            <w:lang w:eastAsia="zh-CN"/>
          </w:rPr>
          <w:t>(四)、安全色及安全标志使用要求</w:t>
        </w:r>
        <w:r>
          <w:tab/>
        </w:r>
        <w:r>
          <w:fldChar w:fldCharType="begin"/>
        </w:r>
        <w:r>
          <w:instrText xml:space="preserve"> PAGEREF _Toc21508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81" w:history="1">
        <w:r>
          <w:rPr>
            <w:rFonts w:ascii="仿宋" w:eastAsia="仿宋" w:hAnsi="仿宋" w:cs="仿宋" w:hint="eastAsia"/>
            <w:lang w:eastAsia="zh-CN"/>
          </w:rPr>
          <w:t>(五)、防尘防毒措施</w:t>
        </w:r>
        <w:r>
          <w:tab/>
        </w:r>
        <w:r>
          <w:fldChar w:fldCharType="begin"/>
        </w:r>
        <w:r>
          <w:instrText xml:space="preserve"> PAGEREF _Toc10581 \h </w:instrText>
        </w:r>
        <w:r>
          <w:fldChar w:fldCharType="separate"/>
        </w:r>
        <w:r>
          <w:t>42</w:t>
        </w:r>
        <w:r>
          <w:fldChar w:fldCharType="end"/>
        </w:r>
      </w:hyperlink>
    </w:p>
    <w:p>
      <w:pPr>
        <w:pStyle w:val="TOC2"/>
        <w:tabs>
          <w:tab w:val="right" w:leader="dot" w:pos="8306"/>
        </w:tabs>
      </w:pPr>
      <w:hyperlink w:anchor="_Toc4919" w:history="1">
        <w:r>
          <w:rPr>
            <w:rFonts w:ascii="仿宋" w:eastAsia="仿宋" w:hAnsi="仿宋" w:cs="仿宋" w:hint="eastAsia"/>
            <w:lang w:eastAsia="zh-CN"/>
          </w:rPr>
          <w:t>(六)、防静电、触电防护及防雷措施</w:t>
        </w:r>
        <w:r>
          <w:tab/>
        </w:r>
        <w:r>
          <w:fldChar w:fldCharType="begin"/>
        </w:r>
        <w:r>
          <w:instrText xml:space="preserve"> PAGEREF _Toc4919 \h </w:instrText>
        </w:r>
        <w:r>
          <w:fldChar w:fldCharType="separate"/>
        </w:r>
        <w:r>
          <w:t>43</w:t>
        </w:r>
        <w:r>
          <w:fldChar w:fldCharType="end"/>
        </w:r>
      </w:hyperlink>
    </w:p>
    <w:p>
      <w:pPr>
        <w:pStyle w:val="TOC2"/>
        <w:tabs>
          <w:tab w:val="right" w:leader="dot" w:pos="8306"/>
        </w:tabs>
      </w:pPr>
      <w:hyperlink w:anchor="_Toc16640" w:history="1">
        <w:r>
          <w:rPr>
            <w:rFonts w:ascii="仿宋" w:eastAsia="仿宋" w:hAnsi="仿宋" w:cs="仿宋" w:hint="eastAsia"/>
            <w:lang w:eastAsia="zh-CN"/>
          </w:rPr>
          <w:t>(七)、机械设备安全保障措施</w:t>
        </w:r>
        <w:r>
          <w:tab/>
        </w:r>
        <w:r>
          <w:fldChar w:fldCharType="begin"/>
        </w:r>
        <w:r>
          <w:instrText xml:space="preserve"> PAGEREF _Toc16640 \h </w:instrText>
        </w:r>
        <w:r>
          <w:fldChar w:fldCharType="separate"/>
        </w:r>
        <w:r>
          <w:t>44</w:t>
        </w:r>
        <w:r>
          <w:fldChar w:fldCharType="end"/>
        </w:r>
      </w:hyperlink>
    </w:p>
    <w:p>
      <w:pPr>
        <w:pStyle w:val="TOC1"/>
        <w:tabs>
          <w:tab w:val="right" w:leader="dot" w:pos="8306"/>
        </w:tabs>
      </w:pPr>
      <w:hyperlink w:anchor="_Toc14982" w:history="1">
        <w:r>
          <w:rPr>
            <w:rFonts w:ascii="仿宋" w:eastAsia="仿宋" w:hAnsi="仿宋" w:cs="仿宋" w:hint="eastAsia"/>
            <w:lang w:eastAsia="zh-CN"/>
          </w:rPr>
          <w:t>十一、太阳能电池水泵系统项目经营效益</w:t>
        </w:r>
        <w:r>
          <w:tab/>
        </w:r>
        <w:r>
          <w:fldChar w:fldCharType="begin"/>
        </w:r>
        <w:r>
          <w:instrText xml:space="preserve"> PAGEREF _Toc14982 \h </w:instrText>
        </w:r>
        <w:r>
          <w:fldChar w:fldCharType="separate"/>
        </w:r>
        <w:r>
          <w:t>46</w:t>
        </w:r>
        <w:r>
          <w:fldChar w:fldCharType="end"/>
        </w:r>
      </w:hyperlink>
    </w:p>
    <w:p>
      <w:pPr>
        <w:pStyle w:val="TOC2"/>
        <w:tabs>
          <w:tab w:val="right" w:leader="dot" w:pos="8306"/>
        </w:tabs>
      </w:pPr>
      <w:hyperlink w:anchor="_Toc13761" w:history="1">
        <w:r>
          <w:rPr>
            <w:rFonts w:ascii="仿宋" w:eastAsia="仿宋" w:hAnsi="仿宋" w:cs="仿宋" w:hint="eastAsia"/>
            <w:lang w:eastAsia="zh-CN"/>
          </w:rPr>
          <w:t>(一)、经济评价财务测算</w:t>
        </w:r>
        <w:r>
          <w:tab/>
        </w:r>
        <w:r>
          <w:fldChar w:fldCharType="begin"/>
        </w:r>
        <w:r>
          <w:instrText xml:space="preserve"> PAGEREF _Toc13761 \h </w:instrText>
        </w:r>
        <w:r>
          <w:fldChar w:fldCharType="separate"/>
        </w:r>
        <w:r>
          <w:t>46</w:t>
        </w:r>
        <w:r>
          <w:fldChar w:fldCharType="end"/>
        </w:r>
      </w:hyperlink>
    </w:p>
    <w:p>
      <w:pPr>
        <w:pStyle w:val="TOC2"/>
        <w:tabs>
          <w:tab w:val="right" w:leader="dot" w:pos="8306"/>
        </w:tabs>
      </w:pPr>
      <w:hyperlink w:anchor="_Toc31581" w:history="1">
        <w:r>
          <w:rPr>
            <w:rFonts w:ascii="仿宋" w:eastAsia="仿宋" w:hAnsi="仿宋" w:cs="仿宋" w:hint="eastAsia"/>
            <w:lang w:eastAsia="zh-CN"/>
          </w:rPr>
          <w:t>(二)、太阳能电池水泵系统项目盈利能力分析</w:t>
        </w:r>
        <w:r>
          <w:tab/>
        </w:r>
        <w:r>
          <w:fldChar w:fldCharType="begin"/>
        </w:r>
        <w:r>
          <w:instrText xml:space="preserve"> PAGEREF _Toc31581 \h </w:instrText>
        </w:r>
        <w:r>
          <w:fldChar w:fldCharType="separate"/>
        </w:r>
        <w:r>
          <w:t>47</w:t>
        </w:r>
        <w:r>
          <w:fldChar w:fldCharType="end"/>
        </w:r>
      </w:hyperlink>
    </w:p>
    <w:p>
      <w:pPr>
        <w:pStyle w:val="TOC1"/>
        <w:tabs>
          <w:tab w:val="right" w:leader="dot" w:pos="8306"/>
        </w:tabs>
      </w:pPr>
      <w:hyperlink w:anchor="_Toc30867" w:history="1">
        <w:r>
          <w:rPr>
            <w:rFonts w:ascii="仿宋" w:eastAsia="仿宋" w:hAnsi="仿宋" w:cs="仿宋" w:hint="eastAsia"/>
            <w:lang w:eastAsia="zh-CN"/>
          </w:rPr>
          <w:t>十二、太阳能电池水泵系统项目人力资源培养与发展</w:t>
        </w:r>
        <w:r>
          <w:tab/>
        </w:r>
        <w:r>
          <w:fldChar w:fldCharType="begin"/>
        </w:r>
        <w:r>
          <w:instrText xml:space="preserve"> PAGEREF _Toc30867 \h </w:instrText>
        </w:r>
        <w:r>
          <w:fldChar w:fldCharType="separate"/>
        </w:r>
        <w:r>
          <w:t>48</w:t>
        </w:r>
        <w:r>
          <w:fldChar w:fldCharType="end"/>
        </w:r>
      </w:hyperlink>
    </w:p>
    <w:p>
      <w:pPr>
        <w:pStyle w:val="TOC2"/>
        <w:tabs>
          <w:tab w:val="right" w:leader="dot" w:pos="8306"/>
        </w:tabs>
      </w:pPr>
      <w:hyperlink w:anchor="_Toc31488" w:history="1">
        <w:r>
          <w:rPr>
            <w:rFonts w:ascii="仿宋" w:eastAsia="仿宋" w:hAnsi="仿宋" w:cs="仿宋" w:hint="eastAsia"/>
            <w:lang w:eastAsia="zh-CN"/>
          </w:rPr>
          <w:t>(一)、人才需求与规划</w:t>
        </w:r>
        <w:r>
          <w:tab/>
        </w:r>
        <w:r>
          <w:fldChar w:fldCharType="begin"/>
        </w:r>
        <w:r>
          <w:instrText xml:space="preserve"> PAGEREF _Toc31488 \h </w:instrText>
        </w:r>
        <w:r>
          <w:fldChar w:fldCharType="separate"/>
        </w:r>
        <w:r>
          <w:t>48</w:t>
        </w:r>
        <w:r>
          <w:fldChar w:fldCharType="end"/>
        </w:r>
      </w:hyperlink>
    </w:p>
    <w:p>
      <w:pPr>
        <w:pStyle w:val="TOC2"/>
        <w:tabs>
          <w:tab w:val="right" w:leader="dot" w:pos="8306"/>
        </w:tabs>
      </w:pPr>
      <w:hyperlink w:anchor="_Toc6398" w:history="1">
        <w:r>
          <w:rPr>
            <w:rFonts w:ascii="仿宋" w:eastAsia="仿宋" w:hAnsi="仿宋" w:cs="仿宋" w:hint="eastAsia"/>
            <w:lang w:eastAsia="zh-CN"/>
          </w:rPr>
          <w:t>(二)、培训与发展计划</w:t>
        </w:r>
        <w:r>
          <w:tab/>
        </w:r>
        <w:r>
          <w:fldChar w:fldCharType="begin"/>
        </w:r>
        <w:r>
          <w:instrText xml:space="preserve"> PAGEREF _Toc6398 \h </w:instrText>
        </w:r>
        <w:r>
          <w:fldChar w:fldCharType="separate"/>
        </w:r>
        <w:r>
          <w:t>49</w:t>
        </w:r>
        <w:r>
          <w:fldChar w:fldCharType="end"/>
        </w:r>
      </w:hyperlink>
    </w:p>
    <w:p>
      <w:pPr>
        <w:pStyle w:val="TOC1"/>
        <w:tabs>
          <w:tab w:val="right" w:leader="dot" w:pos="8306"/>
        </w:tabs>
      </w:pPr>
      <w:hyperlink w:anchor="_Toc21732" w:history="1">
        <w:r>
          <w:rPr>
            <w:rFonts w:ascii="仿宋" w:eastAsia="仿宋" w:hAnsi="仿宋" w:cs="仿宋" w:hint="eastAsia"/>
            <w:lang w:eastAsia="zh-CN"/>
          </w:rPr>
          <w:t>十三、太阳能电池水泵系统项目实施时间节点</w:t>
        </w:r>
        <w:r>
          <w:tab/>
        </w:r>
        <w:r>
          <w:fldChar w:fldCharType="begin"/>
        </w:r>
        <w:r>
          <w:instrText xml:space="preserve"> PAGEREF _Toc21732 \h </w:instrText>
        </w:r>
        <w:r>
          <w:fldChar w:fldCharType="separate"/>
        </w:r>
        <w:r>
          <w:t>49</w:t>
        </w:r>
        <w:r>
          <w:fldChar w:fldCharType="end"/>
        </w:r>
      </w:hyperlink>
    </w:p>
    <w:p>
      <w:pPr>
        <w:pStyle w:val="TOC2"/>
        <w:tabs>
          <w:tab w:val="right" w:leader="dot" w:pos="8306"/>
        </w:tabs>
      </w:pPr>
      <w:hyperlink w:anchor="_Toc3716" w:history="1">
        <w:r>
          <w:rPr>
            <w:rFonts w:ascii="仿宋" w:eastAsia="仿宋" w:hAnsi="仿宋" w:cs="仿宋" w:hint="eastAsia"/>
            <w:lang w:eastAsia="zh-CN"/>
          </w:rPr>
          <w:t>(一)、太阳能电池水泵系统项目启动阶段时间节点</w:t>
        </w:r>
        <w:r>
          <w:tab/>
        </w:r>
        <w:r>
          <w:fldChar w:fldCharType="begin"/>
        </w:r>
        <w:r>
          <w:instrText xml:space="preserve"> PAGEREF _Toc3716 \h </w:instrText>
        </w:r>
        <w:r>
          <w:fldChar w:fldCharType="separate"/>
        </w:r>
        <w:r>
          <w:t>49</w:t>
        </w:r>
        <w:r>
          <w:fldChar w:fldCharType="end"/>
        </w:r>
      </w:hyperlink>
    </w:p>
    <w:p>
      <w:pPr>
        <w:pStyle w:val="TOC2"/>
        <w:tabs>
          <w:tab w:val="right" w:leader="dot" w:pos="8306"/>
        </w:tabs>
      </w:pPr>
      <w:hyperlink w:anchor="_Toc19674" w:history="1">
        <w:r>
          <w:rPr>
            <w:rFonts w:ascii="仿宋" w:eastAsia="仿宋" w:hAnsi="仿宋" w:cs="仿宋" w:hint="eastAsia"/>
            <w:lang w:eastAsia="zh-CN"/>
          </w:rPr>
          <w:t>(二)、太阳能电池水泵系统项目执行阶段时间节点</w:t>
        </w:r>
        <w:r>
          <w:tab/>
        </w:r>
        <w:r>
          <w:fldChar w:fldCharType="begin"/>
        </w:r>
        <w:r>
          <w:instrText xml:space="preserve"> PAGEREF _Toc19674 \h </w:instrText>
        </w:r>
        <w:r>
          <w:fldChar w:fldCharType="separate"/>
        </w:r>
        <w:r>
          <w:t>51</w:t>
        </w:r>
        <w:r>
          <w:fldChar w:fldCharType="end"/>
        </w:r>
      </w:hyperlink>
    </w:p>
    <w:p>
      <w:pPr>
        <w:pStyle w:val="TOC2"/>
        <w:tabs>
          <w:tab w:val="right" w:leader="dot" w:pos="8306"/>
        </w:tabs>
      </w:pPr>
      <w:hyperlink w:anchor="_Toc30372" w:history="1">
        <w:r>
          <w:rPr>
            <w:rFonts w:ascii="仿宋" w:eastAsia="仿宋" w:hAnsi="仿宋" w:cs="仿宋" w:hint="eastAsia"/>
            <w:lang w:eastAsia="zh-CN"/>
          </w:rPr>
          <w:t>(三)、太阳能电池水泵系统项目完成阶段时间节点</w:t>
        </w:r>
        <w:r>
          <w:tab/>
        </w:r>
        <w:r>
          <w:fldChar w:fldCharType="begin"/>
        </w:r>
        <w:r>
          <w:instrText xml:space="preserve"> PAGEREF _Toc30372 \h </w:instrText>
        </w:r>
        <w:r>
          <w:fldChar w:fldCharType="separate"/>
        </w:r>
        <w:r>
          <w:t>52</w:t>
        </w:r>
        <w:r>
          <w:fldChar w:fldCharType="end"/>
        </w:r>
      </w:hyperlink>
    </w:p>
    <w:p>
      <w:pPr>
        <w:pStyle w:val="TOC1"/>
        <w:tabs>
          <w:tab w:val="right" w:leader="dot" w:pos="8306"/>
        </w:tabs>
      </w:pPr>
      <w:hyperlink w:anchor="_Toc6037" w:history="1">
        <w:r>
          <w:rPr>
            <w:rFonts w:ascii="仿宋" w:eastAsia="仿宋" w:hAnsi="仿宋" w:cs="仿宋" w:hint="eastAsia"/>
            <w:lang w:eastAsia="zh-CN"/>
          </w:rPr>
          <w:t>十四、太阳能电池水泵系统项目工程方案分析</w:t>
        </w:r>
        <w:r>
          <w:tab/>
        </w:r>
        <w:r>
          <w:fldChar w:fldCharType="begin"/>
        </w:r>
        <w:r>
          <w:instrText xml:space="preserve"> PAGEREF _Toc6037 \h </w:instrText>
        </w:r>
        <w:r>
          <w:fldChar w:fldCharType="separate"/>
        </w:r>
        <w:r>
          <w:t>53</w:t>
        </w:r>
        <w:r>
          <w:fldChar w:fldCharType="end"/>
        </w:r>
      </w:hyperlink>
    </w:p>
    <w:p>
      <w:pPr>
        <w:pStyle w:val="TOC2"/>
        <w:tabs>
          <w:tab w:val="right" w:leader="dot" w:pos="8306"/>
        </w:tabs>
      </w:pPr>
      <w:hyperlink w:anchor="_Toc13255" w:history="1">
        <w:r>
          <w:rPr>
            <w:rFonts w:ascii="仿宋" w:eastAsia="仿宋" w:hAnsi="仿宋" w:cs="仿宋" w:hint="eastAsia"/>
            <w:lang w:eastAsia="zh-CN"/>
          </w:rPr>
          <w:t>(一)、建筑工程设计原则</w:t>
        </w:r>
        <w:r>
          <w:tab/>
        </w:r>
        <w:r>
          <w:fldChar w:fldCharType="begin"/>
        </w:r>
        <w:r>
          <w:instrText xml:space="preserve"> PAGEREF _Toc13255 \h </w:instrText>
        </w:r>
        <w:r>
          <w:fldChar w:fldCharType="separate"/>
        </w:r>
        <w:r>
          <w:t>53</w:t>
        </w:r>
        <w:r>
          <w:fldChar w:fldCharType="end"/>
        </w:r>
      </w:hyperlink>
    </w:p>
    <w:p>
      <w:pPr>
        <w:pStyle w:val="TOC2"/>
        <w:tabs>
          <w:tab w:val="right" w:leader="dot" w:pos="8306"/>
        </w:tabs>
      </w:pPr>
      <w:hyperlink w:anchor="_Toc5197" w:history="1">
        <w:r>
          <w:rPr>
            <w:rFonts w:ascii="仿宋" w:eastAsia="仿宋" w:hAnsi="仿宋" w:cs="仿宋" w:hint="eastAsia"/>
            <w:lang w:eastAsia="zh-CN"/>
          </w:rPr>
          <w:t>(二)、土建工程建设指标</w:t>
        </w:r>
        <w:r>
          <w:tab/>
        </w:r>
        <w:r>
          <w:fldChar w:fldCharType="begin"/>
        </w:r>
        <w:r>
          <w:instrText xml:space="preserve"> PAGEREF _Toc5197 \h </w:instrText>
        </w:r>
        <w:r>
          <w:fldChar w:fldCharType="separate"/>
        </w:r>
        <w:r>
          <w:t>56</w:t>
        </w:r>
        <w:r>
          <w:fldChar w:fldCharType="end"/>
        </w:r>
      </w:hyperlink>
    </w:p>
    <w:p>
      <w:pPr>
        <w:pStyle w:val="TOC1"/>
        <w:tabs>
          <w:tab w:val="right" w:leader="dot" w:pos="8306"/>
        </w:tabs>
      </w:pPr>
      <w:hyperlink w:anchor="_Toc31961" w:history="1">
        <w:r>
          <w:rPr>
            <w:rFonts w:ascii="仿宋" w:eastAsia="仿宋" w:hAnsi="仿宋" w:cs="仿宋" w:hint="eastAsia"/>
            <w:lang w:eastAsia="zh-CN"/>
          </w:rPr>
          <w:t>十五、质量管理体系</w:t>
        </w:r>
        <w:r>
          <w:tab/>
        </w:r>
        <w:r>
          <w:fldChar w:fldCharType="begin"/>
        </w:r>
        <w:r>
          <w:instrText xml:space="preserve"> PAGEREF _Toc31961 \h </w:instrText>
        </w:r>
        <w:r>
          <w:fldChar w:fldCharType="separate"/>
        </w:r>
        <w:r>
          <w:t>58</w:t>
        </w:r>
        <w:r>
          <w:fldChar w:fldCharType="end"/>
        </w:r>
      </w:hyperlink>
    </w:p>
    <w:p>
      <w:pPr>
        <w:pStyle w:val="TOC2"/>
        <w:tabs>
          <w:tab w:val="right" w:leader="dot" w:pos="8306"/>
        </w:tabs>
      </w:pPr>
      <w:hyperlink w:anchor="_Toc26765" w:history="1">
        <w:r>
          <w:rPr>
            <w:rFonts w:ascii="仿宋" w:eastAsia="仿宋" w:hAnsi="仿宋" w:cs="仿宋" w:hint="eastAsia"/>
            <w:lang w:eastAsia="zh-CN"/>
          </w:rPr>
          <w:t>(一)、质量目标与方针</w:t>
        </w:r>
        <w:r>
          <w:tab/>
        </w:r>
        <w:r>
          <w:fldChar w:fldCharType="begin"/>
        </w:r>
        <w:r>
          <w:instrText xml:space="preserve"> PAGEREF _Toc26765 \h </w:instrText>
        </w:r>
        <w:r>
          <w:fldChar w:fldCharType="separate"/>
        </w:r>
        <w:r>
          <w:t>58</w:t>
        </w:r>
        <w:r>
          <w:fldChar w:fldCharType="end"/>
        </w:r>
      </w:hyperlink>
    </w:p>
    <w:p>
      <w:pPr>
        <w:pStyle w:val="TOC2"/>
        <w:tabs>
          <w:tab w:val="right" w:leader="dot" w:pos="8306"/>
        </w:tabs>
      </w:pPr>
      <w:hyperlink w:anchor="_Toc10839" w:history="1">
        <w:r>
          <w:rPr>
            <w:rFonts w:ascii="仿宋" w:eastAsia="仿宋" w:hAnsi="仿宋" w:cs="仿宋" w:hint="eastAsia"/>
            <w:lang w:eastAsia="zh-CN"/>
          </w:rPr>
          <w:t>(二)、质量管理责任</w:t>
        </w:r>
        <w:r>
          <w:tab/>
        </w:r>
        <w:r>
          <w:fldChar w:fldCharType="begin"/>
        </w:r>
        <w:r>
          <w:instrText xml:space="preserve"> PAGEREF _Toc10839 \h </w:instrText>
        </w:r>
        <w:r>
          <w:fldChar w:fldCharType="separate"/>
        </w:r>
        <w:r>
          <w:t>59</w:t>
        </w:r>
        <w:r>
          <w:fldChar w:fldCharType="end"/>
        </w:r>
      </w:hyperlink>
    </w:p>
    <w:p>
      <w:pPr>
        <w:pStyle w:val="TOC2"/>
        <w:tabs>
          <w:tab w:val="right" w:leader="dot" w:pos="8306"/>
        </w:tabs>
      </w:pPr>
      <w:hyperlink w:anchor="_Toc14197" w:history="1">
        <w:r>
          <w:rPr>
            <w:rFonts w:ascii="仿宋" w:eastAsia="仿宋" w:hAnsi="仿宋" w:cs="仿宋" w:hint="eastAsia"/>
            <w:lang w:eastAsia="zh-CN"/>
          </w:rPr>
          <w:t>(三)、质量管理体系文件</w:t>
        </w:r>
        <w:r>
          <w:tab/>
        </w:r>
        <w:r>
          <w:fldChar w:fldCharType="begin"/>
        </w:r>
        <w:r>
          <w:instrText xml:space="preserve"> PAGEREF _Toc14197 \h </w:instrText>
        </w:r>
        <w:r>
          <w:fldChar w:fldCharType="separate"/>
        </w:r>
        <w:r>
          <w:t>60</w:t>
        </w:r>
        <w:r>
          <w:fldChar w:fldCharType="end"/>
        </w:r>
      </w:hyperlink>
    </w:p>
    <w:p>
      <w:pPr>
        <w:pStyle w:val="TOC2"/>
        <w:tabs>
          <w:tab w:val="right" w:leader="dot" w:pos="8306"/>
        </w:tabs>
      </w:pPr>
      <w:hyperlink w:anchor="_Toc13592" w:history="1">
        <w:r>
          <w:rPr>
            <w:rFonts w:ascii="仿宋" w:eastAsia="仿宋" w:hAnsi="仿宋" w:cs="仿宋" w:hint="eastAsia"/>
            <w:lang w:eastAsia="zh-CN"/>
          </w:rPr>
          <w:t>(四)、质量培训与教育</w:t>
        </w:r>
        <w:r>
          <w:tab/>
        </w:r>
        <w:r>
          <w:fldChar w:fldCharType="begin"/>
        </w:r>
        <w:r>
          <w:instrText xml:space="preserve"> PAGEREF _Toc13592 \h </w:instrText>
        </w:r>
        <w:r>
          <w:fldChar w:fldCharType="separate"/>
        </w:r>
        <w:r>
          <w:t>63</w:t>
        </w:r>
        <w:r>
          <w:fldChar w:fldCharType="end"/>
        </w:r>
      </w:hyperlink>
    </w:p>
    <w:p>
      <w:pPr>
        <w:pStyle w:val="TOC2"/>
        <w:tabs>
          <w:tab w:val="right" w:leader="dot" w:pos="8306"/>
        </w:tabs>
      </w:pPr>
      <w:hyperlink w:anchor="_Toc14318" w:history="1">
        <w:r>
          <w:rPr>
            <w:rFonts w:ascii="仿宋" w:eastAsia="仿宋" w:hAnsi="仿宋" w:cs="仿宋" w:hint="eastAsia"/>
            <w:lang w:eastAsia="zh-CN"/>
          </w:rPr>
          <w:t>(五)、质量审核与评价</w:t>
        </w:r>
        <w:r>
          <w:tab/>
        </w:r>
        <w:r>
          <w:fldChar w:fldCharType="begin"/>
        </w:r>
        <w:r>
          <w:instrText xml:space="preserve"> PAGEREF _Toc14318 \h </w:instrText>
        </w:r>
        <w:r>
          <w:fldChar w:fldCharType="separate"/>
        </w:r>
        <w:r>
          <w:t>64</w:t>
        </w:r>
        <w:r>
          <w:fldChar w:fldCharType="end"/>
        </w:r>
      </w:hyperlink>
    </w:p>
    <w:p>
      <w:pPr>
        <w:pStyle w:val="TOC2"/>
        <w:tabs>
          <w:tab w:val="right" w:leader="dot" w:pos="8306"/>
        </w:tabs>
      </w:pPr>
      <w:hyperlink w:anchor="_Toc15390" w:history="1">
        <w:r>
          <w:rPr>
            <w:rFonts w:ascii="仿宋" w:eastAsia="仿宋" w:hAnsi="仿宋" w:cs="仿宋" w:hint="eastAsia"/>
            <w:lang w:eastAsia="zh-CN"/>
          </w:rPr>
          <w:t>(六)、不符合与纠正措施</w:t>
        </w:r>
        <w:r>
          <w:tab/>
        </w:r>
        <w:r>
          <w:fldChar w:fldCharType="begin"/>
        </w:r>
        <w:r>
          <w:instrText xml:space="preserve"> PAGEREF _Toc15390 \h </w:instrText>
        </w:r>
        <w:r>
          <w:fldChar w:fldCharType="separate"/>
        </w:r>
        <w:r>
          <w:t>65</w:t>
        </w:r>
        <w:r>
          <w:fldChar w:fldCharType="end"/>
        </w:r>
      </w:hyperlink>
    </w:p>
    <w:p>
      <w:pPr>
        <w:pStyle w:val="TOC1"/>
        <w:tabs>
          <w:tab w:val="right" w:leader="dot" w:pos="8306"/>
        </w:tabs>
      </w:pPr>
      <w:hyperlink w:anchor="_Toc18855" w:history="1">
        <w:r>
          <w:rPr>
            <w:rFonts w:ascii="仿宋" w:eastAsia="仿宋" w:hAnsi="仿宋" w:cs="仿宋" w:hint="eastAsia"/>
            <w:lang w:eastAsia="zh-CN"/>
          </w:rPr>
          <w:t>十六、风险识别与分类</w:t>
        </w:r>
        <w:r>
          <w:tab/>
        </w:r>
        <w:r>
          <w:fldChar w:fldCharType="begin"/>
        </w:r>
        <w:r>
          <w:instrText xml:space="preserve"> PAGEREF _Toc18855 \h </w:instrText>
        </w:r>
        <w:r>
          <w:fldChar w:fldCharType="separate"/>
        </w:r>
        <w:r>
          <w:t>66</w:t>
        </w:r>
        <w:r>
          <w:fldChar w:fldCharType="end"/>
        </w:r>
      </w:hyperlink>
    </w:p>
    <w:p>
      <w:pPr>
        <w:pStyle w:val="TOC2"/>
        <w:tabs>
          <w:tab w:val="right" w:leader="dot" w:pos="8306"/>
        </w:tabs>
      </w:pPr>
      <w:hyperlink w:anchor="_Toc21041" w:history="1">
        <w:r>
          <w:rPr>
            <w:rFonts w:ascii="仿宋" w:eastAsia="仿宋" w:hAnsi="仿宋" w:cs="仿宋" w:hint="eastAsia"/>
            <w:lang w:eastAsia="zh-CN"/>
          </w:rPr>
          <w:t>(一)、风险识别</w:t>
        </w:r>
        <w:r>
          <w:tab/>
        </w:r>
        <w:r>
          <w:fldChar w:fldCharType="begin"/>
        </w:r>
        <w:r>
          <w:instrText xml:space="preserve"> PAGEREF _Toc21041 \h </w:instrText>
        </w:r>
        <w:r>
          <w:fldChar w:fldCharType="separate"/>
        </w:r>
        <w:r>
          <w:t>66</w:t>
        </w:r>
        <w:r>
          <w:fldChar w:fldCharType="end"/>
        </w:r>
      </w:hyperlink>
    </w:p>
    <w:p>
      <w:pPr>
        <w:pStyle w:val="TOC2"/>
        <w:tabs>
          <w:tab w:val="right" w:leader="dot" w:pos="8306"/>
        </w:tabs>
      </w:pPr>
      <w:hyperlink w:anchor="_Toc26324" w:history="1">
        <w:r>
          <w:rPr>
            <w:rFonts w:ascii="仿宋" w:eastAsia="仿宋" w:hAnsi="仿宋" w:cs="仿宋" w:hint="eastAsia"/>
            <w:lang w:eastAsia="zh-CN"/>
          </w:rPr>
          <w:t>(二)、风险分类</w:t>
        </w:r>
        <w:r>
          <w:tab/>
        </w:r>
        <w:r>
          <w:fldChar w:fldCharType="begin"/>
        </w:r>
        <w:r>
          <w:instrText xml:space="preserve"> PAGEREF _Toc26324 \h </w:instrText>
        </w:r>
        <w:r>
          <w:fldChar w:fldCharType="separate"/>
        </w:r>
        <w:r>
          <w:t>67</w:t>
        </w:r>
        <w:r>
          <w:fldChar w:fldCharType="end"/>
        </w:r>
      </w:hyperlink>
    </w:p>
    <w:p>
      <w:pPr>
        <w:pStyle w:val="TOC1"/>
        <w:tabs>
          <w:tab w:val="right" w:leader="dot" w:pos="8306"/>
        </w:tabs>
      </w:pPr>
      <w:hyperlink w:anchor="_Toc6421" w:history="1">
        <w:r>
          <w:rPr>
            <w:rFonts w:ascii="仿宋" w:eastAsia="仿宋" w:hAnsi="仿宋" w:cs="仿宋" w:hint="eastAsia"/>
            <w:lang w:eastAsia="zh-CN"/>
          </w:rPr>
          <w:t>十七、营销与推广策略</w:t>
        </w:r>
        <w:r>
          <w:tab/>
        </w:r>
        <w:r>
          <w:fldChar w:fldCharType="begin"/>
        </w:r>
        <w:r>
          <w:instrText xml:space="preserve"> PAGEREF _Toc6421 \h </w:instrText>
        </w:r>
        <w:r>
          <w:fldChar w:fldCharType="separate"/>
        </w:r>
        <w:r>
          <w:t>69</w:t>
        </w:r>
        <w:r>
          <w:fldChar w:fldCharType="end"/>
        </w:r>
      </w:hyperlink>
    </w:p>
    <w:p>
      <w:pPr>
        <w:pStyle w:val="TOC2"/>
        <w:tabs>
          <w:tab w:val="right" w:leader="dot" w:pos="8306"/>
        </w:tabs>
      </w:pPr>
      <w:hyperlink w:anchor="_Toc260" w:history="1">
        <w:r>
          <w:rPr>
            <w:rFonts w:ascii="仿宋" w:eastAsia="仿宋" w:hAnsi="仿宋" w:cs="仿宋" w:hint="eastAsia"/>
            <w:lang w:eastAsia="zh-CN"/>
          </w:rPr>
          <w:t>(一)、产品/服务定位与特点</w:t>
        </w:r>
        <w:r>
          <w:tab/>
        </w:r>
        <w:r>
          <w:fldChar w:fldCharType="begin"/>
        </w:r>
        <w:r>
          <w:instrText xml:space="preserve"> PAGEREF _Toc260 \h </w:instrText>
        </w:r>
        <w:r>
          <w:fldChar w:fldCharType="separate"/>
        </w:r>
        <w:r>
          <w:t>69</w:t>
        </w:r>
        <w:r>
          <w:fldChar w:fldCharType="end"/>
        </w:r>
      </w:hyperlink>
    </w:p>
    <w:p>
      <w:pPr>
        <w:pStyle w:val="TOC2"/>
        <w:tabs>
          <w:tab w:val="right" w:leader="dot" w:pos="8306"/>
        </w:tabs>
      </w:pPr>
      <w:hyperlink w:anchor="_Toc8081" w:history="1">
        <w:r>
          <w:rPr>
            <w:rFonts w:ascii="仿宋" w:eastAsia="仿宋" w:hAnsi="仿宋" w:cs="仿宋" w:hint="eastAsia"/>
            <w:lang w:eastAsia="zh-CN"/>
          </w:rPr>
          <w:t>(二)、市场定位与竞争分析</w:t>
        </w:r>
        <w:r>
          <w:tab/>
        </w:r>
        <w:r>
          <w:fldChar w:fldCharType="begin"/>
        </w:r>
        <w:r>
          <w:instrText xml:space="preserve"> PAGEREF _Toc8081 \h </w:instrText>
        </w:r>
        <w:r>
          <w:fldChar w:fldCharType="separate"/>
        </w:r>
        <w:r>
          <w:t>71</w:t>
        </w:r>
        <w:r>
          <w:fldChar w:fldCharType="end"/>
        </w:r>
      </w:hyperlink>
    </w:p>
    <w:p>
      <w:pPr>
        <w:pStyle w:val="TOC2"/>
        <w:tabs>
          <w:tab w:val="right" w:leader="dot" w:pos="8306"/>
        </w:tabs>
      </w:pPr>
      <w:hyperlink w:anchor="_Toc2443" w:history="1">
        <w:r>
          <w:rPr>
            <w:rFonts w:ascii="仿宋" w:eastAsia="仿宋" w:hAnsi="仿宋" w:cs="仿宋" w:hint="eastAsia"/>
            <w:lang w:eastAsia="zh-CN"/>
          </w:rPr>
          <w:t>(三)、营销渠道与策略</w:t>
        </w:r>
        <w:r>
          <w:tab/>
        </w:r>
        <w:r>
          <w:fldChar w:fldCharType="begin"/>
        </w:r>
        <w:r>
          <w:instrText xml:space="preserve"> PAGEREF _Toc2443 \h </w:instrText>
        </w:r>
        <w:r>
          <w:fldChar w:fldCharType="separate"/>
        </w:r>
        <w:r>
          <w:t>72</w:t>
        </w:r>
        <w:r>
          <w:fldChar w:fldCharType="end"/>
        </w:r>
      </w:hyperlink>
    </w:p>
    <w:p>
      <w:pPr>
        <w:pStyle w:val="TOC2"/>
        <w:tabs>
          <w:tab w:val="right" w:leader="dot" w:pos="8306"/>
        </w:tabs>
      </w:pPr>
      <w:hyperlink w:anchor="_Toc24748" w:history="1">
        <w:r>
          <w:rPr>
            <w:rFonts w:ascii="仿宋" w:eastAsia="仿宋" w:hAnsi="仿宋" w:cs="仿宋" w:hint="eastAsia"/>
            <w:lang w:eastAsia="zh-CN"/>
          </w:rPr>
          <w:t>(四)、推广与宣传活动</w:t>
        </w:r>
        <w:r>
          <w:tab/>
        </w:r>
        <w:r>
          <w:fldChar w:fldCharType="begin"/>
        </w:r>
        <w:r>
          <w:instrText xml:space="preserve"> PAGEREF _Toc24748 \h </w:instrText>
        </w:r>
        <w:r>
          <w:fldChar w:fldCharType="separate"/>
        </w:r>
        <w:r>
          <w:t>73</w:t>
        </w:r>
        <w:r>
          <w:fldChar w:fldCharType="end"/>
        </w:r>
      </w:hyperlink>
    </w:p>
    <w:p>
      <w:pPr>
        <w:pStyle w:val="TOC1"/>
        <w:tabs>
          <w:tab w:val="right" w:leader="dot" w:pos="8306"/>
        </w:tabs>
      </w:pPr>
      <w:hyperlink w:anchor="_Toc10830" w:history="1">
        <w:r>
          <w:rPr>
            <w:rFonts w:ascii="仿宋" w:eastAsia="仿宋" w:hAnsi="仿宋" w:cs="仿宋" w:hint="eastAsia"/>
            <w:lang w:eastAsia="zh-CN"/>
          </w:rPr>
          <w:t>十八、利益相关者分析与沟通计划</w:t>
        </w:r>
        <w:r>
          <w:tab/>
        </w:r>
        <w:r>
          <w:fldChar w:fldCharType="begin"/>
        </w:r>
        <w:r>
          <w:instrText xml:space="preserve"> PAGEREF _Toc10830 \h </w:instrText>
        </w:r>
        <w:r>
          <w:fldChar w:fldCharType="separate"/>
        </w:r>
        <w:r>
          <w:t>79</w:t>
        </w:r>
        <w:r>
          <w:fldChar w:fldCharType="end"/>
        </w:r>
      </w:hyperlink>
    </w:p>
    <w:p>
      <w:pPr>
        <w:pStyle w:val="TOC2"/>
        <w:tabs>
          <w:tab w:val="right" w:leader="dot" w:pos="8306"/>
        </w:tabs>
      </w:pPr>
      <w:hyperlink w:anchor="_Toc30148" w:history="1">
        <w:r>
          <w:rPr>
            <w:rFonts w:ascii="仿宋" w:eastAsia="仿宋" w:hAnsi="仿宋" w:cs="仿宋" w:hint="eastAsia"/>
            <w:lang w:eastAsia="zh-CN"/>
          </w:rPr>
          <w:t>(一)、利益相关者分析</w:t>
        </w:r>
        <w:r>
          <w:tab/>
        </w:r>
        <w:r>
          <w:fldChar w:fldCharType="begin"/>
        </w:r>
        <w:r>
          <w:instrText xml:space="preserve"> PAGEREF _Toc30148 \h </w:instrText>
        </w:r>
        <w:r>
          <w:fldChar w:fldCharType="separate"/>
        </w:r>
        <w:r>
          <w:t>79</w:t>
        </w:r>
        <w:r>
          <w:fldChar w:fldCharType="end"/>
        </w:r>
      </w:hyperlink>
    </w:p>
    <w:p>
      <w:pPr>
        <w:pStyle w:val="TOC2"/>
        <w:tabs>
          <w:tab w:val="right" w:leader="dot" w:pos="8306"/>
        </w:tabs>
      </w:pPr>
      <w:hyperlink w:anchor="_Toc6655" w:history="1">
        <w:r>
          <w:rPr>
            <w:rFonts w:ascii="仿宋" w:eastAsia="仿宋" w:hAnsi="仿宋" w:cs="仿宋" w:hint="eastAsia"/>
            <w:lang w:eastAsia="zh-CN"/>
          </w:rPr>
          <w:t>(二)、沟通计划</w:t>
        </w:r>
        <w:r>
          <w:tab/>
        </w:r>
        <w:r>
          <w:fldChar w:fldCharType="begin"/>
        </w:r>
        <w:r>
          <w:instrText xml:space="preserve"> PAGEREF _Toc6655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62"/>
      <w:r>
        <w:rPr>
          <w:rFonts w:ascii="仿宋" w:eastAsia="仿宋" w:hAnsi="仿宋" w:cs="仿宋" w:hint="eastAsia"/>
          <w:sz w:val="28"/>
          <w:lang w:eastAsia="zh-CN"/>
        </w:rPr>
        <w:t>一、太阳能电池水泵系统项目绩效评估</w:t>
      </w:r>
      <w:bookmarkEnd w:id="2"/>
    </w:p>
    <w:p>
      <w:pPr>
        <w:pStyle w:val="Heading2"/>
        <w:rPr>
          <w:rFonts w:ascii="仿宋" w:eastAsia="仿宋" w:hAnsi="仿宋" w:cs="仿宋" w:hint="eastAsia"/>
          <w:lang w:eastAsia="zh-CN"/>
        </w:rPr>
      </w:pPr>
      <w:bookmarkStart w:id="3" w:name="_Toc1699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水泵系统项目中，我们设计了一套全面的绩效评估指标，以确保太阳能电池水泵系统项目的可控和成功交付。这些指标跨足太阳能电池水泵系统项目目标、成本、进度和质量等多个维度，为我们提供了全面洞察太阳能电池水泵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目标达成率是我们关注的首要指标。我们设定了明确的目标，并通过定期监测和评估，迅速发现并应对潜在的目标偏差。这为太阳能电池水泵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成本绩效是另一个核心关注点。通过实际成本与预算成本的对比分析，我们深入了解成本差异的原因，及时调整资源分配，保持太阳能电池水泵系统项目在经济效益方面的合理水平。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进度作为关键的绩效指标之一，得到了精心的关注。我们制定了详细的太阳能电池水泵系统项目进度计划，并设立了进度符合度指标，确保实际进度与计划进度保持一致。这使我们能够快速发现和解决潜在的进度问题，保持太阳能电池水泵系统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太阳能电池水泵系统项目绩效的不可或缺的一环。我们引入了一系列的质量标准和客户满意度指标，以确保太阳能电池水泵系统项目交付的成果在质量上达到或超越预期水平。通过持续监测这些指标，我们努力提升太阳能电池水泵系统项目整体质量水平，为太阳能电池水泵系统项目的成功交付提供有力保障。通过这些科学且全面的绩效评估，我们能够更好地引导太阳能电池水泵系统项目的持续改进，确保太阳能电池水泵系统项目目标的顺利达成。</w:t>
      </w:r>
    </w:p>
    <w:p>
      <w:pPr>
        <w:pStyle w:val="Heading2"/>
        <w:ind w:firstLine="560" w:firstLineChars="200"/>
        <w:rPr>
          <w:rFonts w:ascii="仿宋" w:eastAsia="仿宋" w:hAnsi="仿宋" w:cs="仿宋" w:hint="eastAsia"/>
          <w:sz w:val="28"/>
          <w:lang w:eastAsia="zh-CN"/>
        </w:rPr>
      </w:pPr>
      <w:bookmarkStart w:id="4" w:name="_Toc3157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绩效评估是太阳能电池水泵系统项目中的关键环节，为确保太阳能电池水泵系统项目达到预期目标，我们采用了多层次、多维度的绩效评估方法。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太阳能电池水泵系统项目的战略目标对齐，确保每个决策和行动都与太阳能电池水泵系统项目整体目标保持一致。团队会定期召开战略对齐会议，审视当前工作与太阳能电池水泵系统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太阳能电池水泵系统项目进度、质量、成本和风险等方面。这些指标通过数据收集和分析，为太阳能电池水泵系统项目管理团队提供了客观的评估依据。例如，我们通过太阳能电池水泵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太阳能电池水泵系统项目内部，还考虑了太阳能电池水泵系统项目对外部环境的影响。我们定期进行干系人满意度调查，以了解各利益相关方对太阳能电池水泵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这种多层次、多角度的绩效评估方法，使得我们能够全面了解太阳能电池水泵系统项目的运行状态，及时做出调整，确保太阳能电池水泵系统项目在不断变化的环境中保持稳健前行。</w:t>
      </w:r>
    </w:p>
    <w:p>
      <w:pPr>
        <w:pStyle w:val="Heading2"/>
        <w:ind w:firstLine="560" w:firstLineChars="200"/>
        <w:rPr>
          <w:rFonts w:ascii="仿宋" w:eastAsia="仿宋" w:hAnsi="仿宋" w:cs="仿宋" w:hint="eastAsia"/>
          <w:sz w:val="28"/>
          <w:lang w:eastAsia="zh-CN"/>
        </w:rPr>
      </w:pPr>
      <w:bookmarkStart w:id="5" w:name="_Toc1016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为了确保太阳能电池水泵系统项目的有效管理和不断优化，我们采用了精心设计的绩效评估周期。这个周期旨在实现灵活、实时和全面的评估，以适应太阳能电池水泵系统项目执行中的各种挑战。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太阳能电池水泵系统项目的不同需求，分为短期、中期和长期。短期评估关注每个迭代或工作周期，以及时发现和解决当前任务中的问题。中期评估涵盖几个迭代，深入了解整体太阳能电池水泵系统项目的趋势和性能。长期评估则着眼于整个太阳能电池水泵系统项目阶段，确保太阳能电池水泵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太阳能电池水泵系统项目管理工具和协作平台，团队成员能够随时更新和分享太阳能电池水泵系统项目数据。这种实时性的反馈机制使我们能够及时察觉潜在问题，快速调整，保持太阳能电池水泵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太阳能电池水泵系统项目的决策制定密不可分。每个周期的太阳能电池水泵系统项目回顾会议成为集体总结经验、识别问题深层次原因并找到创新解决方案的平台。这种定期的反思与调整机制使太阳能电池水泵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6170"/>
      <w:r>
        <w:rPr>
          <w:rFonts w:ascii="仿宋" w:eastAsia="仿宋" w:hAnsi="仿宋" w:cs="仿宋" w:hint="eastAsia"/>
          <w:sz w:val="28"/>
          <w:lang w:eastAsia="zh-CN"/>
        </w:rPr>
        <w:t>二、太阳能电池水泵系统项目可持续发展</w:t>
      </w:r>
      <w:bookmarkEnd w:id="6"/>
    </w:p>
    <w:p>
      <w:pPr>
        <w:pStyle w:val="Heading2"/>
        <w:rPr>
          <w:rFonts w:ascii="仿宋" w:eastAsia="仿宋" w:hAnsi="仿宋" w:cs="仿宋" w:hint="eastAsia"/>
          <w:lang w:eastAsia="zh-CN"/>
        </w:rPr>
      </w:pPr>
      <w:bookmarkStart w:id="7" w:name="_Toc31655"/>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太阳能电池水泵系统项目中，太阳能电池水泵系统项目团队着眼于未来，明确了可持续发展的战略方向。制定的具体可持续发展目标包括降低资源使用、采用环保技术、最大化社会效益等。这一步骤不仅有助于太阳能电池水泵系统项目在环保和社会责任方面达到最高标准，也为未来提供了明确的指引，确保太阳能电池水泵系统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可持续实践的融入太阳能电池水泵系统项目管理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太阳能电池水泵系统项目管理周期。从太阳能电池水泵系统项目规划开始，太阳能电池水泵系统项目团队就考虑了环境和社会的因素。在执行阶段，太阳能电池水泵系统项目团队积极推动绿色技术的应用，优化资源利用。此外，关注员工的社会责任，通过培训和沟通活动提高员工对可持续发展的认知，使他们能够在日常工作中践行可持续实践。这些举措不仅为太阳能电池水泵系统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9604"/>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太阳能电池水泵系统项目的可持续发展理念，我们深信环保与社会责任是太阳能电池水泵系统项目成功的关键支柱。在太阳能电池水泵系统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团队通过引入先进的环保技术、建立高效的废物处理系统以及推动能源节约措施，积极履行环保责任。定期的环保监测和评估确保太阳能电池水泵系统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不仅致力于自身可持续发展，还注重对社会的回馈。通过支持社区太阳能电池水泵系统项目、参与慈善事业、提供培训机会等方式，太阳能电池水泵系统项目积极履行社会责任。与当地社区建立积极互动，关注员工的工作与生活平衡，以及员工的身心健康，是太阳能电池水泵系统项目在社会责任层面的关键举措。这样的实践不仅增强了太阳能电池水泵系统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8583"/>
      <w:r>
        <w:rPr>
          <w:rFonts w:ascii="仿宋" w:eastAsia="仿宋" w:hAnsi="仿宋" w:cs="仿宋" w:hint="eastAsia"/>
          <w:sz w:val="28"/>
          <w:lang w:eastAsia="zh-CN"/>
        </w:rPr>
        <w:t>三、太阳能电池水泵系统项目建设背景及必要性分析</w:t>
      </w:r>
      <w:bookmarkEnd w:id="9"/>
    </w:p>
    <w:p>
      <w:pPr>
        <w:pStyle w:val="Heading2"/>
        <w:rPr>
          <w:rFonts w:ascii="仿宋" w:eastAsia="仿宋" w:hAnsi="仿宋" w:cs="仿宋" w:hint="eastAsia"/>
          <w:lang w:eastAsia="zh-CN"/>
        </w:rPr>
      </w:pPr>
      <w:bookmarkStart w:id="10" w:name="_Toc15293"/>
      <w:r>
        <w:rPr>
          <w:rFonts w:ascii="仿宋" w:eastAsia="仿宋" w:hAnsi="仿宋" w:cs="仿宋" w:hint="eastAsia"/>
          <w:lang w:eastAsia="zh-CN"/>
        </w:rPr>
        <w:t>(一)、太阳能电池水泵系统项目背景分析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太阳能电池水泵系统项目提供了机遇和挑战的交汇点。</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太阳能电池水泵系统项目在这个潮流中的定位。同时，我们将关注行业内涌现的新兴机遇，以便太阳能电池水泵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太阳能电池水泵系统项目提供了强大的发展动力。我们将聚焦于行业内最新的技术发展趋势，包括但不限于人工智能、大数据分析、物联网等领域。通过深度的技术研究，我们将确保太阳能电池水泵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太阳能电池水泵系统项目发展的源泉。我们将投入更多的精力对市场需求进行深入剖析，超越表面的需求，深入挖掘潜在的市场痛点和机遇。通过对市场需求的细致了解，太阳能电池水泵系统项目将更有针对性地设计解决方案，满足市场的多样化需求，从而更好地促进太阳能电池水泵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太阳能电池水泵系统项目战略至关重要。我们将对竞争态势进行更为深入的分析，包括但不限于市场份额、产品特点、客户满意度等多个维度。通过深度的竞争分析，太阳能电池水泵系统项目将能够更准确地把握市场脉搏，制定具有竞争力的太阳能电池水泵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太阳能电池水泵系统项目的发展具有直接的影响。我们将进行更为全面的法规和政策分析，了解行业发展中的潜在法律风险和合规挑战。通过充分了解和遵守相关法规，太阳能电池水泵系统项目将确保在法律框架内合法合规运营，为太阳能电池水泵系统项目的稳健发展提供有力支持。</w:t>
      </w:r>
    </w:p>
    <w:p>
      <w:pPr>
        <w:pStyle w:val="Heading2"/>
        <w:ind w:firstLine="560" w:firstLineChars="200"/>
        <w:rPr>
          <w:rFonts w:ascii="仿宋" w:eastAsia="仿宋" w:hAnsi="仿宋" w:cs="仿宋" w:hint="eastAsia"/>
          <w:sz w:val="28"/>
          <w:lang w:eastAsia="zh-CN"/>
        </w:rPr>
      </w:pPr>
      <w:bookmarkStart w:id="11" w:name="_Toc4394"/>
      <w:r>
        <w:rPr>
          <w:rFonts w:ascii="仿宋" w:eastAsia="仿宋" w:hAnsi="仿宋" w:cs="仿宋" w:hint="eastAsia"/>
          <w:sz w:val="28"/>
          <w:lang w:eastAsia="zh-CN"/>
        </w:rPr>
        <w:t>(二)、太阳能电池水泵系统项目建设必要性分析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建设的迫切性源于对行业发展趋势的深刻洞察。我们正处于一个行业变革的时代，科技创新、数字化转型成为企业发展的关键动力。太阳能电池水泵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建设不仅仅是为了跟上潮流，更是为了通过技术创新推动企业的持续发展。通过引入先进的技术和解决方案，太阳能电池水泵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太阳能电池水泵系统项目的建设成为必然选择，通过提高产品质量、拓展服务领域，从而在竞争中获得更多的机会。太阳能电池水泵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太阳能电池水泵系统项目建设的必要性体现在对客户需求更精准的满足。通过太阳能电池水泵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建设的背后是对企业持续创新的追求。只有通过不断创新，企业才能在竞争中立于不败之地。太阳能电池水泵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3734"/>
      <w:r>
        <w:rPr>
          <w:rFonts w:ascii="仿宋" w:eastAsia="仿宋" w:hAnsi="仿宋" w:cs="仿宋" w:hint="eastAsia"/>
          <w:sz w:val="28"/>
          <w:lang w:eastAsia="zh-CN"/>
        </w:rPr>
        <w:t>四、太阳能电池水泵系统项目概论</w:t>
      </w:r>
      <w:bookmarkEnd w:id="12"/>
    </w:p>
    <w:p>
      <w:pPr>
        <w:pStyle w:val="Heading2"/>
        <w:rPr>
          <w:rFonts w:ascii="仿宋" w:eastAsia="仿宋" w:hAnsi="仿宋" w:cs="仿宋" w:hint="eastAsia"/>
          <w:lang w:eastAsia="zh-CN"/>
        </w:rPr>
      </w:pPr>
      <w:bookmarkStart w:id="13" w:name="_Toc26396"/>
      <w:r>
        <w:rPr>
          <w:rFonts w:ascii="仿宋" w:eastAsia="仿宋" w:hAnsi="仿宋" w:cs="仿宋" w:hint="eastAsia"/>
          <w:lang w:eastAsia="zh-CN"/>
        </w:rPr>
        <w:t>(一)、太阳能电池水泵系统项目概况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起源追溯至对市场的深入洞察。市场的不断演变与变革为太阳能电池水泵系统项目提供了难得的机遇。当前市场存在的需求缺口和变革的大环境共同构成了太阳能电池水泵系统项目的背景。这个太阳能电池水泵系统项目旨在充分利用市场机遇，填补行业中尚未满足的需求，为客户提供全新的解决方案。市场的变革和需求的增长使得这个太阳能电池水泵系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太阳能电池水泵系统项目名称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正式命名为太阳能电池水泵系统。这个名称不仅仅是一个标识，更代表了太阳能电池水泵系统项目的核心理念和愿景。它蕴含着太阳能电池水泵系统项目所要解决问题的关键字，具有强烈的表达和辨识度，为太阳能电池水泵系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太阳能电池水泵系统项目目标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核心目标是提供一种全新、高效的解决方案，满足客户日益增长的需求。太阳能电池水泵系统项目追求的不仅仅是满足市场需求，更是在市场中获得卓越的竞争优势。通过不断提升产品或服务的质量和创新水平，太阳能电池水泵系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太阳能电池水泵系统项目范围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全面涵盖了产品研发、制造、市场推广和售后服务，确保从产品设计到最终用户体验的全方位关注。这一全面的太阳能电池水泵系统项目范围是为了确保太阳能电池水泵系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太阳能电池水泵系统项目时间表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计划在未来18个月内完成，包括研发、测试、市场试点和正式推出等不同阶段。这个时间表的合理设计是为了确保太阳能电池水泵系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太阳能电池水泵系统项目预算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总预算估算为XX百万美元，主要分配在研发、市场推广、人员培训和运营等方面。这一充足的预算为太阳能电池水泵系统项目提供了充足的资源，确保太阳能电池水泵系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太阳能电池水泵系统项目风险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可能面临的风险包括市场接受度低、技术难题、竞争激烈等。太阳能电池水泵系统项目团队已经制定了相应的风险应对计划，通过前瞻性的风险管理，确保太阳能电池水泵系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太阳能电池水泵系统项目团队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太阳能电池水泵系统项目汇聚了一支经验丰富、多领域专业素养的核心团队，确保太阳能电池水泵系统项目在各个方面都能拥有高水平的执行力。团队的协同作战是太阳能电池水泵系统项目成功的关键因素之一。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太阳能电池水泵系统项目背景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太阳能电池水泵系统项目的背景根植于市场对更高效、创新产品的渴望，同时也受到科技发展对行业格局的深刻改变的影响。这为太阳能电池水泵系统项目提供了广阔的发展空间和市场需求。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太阳能电池水泵系统项目现状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截至目前，太阳能电池水泵系统项目已完成市场调研和技术验证，取得了初步的成功。这为太阳能电池水泵系统项目在未来的发展奠定了坚实的基础，为更远大的目标打下了坚实的基石。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689"/>
      <w:r>
        <w:rPr>
          <w:rFonts w:ascii="仿宋" w:eastAsia="仿宋" w:hAnsi="仿宋" w:cs="仿宋" w:hint="eastAsia"/>
          <w:sz w:val="28"/>
          <w:lang w:eastAsia="zh-CN"/>
        </w:rPr>
        <w:t>(二)、太阳能电池水泵系统项目目标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太阳能电池水泵系统项目首要业务目标是在市场中占据有利地位，实现产品/服务的成功推广和销售。通过不断提升产品质量、创新性，太阳能电池水泵系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在科技迅速发展的时代，太阳能电池水泵系统项目着眼于技术创新。通过持续的研发和技术升级，太阳能电池水泵系统项目旨在推出更具创新性的产品或服务，以满足市场对新鲜、先进解决方案的需求。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太阳能电池水泵系统项目设定了客户满意度目标。通过提供卓越的产品质量和优质的客户服务，太阳能电池水泵系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太阳能电池水泵系统项目注重社会责任和可持续发展。通过实施环保、社会责任太阳能电池水泵系统项目，太阳能电池水泵系统项目致力于在经济发展的同时保护环境，促进社会公平，实现可持续经营。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太阳能电池水泵系统项目的团队是实现目标的核心驱动力。因此，太阳能电池水泵系统项目设定了团队发展目标，包括提升团队成员的专业技能、培养领导力，以及搭建协同高效的团队工作氛围。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3590"/>
      <w:r>
        <w:rPr>
          <w:rFonts w:ascii="仿宋" w:eastAsia="仿宋" w:hAnsi="仿宋" w:cs="仿宋" w:hint="eastAsia"/>
          <w:sz w:val="28"/>
          <w:lang w:eastAsia="zh-CN"/>
        </w:rPr>
        <w:t>(三)、太阳能电池水泵系统项目提出的理由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太阳能电池水泵系统项目提出的理由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提出源于对市场机遇的深刻洞察。当前市场中存在的需求缺口和行业发展趋势表明，有巨大的商业机会等待被开发。通过准确捕捉市场机遇，太阳能电池水泵系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理念基于对技术创新的信仰。通过持续的研发和技术投入，太阳能电池水泵系统项目有望推出更具创新性的产品或服务。在科技飞速发展的当下，太阳能电池水泵系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提出是为了增强企业的行业竞争力。通过提升产品或服务的质量和独特性，太阳能电池水泵系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响应了消费者需求的变化。随着社会和科技的不断发展，消费者对产品和服务的需求也在发生变化。通过深入了解并及时回应消费者的新需求，太阳能电池水泵系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提出是企业战略发展规划的一部分。在面对日益激烈的市场竞争和不断变化的商业环境中，太阳能电池水泵系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提出不仅仅是基于商业考量，还注重社会责任。通过推出环保、社会责任等方面的太阳能电池水泵系统项目，太阳能电池水泵系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太阳能电池水泵系统项目的提出反映了对利益相关者期望的关注。包括客户、员工、投资者等利益相关者在企业发展中都有着各自的期望，太阳能电池水泵系统项目力求在满足这些期望的同时，取得更大的共赢。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005"/>
      <w:r>
        <w:rPr>
          <w:rFonts w:ascii="仿宋" w:eastAsia="仿宋" w:hAnsi="仿宋" w:cs="仿宋" w:hint="eastAsia"/>
          <w:sz w:val="28"/>
          <w:lang w:eastAsia="zh-CN"/>
        </w:rPr>
        <w:t>(四)、太阳能电池水泵系统项目意义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在实施太阳能电池水泵系统项目的过程中，我们不仅仅是在追逐商业成功，更是为企业和社会的多个层面创造了深远的意义。</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https://d.book118.com/756101155203010101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太阳能电池水泵系统项目规划设计蓝图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352D9A"/>
    <w:rsid w:val="28352D9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6101155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2024-03-01T13:41:00Z</dcterms:created>
  <dcterms:modified xsi:type="dcterms:W3CDTF">2024-03-01T13:42:12Z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67FD8D0EB78C43FBA3B7E77389AB6E0F_11</vt:lpwstr>
  </property>
  <property fmtid="{D5CDD505-2E9C-101B-9397-08002B2CF9AE}" pid="3" name="KSOProductBuildVer">
    <vt:lpwstr>2052-12.1.0.16388</vt:lpwstr>
  </property>
</Properties>
</file>