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4" w:history="1">
        <w:r>
          <w:rPr>
            <w:rFonts w:ascii="仿宋" w:eastAsia="仿宋" w:hAnsi="仿宋" w:cs="仿宋" w:hint="eastAsia"/>
            <w:lang w:eastAsia="zh-CN"/>
          </w:rPr>
          <w:t>前言</w:t>
        </w:r>
        <w:r>
          <w:tab/>
        </w:r>
        <w:r>
          <w:fldChar w:fldCharType="begin"/>
        </w:r>
        <w:r>
          <w:instrText xml:space="preserve"> PAGEREF _Toc22604 \h </w:instrText>
        </w:r>
        <w:r>
          <w:fldChar w:fldCharType="separate"/>
        </w:r>
        <w:r>
          <w:t>3</w:t>
        </w:r>
        <w:r>
          <w:fldChar w:fldCharType="end"/>
        </w:r>
      </w:hyperlink>
    </w:p>
    <w:p>
      <w:pPr>
        <w:pStyle w:val="TOC1"/>
        <w:tabs>
          <w:tab w:val="right" w:leader="dot" w:pos="8306"/>
        </w:tabs>
      </w:pPr>
      <w:hyperlink w:anchor="_Toc16448" w:history="1">
        <w:r>
          <w:rPr>
            <w:rFonts w:ascii="仿宋" w:eastAsia="仿宋" w:hAnsi="仿宋" w:cs="仿宋" w:hint="eastAsia"/>
            <w:lang w:eastAsia="zh-CN"/>
          </w:rPr>
          <w:t>一、工业缝制机械项目危机管理</w:t>
        </w:r>
        <w:r>
          <w:tab/>
        </w:r>
        <w:r>
          <w:fldChar w:fldCharType="begin"/>
        </w:r>
        <w:r>
          <w:instrText xml:space="preserve"> PAGEREF _Toc16448 \h </w:instrText>
        </w:r>
        <w:r>
          <w:fldChar w:fldCharType="separate"/>
        </w:r>
        <w:r>
          <w:t>3</w:t>
        </w:r>
        <w:r>
          <w:fldChar w:fldCharType="end"/>
        </w:r>
      </w:hyperlink>
    </w:p>
    <w:p>
      <w:pPr>
        <w:pStyle w:val="TOC2"/>
        <w:tabs>
          <w:tab w:val="right" w:leader="dot" w:pos="8306"/>
        </w:tabs>
      </w:pPr>
      <w:hyperlink w:anchor="_Toc23451" w:history="1">
        <w:r>
          <w:rPr>
            <w:rFonts w:ascii="仿宋" w:eastAsia="仿宋" w:hAnsi="仿宋" w:cs="仿宋" w:hint="eastAsia"/>
            <w:lang w:eastAsia="zh-CN"/>
          </w:rPr>
          <w:t>(一)、危机预警与识别</w:t>
        </w:r>
        <w:r>
          <w:tab/>
        </w:r>
        <w:r>
          <w:fldChar w:fldCharType="begin"/>
        </w:r>
        <w:r>
          <w:instrText xml:space="preserve"> PAGEREF _Toc23451 \h </w:instrText>
        </w:r>
        <w:r>
          <w:fldChar w:fldCharType="separate"/>
        </w:r>
        <w:r>
          <w:t>3</w:t>
        </w:r>
        <w:r>
          <w:fldChar w:fldCharType="end"/>
        </w:r>
      </w:hyperlink>
    </w:p>
    <w:p>
      <w:pPr>
        <w:pStyle w:val="TOC2"/>
        <w:tabs>
          <w:tab w:val="right" w:leader="dot" w:pos="8306"/>
        </w:tabs>
      </w:pPr>
      <w:hyperlink w:anchor="_Toc5907" w:history="1">
        <w:r>
          <w:rPr>
            <w:rFonts w:ascii="仿宋" w:eastAsia="仿宋" w:hAnsi="仿宋" w:cs="仿宋" w:hint="eastAsia"/>
            <w:lang w:eastAsia="zh-CN"/>
          </w:rPr>
          <w:t>(二)、危机应对与恢复</w:t>
        </w:r>
        <w:r>
          <w:tab/>
        </w:r>
        <w:r>
          <w:fldChar w:fldCharType="begin"/>
        </w:r>
        <w:r>
          <w:instrText xml:space="preserve"> PAGEREF _Toc5907 \h </w:instrText>
        </w:r>
        <w:r>
          <w:fldChar w:fldCharType="separate"/>
        </w:r>
        <w:r>
          <w:t>4</w:t>
        </w:r>
        <w:r>
          <w:fldChar w:fldCharType="end"/>
        </w:r>
      </w:hyperlink>
    </w:p>
    <w:p>
      <w:pPr>
        <w:pStyle w:val="TOC1"/>
        <w:tabs>
          <w:tab w:val="right" w:leader="dot" w:pos="8306"/>
        </w:tabs>
      </w:pPr>
      <w:hyperlink w:anchor="_Toc26244" w:history="1">
        <w:r>
          <w:rPr>
            <w:rFonts w:ascii="仿宋" w:eastAsia="仿宋" w:hAnsi="仿宋" w:cs="仿宋" w:hint="eastAsia"/>
            <w:lang w:eastAsia="zh-CN"/>
          </w:rPr>
          <w:t>二、市场分析、调研</w:t>
        </w:r>
        <w:r>
          <w:tab/>
        </w:r>
        <w:r>
          <w:fldChar w:fldCharType="begin"/>
        </w:r>
        <w:r>
          <w:instrText xml:space="preserve"> PAGEREF _Toc26244 \h </w:instrText>
        </w:r>
        <w:r>
          <w:fldChar w:fldCharType="separate"/>
        </w:r>
        <w:r>
          <w:t>5</w:t>
        </w:r>
        <w:r>
          <w:fldChar w:fldCharType="end"/>
        </w:r>
      </w:hyperlink>
    </w:p>
    <w:p>
      <w:pPr>
        <w:pStyle w:val="TOC2"/>
        <w:tabs>
          <w:tab w:val="right" w:leader="dot" w:pos="8306"/>
        </w:tabs>
      </w:pPr>
      <w:hyperlink w:anchor="_Toc13144" w:history="1">
        <w:r>
          <w:rPr>
            <w:rFonts w:ascii="仿宋" w:eastAsia="仿宋" w:hAnsi="仿宋" w:cs="仿宋" w:hint="eastAsia"/>
            <w:lang w:eastAsia="zh-CN"/>
          </w:rPr>
          <w:t>(一)、工业缝制机械行业分析</w:t>
        </w:r>
        <w:r>
          <w:tab/>
        </w:r>
        <w:r>
          <w:fldChar w:fldCharType="begin"/>
        </w:r>
        <w:r>
          <w:instrText xml:space="preserve"> PAGEREF _Toc13144 \h </w:instrText>
        </w:r>
        <w:r>
          <w:fldChar w:fldCharType="separate"/>
        </w:r>
        <w:r>
          <w:t>5</w:t>
        </w:r>
        <w:r>
          <w:fldChar w:fldCharType="end"/>
        </w:r>
      </w:hyperlink>
    </w:p>
    <w:p>
      <w:pPr>
        <w:pStyle w:val="TOC2"/>
        <w:tabs>
          <w:tab w:val="right" w:leader="dot" w:pos="8306"/>
        </w:tabs>
      </w:pPr>
      <w:hyperlink w:anchor="_Toc6486" w:history="1">
        <w:r>
          <w:rPr>
            <w:rFonts w:ascii="仿宋" w:eastAsia="仿宋" w:hAnsi="仿宋" w:cs="仿宋" w:hint="eastAsia"/>
            <w:lang w:eastAsia="zh-CN"/>
          </w:rPr>
          <w:t>(二)、工业缝制机械市场分析预测</w:t>
        </w:r>
        <w:r>
          <w:tab/>
        </w:r>
        <w:r>
          <w:fldChar w:fldCharType="begin"/>
        </w:r>
        <w:r>
          <w:instrText xml:space="preserve"> PAGEREF _Toc6486 \h </w:instrText>
        </w:r>
        <w:r>
          <w:fldChar w:fldCharType="separate"/>
        </w:r>
        <w:r>
          <w:t>6</w:t>
        </w:r>
        <w:r>
          <w:fldChar w:fldCharType="end"/>
        </w:r>
      </w:hyperlink>
    </w:p>
    <w:p>
      <w:pPr>
        <w:pStyle w:val="TOC1"/>
        <w:tabs>
          <w:tab w:val="right" w:leader="dot" w:pos="8306"/>
        </w:tabs>
      </w:pPr>
      <w:hyperlink w:anchor="_Toc18456" w:history="1">
        <w:r>
          <w:rPr>
            <w:rFonts w:ascii="仿宋" w:eastAsia="仿宋" w:hAnsi="仿宋" w:cs="仿宋" w:hint="eastAsia"/>
            <w:lang w:eastAsia="zh-CN"/>
          </w:rPr>
          <w:t>三、工业缝制机械项目选址可行性分析</w:t>
        </w:r>
        <w:r>
          <w:tab/>
        </w:r>
        <w:r>
          <w:fldChar w:fldCharType="begin"/>
        </w:r>
        <w:r>
          <w:instrText xml:space="preserve"> PAGEREF _Toc18456 \h </w:instrText>
        </w:r>
        <w:r>
          <w:fldChar w:fldCharType="separate"/>
        </w:r>
        <w:r>
          <w:t>7</w:t>
        </w:r>
        <w:r>
          <w:fldChar w:fldCharType="end"/>
        </w:r>
      </w:hyperlink>
    </w:p>
    <w:p>
      <w:pPr>
        <w:pStyle w:val="TOC2"/>
        <w:tabs>
          <w:tab w:val="right" w:leader="dot" w:pos="8306"/>
        </w:tabs>
      </w:pPr>
      <w:hyperlink w:anchor="_Toc1806" w:history="1">
        <w:r>
          <w:rPr>
            <w:rFonts w:ascii="仿宋" w:eastAsia="仿宋" w:hAnsi="仿宋" w:cs="仿宋" w:hint="eastAsia"/>
            <w:lang w:eastAsia="zh-CN"/>
          </w:rPr>
          <w:t>(一)、工业缝制机械项目选址</w:t>
        </w:r>
        <w:r>
          <w:tab/>
        </w:r>
        <w:r>
          <w:fldChar w:fldCharType="begin"/>
        </w:r>
        <w:r>
          <w:instrText xml:space="preserve"> PAGEREF _Toc1806 \h </w:instrText>
        </w:r>
        <w:r>
          <w:fldChar w:fldCharType="separate"/>
        </w:r>
        <w:r>
          <w:t>7</w:t>
        </w:r>
        <w:r>
          <w:fldChar w:fldCharType="end"/>
        </w:r>
      </w:hyperlink>
    </w:p>
    <w:p>
      <w:pPr>
        <w:pStyle w:val="TOC2"/>
        <w:tabs>
          <w:tab w:val="right" w:leader="dot" w:pos="8306"/>
        </w:tabs>
      </w:pPr>
      <w:hyperlink w:anchor="_Toc24621" w:history="1">
        <w:r>
          <w:rPr>
            <w:rFonts w:ascii="仿宋" w:eastAsia="仿宋" w:hAnsi="仿宋" w:cs="仿宋" w:hint="eastAsia"/>
            <w:lang w:eastAsia="zh-CN"/>
          </w:rPr>
          <w:t>(二)、用地控制指标</w:t>
        </w:r>
        <w:r>
          <w:tab/>
        </w:r>
        <w:r>
          <w:fldChar w:fldCharType="begin"/>
        </w:r>
        <w:r>
          <w:instrText xml:space="preserve"> PAGEREF _Toc24621 \h </w:instrText>
        </w:r>
        <w:r>
          <w:fldChar w:fldCharType="separate"/>
        </w:r>
        <w:r>
          <w:t>7</w:t>
        </w:r>
        <w:r>
          <w:fldChar w:fldCharType="end"/>
        </w:r>
      </w:hyperlink>
    </w:p>
    <w:p>
      <w:pPr>
        <w:pStyle w:val="TOC2"/>
        <w:tabs>
          <w:tab w:val="right" w:leader="dot" w:pos="8306"/>
        </w:tabs>
      </w:pPr>
      <w:hyperlink w:anchor="_Toc27580" w:history="1">
        <w:r>
          <w:rPr>
            <w:rFonts w:ascii="仿宋" w:eastAsia="仿宋" w:hAnsi="仿宋" w:cs="仿宋" w:hint="eastAsia"/>
            <w:lang w:eastAsia="zh-CN"/>
          </w:rPr>
          <w:t>(三)、节约用地措施</w:t>
        </w:r>
        <w:r>
          <w:tab/>
        </w:r>
        <w:r>
          <w:fldChar w:fldCharType="begin"/>
        </w:r>
        <w:r>
          <w:instrText xml:space="preserve"> PAGEREF _Toc27580 \h </w:instrText>
        </w:r>
        <w:r>
          <w:fldChar w:fldCharType="separate"/>
        </w:r>
        <w:r>
          <w:t>9</w:t>
        </w:r>
        <w:r>
          <w:fldChar w:fldCharType="end"/>
        </w:r>
      </w:hyperlink>
    </w:p>
    <w:p>
      <w:pPr>
        <w:pStyle w:val="TOC2"/>
        <w:tabs>
          <w:tab w:val="right" w:leader="dot" w:pos="8306"/>
        </w:tabs>
      </w:pPr>
      <w:hyperlink w:anchor="_Toc14716" w:history="1">
        <w:r>
          <w:rPr>
            <w:rFonts w:ascii="仿宋" w:eastAsia="仿宋" w:hAnsi="仿宋" w:cs="仿宋" w:hint="eastAsia"/>
            <w:lang w:eastAsia="zh-CN"/>
          </w:rPr>
          <w:t>(四)、总图布置方案</w:t>
        </w:r>
        <w:r>
          <w:tab/>
        </w:r>
        <w:r>
          <w:fldChar w:fldCharType="begin"/>
        </w:r>
        <w:r>
          <w:instrText xml:space="preserve"> PAGEREF _Toc14716 \h </w:instrText>
        </w:r>
        <w:r>
          <w:fldChar w:fldCharType="separate"/>
        </w:r>
        <w:r>
          <w:t>10</w:t>
        </w:r>
        <w:r>
          <w:fldChar w:fldCharType="end"/>
        </w:r>
      </w:hyperlink>
    </w:p>
    <w:p>
      <w:pPr>
        <w:pStyle w:val="TOC2"/>
        <w:tabs>
          <w:tab w:val="right" w:leader="dot" w:pos="8306"/>
        </w:tabs>
      </w:pPr>
      <w:hyperlink w:anchor="_Toc8036" w:history="1">
        <w:r>
          <w:rPr>
            <w:rFonts w:ascii="仿宋" w:eastAsia="仿宋" w:hAnsi="仿宋" w:cs="仿宋" w:hint="eastAsia"/>
            <w:lang w:eastAsia="zh-CN"/>
          </w:rPr>
          <w:t>(五)、选址综合评价</w:t>
        </w:r>
        <w:r>
          <w:tab/>
        </w:r>
        <w:r>
          <w:fldChar w:fldCharType="begin"/>
        </w:r>
        <w:r>
          <w:instrText xml:space="preserve"> PAGEREF _Toc8036 \h </w:instrText>
        </w:r>
        <w:r>
          <w:fldChar w:fldCharType="separate"/>
        </w:r>
        <w:r>
          <w:t>11</w:t>
        </w:r>
        <w:r>
          <w:fldChar w:fldCharType="end"/>
        </w:r>
      </w:hyperlink>
    </w:p>
    <w:p>
      <w:pPr>
        <w:pStyle w:val="TOC1"/>
        <w:tabs>
          <w:tab w:val="right" w:leader="dot" w:pos="8306"/>
        </w:tabs>
      </w:pPr>
      <w:hyperlink w:anchor="_Toc24292" w:history="1">
        <w:r>
          <w:rPr>
            <w:rFonts w:ascii="仿宋" w:eastAsia="仿宋" w:hAnsi="仿宋" w:cs="仿宋" w:hint="eastAsia"/>
            <w:lang w:eastAsia="zh-CN"/>
          </w:rPr>
          <w:t>四、工业缝制机械项目建设背景及必要性分析</w:t>
        </w:r>
        <w:r>
          <w:tab/>
        </w:r>
        <w:r>
          <w:fldChar w:fldCharType="begin"/>
        </w:r>
        <w:r>
          <w:instrText xml:space="preserve"> PAGEREF _Toc24292 \h </w:instrText>
        </w:r>
        <w:r>
          <w:fldChar w:fldCharType="separate"/>
        </w:r>
        <w:r>
          <w:t>12</w:t>
        </w:r>
        <w:r>
          <w:fldChar w:fldCharType="end"/>
        </w:r>
      </w:hyperlink>
    </w:p>
    <w:p>
      <w:pPr>
        <w:pStyle w:val="TOC2"/>
        <w:tabs>
          <w:tab w:val="right" w:leader="dot" w:pos="8306"/>
        </w:tabs>
      </w:pPr>
      <w:hyperlink w:anchor="_Toc28843" w:history="1">
        <w:r>
          <w:rPr>
            <w:rFonts w:ascii="仿宋" w:eastAsia="仿宋" w:hAnsi="仿宋" w:cs="仿宋" w:hint="eastAsia"/>
            <w:lang w:eastAsia="zh-CN"/>
          </w:rPr>
          <w:t>(一)、工业缝制机械项目背景分析</w:t>
        </w:r>
        <w:r>
          <w:tab/>
        </w:r>
        <w:r>
          <w:fldChar w:fldCharType="begin"/>
        </w:r>
        <w:r>
          <w:instrText xml:space="preserve"> PAGEREF _Toc28843 \h </w:instrText>
        </w:r>
        <w:r>
          <w:fldChar w:fldCharType="separate"/>
        </w:r>
        <w:r>
          <w:t>12</w:t>
        </w:r>
        <w:r>
          <w:fldChar w:fldCharType="end"/>
        </w:r>
      </w:hyperlink>
    </w:p>
    <w:p>
      <w:pPr>
        <w:pStyle w:val="TOC2"/>
        <w:tabs>
          <w:tab w:val="right" w:leader="dot" w:pos="8306"/>
        </w:tabs>
      </w:pPr>
      <w:hyperlink w:anchor="_Toc7855" w:history="1">
        <w:r>
          <w:rPr>
            <w:rFonts w:ascii="仿宋" w:eastAsia="仿宋" w:hAnsi="仿宋" w:cs="仿宋" w:hint="eastAsia"/>
            <w:lang w:eastAsia="zh-CN"/>
          </w:rPr>
          <w:t>(二)、工业缝制机械项目建设必要性分析</w:t>
        </w:r>
        <w:r>
          <w:tab/>
        </w:r>
        <w:r>
          <w:fldChar w:fldCharType="begin"/>
        </w:r>
        <w:r>
          <w:instrText xml:space="preserve"> PAGEREF _Toc7855 \h </w:instrText>
        </w:r>
        <w:r>
          <w:fldChar w:fldCharType="separate"/>
        </w:r>
        <w:r>
          <w:t>14</w:t>
        </w:r>
        <w:r>
          <w:fldChar w:fldCharType="end"/>
        </w:r>
      </w:hyperlink>
    </w:p>
    <w:p>
      <w:pPr>
        <w:pStyle w:val="TOC1"/>
        <w:tabs>
          <w:tab w:val="right" w:leader="dot" w:pos="8306"/>
        </w:tabs>
      </w:pPr>
      <w:hyperlink w:anchor="_Toc11782" w:history="1">
        <w:r>
          <w:rPr>
            <w:rFonts w:ascii="仿宋" w:eastAsia="仿宋" w:hAnsi="仿宋" w:cs="仿宋" w:hint="eastAsia"/>
            <w:lang w:eastAsia="zh-CN"/>
          </w:rPr>
          <w:t>五、产品规划分析</w:t>
        </w:r>
        <w:r>
          <w:tab/>
        </w:r>
        <w:r>
          <w:fldChar w:fldCharType="begin"/>
        </w:r>
        <w:r>
          <w:instrText xml:space="preserve"> PAGEREF _Toc11782 \h </w:instrText>
        </w:r>
        <w:r>
          <w:fldChar w:fldCharType="separate"/>
        </w:r>
        <w:r>
          <w:t>16</w:t>
        </w:r>
        <w:r>
          <w:fldChar w:fldCharType="end"/>
        </w:r>
      </w:hyperlink>
    </w:p>
    <w:p>
      <w:pPr>
        <w:pStyle w:val="TOC2"/>
        <w:tabs>
          <w:tab w:val="right" w:leader="dot" w:pos="8306"/>
        </w:tabs>
      </w:pPr>
      <w:hyperlink w:anchor="_Toc10637" w:history="1">
        <w:r>
          <w:rPr>
            <w:rFonts w:ascii="仿宋" w:eastAsia="仿宋" w:hAnsi="仿宋" w:cs="仿宋" w:hint="eastAsia"/>
            <w:lang w:eastAsia="zh-CN"/>
          </w:rPr>
          <w:t>(一)、产品规划</w:t>
        </w:r>
        <w:r>
          <w:tab/>
        </w:r>
        <w:r>
          <w:fldChar w:fldCharType="begin"/>
        </w:r>
        <w:r>
          <w:instrText xml:space="preserve"> PAGEREF _Toc10637 \h </w:instrText>
        </w:r>
        <w:r>
          <w:fldChar w:fldCharType="separate"/>
        </w:r>
        <w:r>
          <w:t>16</w:t>
        </w:r>
        <w:r>
          <w:fldChar w:fldCharType="end"/>
        </w:r>
      </w:hyperlink>
    </w:p>
    <w:p>
      <w:pPr>
        <w:pStyle w:val="TOC2"/>
        <w:tabs>
          <w:tab w:val="right" w:leader="dot" w:pos="8306"/>
        </w:tabs>
      </w:pPr>
      <w:hyperlink w:anchor="_Toc6470" w:history="1">
        <w:r>
          <w:rPr>
            <w:rFonts w:ascii="仿宋" w:eastAsia="仿宋" w:hAnsi="仿宋" w:cs="仿宋" w:hint="eastAsia"/>
            <w:lang w:eastAsia="zh-CN"/>
          </w:rPr>
          <w:t>(二)、建设规模</w:t>
        </w:r>
        <w:r>
          <w:tab/>
        </w:r>
        <w:r>
          <w:fldChar w:fldCharType="begin"/>
        </w:r>
        <w:r>
          <w:instrText xml:space="preserve"> PAGEREF _Toc6470 \h </w:instrText>
        </w:r>
        <w:r>
          <w:fldChar w:fldCharType="separate"/>
        </w:r>
        <w:r>
          <w:t>16</w:t>
        </w:r>
        <w:r>
          <w:fldChar w:fldCharType="end"/>
        </w:r>
      </w:hyperlink>
    </w:p>
    <w:p>
      <w:pPr>
        <w:pStyle w:val="TOC1"/>
        <w:tabs>
          <w:tab w:val="right" w:leader="dot" w:pos="8306"/>
        </w:tabs>
      </w:pPr>
      <w:hyperlink w:anchor="_Toc18014" w:history="1">
        <w:r>
          <w:rPr>
            <w:rFonts w:ascii="仿宋" w:eastAsia="仿宋" w:hAnsi="仿宋" w:cs="仿宋" w:hint="eastAsia"/>
            <w:lang w:eastAsia="zh-CN"/>
          </w:rPr>
          <w:t>六、工业缝制机械项目绩效评估</w:t>
        </w:r>
        <w:r>
          <w:tab/>
        </w:r>
        <w:r>
          <w:fldChar w:fldCharType="begin"/>
        </w:r>
        <w:r>
          <w:instrText xml:space="preserve"> PAGEREF _Toc18014 \h </w:instrText>
        </w:r>
        <w:r>
          <w:fldChar w:fldCharType="separate"/>
        </w:r>
        <w:r>
          <w:t>18</w:t>
        </w:r>
        <w:r>
          <w:fldChar w:fldCharType="end"/>
        </w:r>
      </w:hyperlink>
    </w:p>
    <w:p>
      <w:pPr>
        <w:pStyle w:val="TOC2"/>
        <w:tabs>
          <w:tab w:val="right" w:leader="dot" w:pos="8306"/>
        </w:tabs>
      </w:pPr>
      <w:hyperlink w:anchor="_Toc8382" w:history="1">
        <w:r>
          <w:rPr>
            <w:rFonts w:ascii="仿宋" w:eastAsia="仿宋" w:hAnsi="仿宋" w:cs="仿宋" w:hint="eastAsia"/>
            <w:lang w:eastAsia="zh-CN"/>
          </w:rPr>
          <w:t>(一)、绩效评估指标</w:t>
        </w:r>
        <w:r>
          <w:tab/>
        </w:r>
        <w:r>
          <w:fldChar w:fldCharType="begin"/>
        </w:r>
        <w:r>
          <w:instrText xml:space="preserve"> PAGEREF _Toc8382 \h </w:instrText>
        </w:r>
        <w:r>
          <w:fldChar w:fldCharType="separate"/>
        </w:r>
        <w:r>
          <w:t>18</w:t>
        </w:r>
        <w:r>
          <w:fldChar w:fldCharType="end"/>
        </w:r>
      </w:hyperlink>
    </w:p>
    <w:p>
      <w:pPr>
        <w:pStyle w:val="TOC2"/>
        <w:tabs>
          <w:tab w:val="right" w:leader="dot" w:pos="8306"/>
        </w:tabs>
      </w:pPr>
      <w:hyperlink w:anchor="_Toc10582" w:history="1">
        <w:r>
          <w:rPr>
            <w:rFonts w:ascii="仿宋" w:eastAsia="仿宋" w:hAnsi="仿宋" w:cs="仿宋" w:hint="eastAsia"/>
            <w:lang w:eastAsia="zh-CN"/>
          </w:rPr>
          <w:t>(二)、绩效评估方法</w:t>
        </w:r>
        <w:r>
          <w:tab/>
        </w:r>
        <w:r>
          <w:fldChar w:fldCharType="begin"/>
        </w:r>
        <w:r>
          <w:instrText xml:space="preserve"> PAGEREF _Toc10582 \h </w:instrText>
        </w:r>
        <w:r>
          <w:fldChar w:fldCharType="separate"/>
        </w:r>
        <w:r>
          <w:t>19</w:t>
        </w:r>
        <w:r>
          <w:fldChar w:fldCharType="end"/>
        </w:r>
      </w:hyperlink>
    </w:p>
    <w:p>
      <w:pPr>
        <w:pStyle w:val="TOC2"/>
        <w:tabs>
          <w:tab w:val="right" w:leader="dot" w:pos="8306"/>
        </w:tabs>
      </w:pPr>
      <w:hyperlink w:anchor="_Toc21075" w:history="1">
        <w:r>
          <w:rPr>
            <w:rFonts w:ascii="仿宋" w:eastAsia="仿宋" w:hAnsi="仿宋" w:cs="仿宋" w:hint="eastAsia"/>
            <w:lang w:eastAsia="zh-CN"/>
          </w:rPr>
          <w:t>(三)、绩效评估周期</w:t>
        </w:r>
        <w:r>
          <w:tab/>
        </w:r>
        <w:r>
          <w:fldChar w:fldCharType="begin"/>
        </w:r>
        <w:r>
          <w:instrText xml:space="preserve"> PAGEREF _Toc21075 \h </w:instrText>
        </w:r>
        <w:r>
          <w:fldChar w:fldCharType="separate"/>
        </w:r>
        <w:r>
          <w:t>20</w:t>
        </w:r>
        <w:r>
          <w:fldChar w:fldCharType="end"/>
        </w:r>
      </w:hyperlink>
    </w:p>
    <w:p>
      <w:pPr>
        <w:pStyle w:val="TOC1"/>
        <w:tabs>
          <w:tab w:val="right" w:leader="dot" w:pos="8306"/>
        </w:tabs>
      </w:pPr>
      <w:hyperlink w:anchor="_Toc12612" w:history="1">
        <w:r>
          <w:rPr>
            <w:rFonts w:ascii="仿宋" w:eastAsia="仿宋" w:hAnsi="仿宋" w:cs="仿宋" w:hint="eastAsia"/>
            <w:lang w:eastAsia="zh-CN"/>
          </w:rPr>
          <w:t>七、工业缝制机械项目计划安排</w:t>
        </w:r>
        <w:r>
          <w:tab/>
        </w:r>
        <w:r>
          <w:fldChar w:fldCharType="begin"/>
        </w:r>
        <w:r>
          <w:instrText xml:space="preserve"> PAGEREF _Toc12612 \h </w:instrText>
        </w:r>
        <w:r>
          <w:fldChar w:fldCharType="separate"/>
        </w:r>
        <w:r>
          <w:t>21</w:t>
        </w:r>
        <w:r>
          <w:fldChar w:fldCharType="end"/>
        </w:r>
      </w:hyperlink>
    </w:p>
    <w:p>
      <w:pPr>
        <w:pStyle w:val="TOC2"/>
        <w:tabs>
          <w:tab w:val="right" w:leader="dot" w:pos="8306"/>
        </w:tabs>
      </w:pPr>
      <w:hyperlink w:anchor="_Toc24617" w:history="1">
        <w:r>
          <w:rPr>
            <w:rFonts w:ascii="仿宋" w:eastAsia="仿宋" w:hAnsi="仿宋" w:cs="仿宋" w:hint="eastAsia"/>
            <w:lang w:eastAsia="zh-CN"/>
          </w:rPr>
          <w:t>(一)、建设周期</w:t>
        </w:r>
        <w:r>
          <w:tab/>
        </w:r>
        <w:r>
          <w:fldChar w:fldCharType="begin"/>
        </w:r>
        <w:r>
          <w:instrText xml:space="preserve"> PAGEREF _Toc24617 \h </w:instrText>
        </w:r>
        <w:r>
          <w:fldChar w:fldCharType="separate"/>
        </w:r>
        <w:r>
          <w:t>21</w:t>
        </w:r>
        <w:r>
          <w:fldChar w:fldCharType="end"/>
        </w:r>
      </w:hyperlink>
    </w:p>
    <w:p>
      <w:pPr>
        <w:pStyle w:val="TOC2"/>
        <w:tabs>
          <w:tab w:val="right" w:leader="dot" w:pos="8306"/>
        </w:tabs>
      </w:pPr>
      <w:hyperlink w:anchor="_Toc9214" w:history="1">
        <w:r>
          <w:rPr>
            <w:rFonts w:ascii="仿宋" w:eastAsia="仿宋" w:hAnsi="仿宋" w:cs="仿宋" w:hint="eastAsia"/>
            <w:lang w:eastAsia="zh-CN"/>
          </w:rPr>
          <w:t>(二)、建设进度</w:t>
        </w:r>
        <w:r>
          <w:tab/>
        </w:r>
        <w:r>
          <w:fldChar w:fldCharType="begin"/>
        </w:r>
        <w:r>
          <w:instrText xml:space="preserve"> PAGEREF _Toc9214 \h </w:instrText>
        </w:r>
        <w:r>
          <w:fldChar w:fldCharType="separate"/>
        </w:r>
        <w:r>
          <w:t>22</w:t>
        </w:r>
        <w:r>
          <w:fldChar w:fldCharType="end"/>
        </w:r>
      </w:hyperlink>
    </w:p>
    <w:p>
      <w:pPr>
        <w:pStyle w:val="TOC2"/>
        <w:tabs>
          <w:tab w:val="right" w:leader="dot" w:pos="8306"/>
        </w:tabs>
      </w:pPr>
      <w:hyperlink w:anchor="_Toc3040" w:history="1">
        <w:r>
          <w:rPr>
            <w:rFonts w:ascii="仿宋" w:eastAsia="仿宋" w:hAnsi="仿宋" w:cs="仿宋" w:hint="eastAsia"/>
            <w:lang w:eastAsia="zh-CN"/>
          </w:rPr>
          <w:t>(三)、进度安排注意事项</w:t>
        </w:r>
        <w:r>
          <w:tab/>
        </w:r>
        <w:r>
          <w:fldChar w:fldCharType="begin"/>
        </w:r>
        <w:r>
          <w:instrText xml:space="preserve"> PAGEREF _Toc3040 \h </w:instrText>
        </w:r>
        <w:r>
          <w:fldChar w:fldCharType="separate"/>
        </w:r>
        <w:r>
          <w:t>23</w:t>
        </w:r>
        <w:r>
          <w:fldChar w:fldCharType="end"/>
        </w:r>
      </w:hyperlink>
    </w:p>
    <w:p>
      <w:pPr>
        <w:pStyle w:val="TOC2"/>
        <w:tabs>
          <w:tab w:val="right" w:leader="dot" w:pos="8306"/>
        </w:tabs>
      </w:pPr>
      <w:hyperlink w:anchor="_Toc2883" w:history="1">
        <w:r>
          <w:rPr>
            <w:rFonts w:ascii="仿宋" w:eastAsia="仿宋" w:hAnsi="仿宋" w:cs="仿宋" w:hint="eastAsia"/>
            <w:lang w:eastAsia="zh-CN"/>
          </w:rPr>
          <w:t>(四)、人力资源配置</w:t>
        </w:r>
        <w:r>
          <w:tab/>
        </w:r>
        <w:r>
          <w:fldChar w:fldCharType="begin"/>
        </w:r>
        <w:r>
          <w:instrText xml:space="preserve"> PAGEREF _Toc2883 \h </w:instrText>
        </w:r>
        <w:r>
          <w:fldChar w:fldCharType="separate"/>
        </w:r>
        <w:r>
          <w:t>24</w:t>
        </w:r>
        <w:r>
          <w:fldChar w:fldCharType="end"/>
        </w:r>
      </w:hyperlink>
    </w:p>
    <w:p>
      <w:pPr>
        <w:pStyle w:val="TOC1"/>
        <w:tabs>
          <w:tab w:val="right" w:leader="dot" w:pos="8306"/>
        </w:tabs>
      </w:pPr>
      <w:hyperlink w:anchor="_Toc13427" w:history="1">
        <w:r>
          <w:rPr>
            <w:rFonts w:ascii="仿宋" w:eastAsia="仿宋" w:hAnsi="仿宋" w:cs="仿宋" w:hint="eastAsia"/>
            <w:lang w:eastAsia="zh-CN"/>
          </w:rPr>
          <w:t>八、工业缝制机械项目环境影响分析</w:t>
        </w:r>
        <w:r>
          <w:tab/>
        </w:r>
        <w:r>
          <w:fldChar w:fldCharType="begin"/>
        </w:r>
        <w:r>
          <w:instrText xml:space="preserve"> PAGEREF _Toc13427 \h </w:instrText>
        </w:r>
        <w:r>
          <w:fldChar w:fldCharType="separate"/>
        </w:r>
        <w:r>
          <w:t>25</w:t>
        </w:r>
        <w:r>
          <w:fldChar w:fldCharType="end"/>
        </w:r>
      </w:hyperlink>
    </w:p>
    <w:p>
      <w:pPr>
        <w:pStyle w:val="TOC2"/>
        <w:tabs>
          <w:tab w:val="right" w:leader="dot" w:pos="8306"/>
        </w:tabs>
      </w:pPr>
      <w:hyperlink w:anchor="_Toc7565" w:history="1">
        <w:r>
          <w:rPr>
            <w:rFonts w:ascii="仿宋" w:eastAsia="仿宋" w:hAnsi="仿宋" w:cs="仿宋" w:hint="eastAsia"/>
            <w:lang w:eastAsia="zh-CN"/>
          </w:rPr>
          <w:t>(一)、建设区域环境质量现状</w:t>
        </w:r>
        <w:r>
          <w:tab/>
        </w:r>
        <w:r>
          <w:fldChar w:fldCharType="begin"/>
        </w:r>
        <w:r>
          <w:instrText xml:space="preserve"> PAGEREF _Toc7565 \h </w:instrText>
        </w:r>
        <w:r>
          <w:fldChar w:fldCharType="separate"/>
        </w:r>
        <w:r>
          <w:t>25</w:t>
        </w:r>
        <w:r>
          <w:fldChar w:fldCharType="end"/>
        </w:r>
      </w:hyperlink>
    </w:p>
    <w:p>
      <w:pPr>
        <w:pStyle w:val="TOC2"/>
        <w:tabs>
          <w:tab w:val="right" w:leader="dot" w:pos="8306"/>
        </w:tabs>
      </w:pPr>
      <w:hyperlink w:anchor="_Toc25645" w:history="1">
        <w:r>
          <w:rPr>
            <w:rFonts w:ascii="仿宋" w:eastAsia="仿宋" w:hAnsi="仿宋" w:cs="仿宋" w:hint="eastAsia"/>
            <w:lang w:eastAsia="zh-CN"/>
          </w:rPr>
          <w:t>(二)、建设期环境保护</w:t>
        </w:r>
        <w:r>
          <w:tab/>
        </w:r>
        <w:r>
          <w:fldChar w:fldCharType="begin"/>
        </w:r>
        <w:r>
          <w:instrText xml:space="preserve"> PAGEREF _Toc25645 \h </w:instrText>
        </w:r>
        <w:r>
          <w:fldChar w:fldCharType="separate"/>
        </w:r>
        <w:r>
          <w:t>26</w:t>
        </w:r>
        <w:r>
          <w:fldChar w:fldCharType="end"/>
        </w:r>
      </w:hyperlink>
    </w:p>
    <w:p>
      <w:pPr>
        <w:pStyle w:val="TOC2"/>
        <w:tabs>
          <w:tab w:val="right" w:leader="dot" w:pos="8306"/>
        </w:tabs>
      </w:pPr>
      <w:hyperlink w:anchor="_Toc15027" w:history="1">
        <w:r>
          <w:rPr>
            <w:rFonts w:ascii="仿宋" w:eastAsia="仿宋" w:hAnsi="仿宋" w:cs="仿宋" w:hint="eastAsia"/>
            <w:lang w:eastAsia="zh-CN"/>
          </w:rPr>
          <w:t>(三)、运营期环境保护</w:t>
        </w:r>
        <w:r>
          <w:tab/>
        </w:r>
        <w:r>
          <w:fldChar w:fldCharType="begin"/>
        </w:r>
        <w:r>
          <w:instrText xml:space="preserve"> PAGEREF _Toc15027 \h </w:instrText>
        </w:r>
        <w:r>
          <w:fldChar w:fldCharType="separate"/>
        </w:r>
        <w:r>
          <w:t>28</w:t>
        </w:r>
        <w:r>
          <w:fldChar w:fldCharType="end"/>
        </w:r>
      </w:hyperlink>
    </w:p>
    <w:p>
      <w:pPr>
        <w:pStyle w:val="TOC2"/>
        <w:tabs>
          <w:tab w:val="right" w:leader="dot" w:pos="8306"/>
        </w:tabs>
      </w:pPr>
      <w:hyperlink w:anchor="_Toc26466" w:history="1">
        <w:r>
          <w:rPr>
            <w:rFonts w:ascii="仿宋" w:eastAsia="仿宋" w:hAnsi="仿宋" w:cs="仿宋" w:hint="eastAsia"/>
            <w:lang w:eastAsia="zh-CN"/>
          </w:rPr>
          <w:t>(四)、工业缝制机械项目建设对区域经济的影响</w:t>
        </w:r>
        <w:r>
          <w:tab/>
        </w:r>
        <w:r>
          <w:fldChar w:fldCharType="begin"/>
        </w:r>
        <w:r>
          <w:instrText xml:space="preserve"> PAGEREF _Toc26466 \h </w:instrText>
        </w:r>
        <w:r>
          <w:fldChar w:fldCharType="separate"/>
        </w:r>
        <w:r>
          <w:t>29</w:t>
        </w:r>
        <w:r>
          <w:fldChar w:fldCharType="end"/>
        </w:r>
      </w:hyperlink>
    </w:p>
    <w:p>
      <w:pPr>
        <w:pStyle w:val="TOC2"/>
        <w:tabs>
          <w:tab w:val="right" w:leader="dot" w:pos="8306"/>
        </w:tabs>
      </w:pPr>
      <w:hyperlink w:anchor="_Toc579" w:history="1">
        <w:r>
          <w:rPr>
            <w:rFonts w:ascii="仿宋" w:eastAsia="仿宋" w:hAnsi="仿宋" w:cs="仿宋" w:hint="eastAsia"/>
            <w:lang w:eastAsia="zh-CN"/>
          </w:rPr>
          <w:t>(五)、废弃物处理</w:t>
        </w:r>
        <w:r>
          <w:tab/>
        </w:r>
        <w:r>
          <w:fldChar w:fldCharType="begin"/>
        </w:r>
        <w:r>
          <w:instrText xml:space="preserve"> PAGEREF _Toc579 \h </w:instrText>
        </w:r>
        <w:r>
          <w:fldChar w:fldCharType="separate"/>
        </w:r>
        <w:r>
          <w:t>31</w:t>
        </w:r>
        <w:r>
          <w:fldChar w:fldCharType="end"/>
        </w:r>
      </w:hyperlink>
    </w:p>
    <w:p>
      <w:pPr>
        <w:pStyle w:val="TOC2"/>
        <w:tabs>
          <w:tab w:val="right" w:leader="dot" w:pos="8306"/>
        </w:tabs>
      </w:pPr>
      <w:hyperlink w:anchor="_Toc31174" w:history="1">
        <w:r>
          <w:rPr>
            <w:rFonts w:ascii="仿宋" w:eastAsia="仿宋" w:hAnsi="仿宋" w:cs="仿宋" w:hint="eastAsia"/>
            <w:lang w:eastAsia="zh-CN"/>
          </w:rPr>
          <w:t>(六)、特殊环境影响分析</w:t>
        </w:r>
        <w:r>
          <w:tab/>
        </w:r>
        <w:r>
          <w:fldChar w:fldCharType="begin"/>
        </w:r>
        <w:r>
          <w:instrText xml:space="preserve"> PAGEREF _Toc31174 \h </w:instrText>
        </w:r>
        <w:r>
          <w:fldChar w:fldCharType="separate"/>
        </w:r>
        <w:r>
          <w:t>32</w:t>
        </w:r>
        <w:r>
          <w:fldChar w:fldCharType="end"/>
        </w:r>
      </w:hyperlink>
    </w:p>
    <w:p>
      <w:pPr>
        <w:pStyle w:val="TOC2"/>
        <w:tabs>
          <w:tab w:val="right" w:leader="dot" w:pos="8306"/>
        </w:tabs>
      </w:pPr>
      <w:hyperlink w:anchor="_Toc31226" w:history="1">
        <w:r>
          <w:rPr>
            <w:rFonts w:ascii="仿宋" w:eastAsia="仿宋" w:hAnsi="仿宋" w:cs="仿宋" w:hint="eastAsia"/>
            <w:lang w:eastAsia="zh-CN"/>
          </w:rPr>
          <w:t>(七)、清洁生产</w:t>
        </w:r>
        <w:r>
          <w:tab/>
        </w:r>
        <w:r>
          <w:fldChar w:fldCharType="begin"/>
        </w:r>
        <w:r>
          <w:instrText xml:space="preserve"> PAGEREF _Toc31226 \h </w:instrText>
        </w:r>
        <w:r>
          <w:fldChar w:fldCharType="separate"/>
        </w:r>
        <w:r>
          <w:t>33</w:t>
        </w:r>
        <w:r>
          <w:fldChar w:fldCharType="end"/>
        </w:r>
      </w:hyperlink>
    </w:p>
    <w:p>
      <w:pPr>
        <w:pStyle w:val="TOC2"/>
        <w:tabs>
          <w:tab w:val="right" w:leader="dot" w:pos="8306"/>
        </w:tabs>
      </w:pPr>
      <w:hyperlink w:anchor="_Toc18326" w:history="1">
        <w:r>
          <w:rPr>
            <w:rFonts w:ascii="仿宋" w:eastAsia="仿宋" w:hAnsi="仿宋" w:cs="仿宋" w:hint="eastAsia"/>
            <w:lang w:eastAsia="zh-CN"/>
          </w:rPr>
          <w:t>(八)、环境保护综合评价</w:t>
        </w:r>
        <w:r>
          <w:tab/>
        </w:r>
        <w:r>
          <w:fldChar w:fldCharType="begin"/>
        </w:r>
        <w:r>
          <w:instrText xml:space="preserve"> PAGEREF _Toc18326 \h </w:instrText>
        </w:r>
        <w:r>
          <w:fldChar w:fldCharType="separate"/>
        </w:r>
        <w:r>
          <w:t>35</w:t>
        </w:r>
        <w:r>
          <w:fldChar w:fldCharType="end"/>
        </w:r>
      </w:hyperlink>
    </w:p>
    <w:p>
      <w:pPr>
        <w:pStyle w:val="TOC1"/>
        <w:tabs>
          <w:tab w:val="right" w:leader="dot" w:pos="8306"/>
        </w:tabs>
      </w:pPr>
      <w:hyperlink w:anchor="_Toc11470" w:history="1">
        <w:r>
          <w:rPr>
            <w:rFonts w:ascii="仿宋" w:eastAsia="仿宋" w:hAnsi="仿宋" w:cs="仿宋" w:hint="eastAsia"/>
            <w:lang w:eastAsia="zh-CN"/>
          </w:rPr>
          <w:t>九、工业缝制机械项目技术管理</w:t>
        </w:r>
        <w:r>
          <w:tab/>
        </w:r>
        <w:r>
          <w:fldChar w:fldCharType="begin"/>
        </w:r>
        <w:r>
          <w:instrText xml:space="preserve"> PAGEREF _Toc11470 \h </w:instrText>
        </w:r>
        <w:r>
          <w:fldChar w:fldCharType="separate"/>
        </w:r>
        <w:r>
          <w:t>36</w:t>
        </w:r>
        <w:r>
          <w:fldChar w:fldCharType="end"/>
        </w:r>
      </w:hyperlink>
    </w:p>
    <w:p>
      <w:pPr>
        <w:pStyle w:val="TOC2"/>
        <w:tabs>
          <w:tab w:val="right" w:leader="dot" w:pos="8306"/>
        </w:tabs>
      </w:pPr>
      <w:hyperlink w:anchor="_Toc10480" w:history="1">
        <w:r>
          <w:rPr>
            <w:rFonts w:ascii="仿宋" w:eastAsia="仿宋" w:hAnsi="仿宋" w:cs="仿宋" w:hint="eastAsia"/>
            <w:lang w:eastAsia="zh-CN"/>
          </w:rPr>
          <w:t>(一)、技术方案选用方向</w:t>
        </w:r>
        <w:r>
          <w:tab/>
        </w:r>
        <w:r>
          <w:fldChar w:fldCharType="begin"/>
        </w:r>
        <w:r>
          <w:instrText xml:space="preserve"> PAGEREF _Toc10480 \h </w:instrText>
        </w:r>
        <w:r>
          <w:fldChar w:fldCharType="separate"/>
        </w:r>
        <w:r>
          <w:t>36</w:t>
        </w:r>
        <w:r>
          <w:fldChar w:fldCharType="end"/>
        </w:r>
      </w:hyperlink>
    </w:p>
    <w:p>
      <w:pPr>
        <w:pStyle w:val="TOC2"/>
        <w:tabs>
          <w:tab w:val="right" w:leader="dot" w:pos="8306"/>
        </w:tabs>
      </w:pPr>
      <w:hyperlink w:anchor="_Toc12124" w:history="1">
        <w:r>
          <w:rPr>
            <w:rFonts w:ascii="仿宋" w:eastAsia="仿宋" w:hAnsi="仿宋" w:cs="仿宋" w:hint="eastAsia"/>
            <w:lang w:eastAsia="zh-CN"/>
          </w:rPr>
          <w:t>(二)、工艺技术方案选用原则</w:t>
        </w:r>
        <w:r>
          <w:tab/>
        </w:r>
        <w:r>
          <w:fldChar w:fldCharType="begin"/>
        </w:r>
        <w:r>
          <w:instrText xml:space="preserve"> PAGEREF _Toc12124 \h </w:instrText>
        </w:r>
        <w:r>
          <w:fldChar w:fldCharType="separate"/>
        </w:r>
        <w:r>
          <w:t>38</w:t>
        </w:r>
        <w:r>
          <w:fldChar w:fldCharType="end"/>
        </w:r>
      </w:hyperlink>
    </w:p>
    <w:p>
      <w:pPr>
        <w:pStyle w:val="TOC2"/>
        <w:tabs>
          <w:tab w:val="right" w:leader="dot" w:pos="8306"/>
        </w:tabs>
      </w:pPr>
      <w:hyperlink w:anchor="_Toc28943" w:history="1">
        <w:r>
          <w:rPr>
            <w:rFonts w:ascii="仿宋" w:eastAsia="仿宋" w:hAnsi="仿宋" w:cs="仿宋" w:hint="eastAsia"/>
            <w:lang w:eastAsia="zh-CN"/>
          </w:rPr>
          <w:t>(三)、工艺技术方案要求</w:t>
        </w:r>
        <w:r>
          <w:tab/>
        </w:r>
        <w:r>
          <w:fldChar w:fldCharType="begin"/>
        </w:r>
        <w:r>
          <w:instrText xml:space="preserve"> PAGEREF _Toc28943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60" w:history="1">
        <w:r>
          <w:rPr>
            <w:rFonts w:ascii="仿宋" w:eastAsia="仿宋" w:hAnsi="仿宋" w:cs="仿宋" w:hint="eastAsia"/>
            <w:lang w:eastAsia="zh-CN"/>
          </w:rPr>
          <w:t>十、工业缝制机械项目经营效益</w:t>
        </w:r>
        <w:r>
          <w:tab/>
        </w:r>
        <w:r>
          <w:fldChar w:fldCharType="begin"/>
        </w:r>
        <w:r>
          <w:instrText xml:space="preserve"> PAGEREF _Toc7360 \h </w:instrText>
        </w:r>
        <w:r>
          <w:fldChar w:fldCharType="separate"/>
        </w:r>
        <w:r>
          <w:t>42</w:t>
        </w:r>
        <w:r>
          <w:fldChar w:fldCharType="end"/>
        </w:r>
      </w:hyperlink>
    </w:p>
    <w:p>
      <w:pPr>
        <w:pStyle w:val="TOC2"/>
        <w:tabs>
          <w:tab w:val="right" w:leader="dot" w:pos="8306"/>
        </w:tabs>
      </w:pPr>
      <w:hyperlink w:anchor="_Toc14406" w:history="1">
        <w:r>
          <w:rPr>
            <w:rFonts w:ascii="仿宋" w:eastAsia="仿宋" w:hAnsi="仿宋" w:cs="仿宋" w:hint="eastAsia"/>
            <w:lang w:eastAsia="zh-CN"/>
          </w:rPr>
          <w:t>(一)、经济评价财务测算</w:t>
        </w:r>
        <w:r>
          <w:tab/>
        </w:r>
        <w:r>
          <w:fldChar w:fldCharType="begin"/>
        </w:r>
        <w:r>
          <w:instrText xml:space="preserve"> PAGEREF _Toc14406 \h </w:instrText>
        </w:r>
        <w:r>
          <w:fldChar w:fldCharType="separate"/>
        </w:r>
        <w:r>
          <w:t>42</w:t>
        </w:r>
        <w:r>
          <w:fldChar w:fldCharType="end"/>
        </w:r>
      </w:hyperlink>
    </w:p>
    <w:p>
      <w:pPr>
        <w:pStyle w:val="TOC2"/>
        <w:tabs>
          <w:tab w:val="right" w:leader="dot" w:pos="8306"/>
        </w:tabs>
      </w:pPr>
      <w:hyperlink w:anchor="_Toc30485" w:history="1">
        <w:r>
          <w:rPr>
            <w:rFonts w:ascii="仿宋" w:eastAsia="仿宋" w:hAnsi="仿宋" w:cs="仿宋" w:hint="eastAsia"/>
            <w:lang w:eastAsia="zh-CN"/>
          </w:rPr>
          <w:t>(二)、工业缝制机械项目盈利能力分析</w:t>
        </w:r>
        <w:r>
          <w:tab/>
        </w:r>
        <w:r>
          <w:fldChar w:fldCharType="begin"/>
        </w:r>
        <w:r>
          <w:instrText xml:space="preserve"> PAGEREF _Toc30485 \h </w:instrText>
        </w:r>
        <w:r>
          <w:fldChar w:fldCharType="separate"/>
        </w:r>
        <w:r>
          <w:t>43</w:t>
        </w:r>
        <w:r>
          <w:fldChar w:fldCharType="end"/>
        </w:r>
      </w:hyperlink>
    </w:p>
    <w:p>
      <w:pPr>
        <w:pStyle w:val="TOC1"/>
        <w:tabs>
          <w:tab w:val="right" w:leader="dot" w:pos="8306"/>
        </w:tabs>
      </w:pPr>
      <w:hyperlink w:anchor="_Toc32495" w:history="1">
        <w:r>
          <w:rPr>
            <w:rFonts w:ascii="仿宋" w:eastAsia="仿宋" w:hAnsi="仿宋" w:cs="仿宋" w:hint="eastAsia"/>
            <w:lang w:eastAsia="zh-CN"/>
          </w:rPr>
          <w:t>十一、工业缝制机械项目财务管理</w:t>
        </w:r>
        <w:r>
          <w:tab/>
        </w:r>
        <w:r>
          <w:fldChar w:fldCharType="begin"/>
        </w:r>
        <w:r>
          <w:instrText xml:space="preserve"> PAGEREF _Toc32495 \h </w:instrText>
        </w:r>
        <w:r>
          <w:fldChar w:fldCharType="separate"/>
        </w:r>
        <w:r>
          <w:t>44</w:t>
        </w:r>
        <w:r>
          <w:fldChar w:fldCharType="end"/>
        </w:r>
      </w:hyperlink>
    </w:p>
    <w:p>
      <w:pPr>
        <w:pStyle w:val="TOC2"/>
        <w:tabs>
          <w:tab w:val="right" w:leader="dot" w:pos="8306"/>
        </w:tabs>
      </w:pPr>
      <w:hyperlink w:anchor="_Toc28991" w:history="1">
        <w:r>
          <w:rPr>
            <w:rFonts w:ascii="仿宋" w:eastAsia="仿宋" w:hAnsi="仿宋" w:cs="仿宋" w:hint="eastAsia"/>
            <w:lang w:eastAsia="zh-CN"/>
          </w:rPr>
          <w:t>(一)、资金需求大</w:t>
        </w:r>
        <w:r>
          <w:tab/>
        </w:r>
        <w:r>
          <w:fldChar w:fldCharType="begin"/>
        </w:r>
        <w:r>
          <w:instrText xml:space="preserve"> PAGEREF _Toc28991 \h </w:instrText>
        </w:r>
        <w:r>
          <w:fldChar w:fldCharType="separate"/>
        </w:r>
        <w:r>
          <w:t>44</w:t>
        </w:r>
        <w:r>
          <w:fldChar w:fldCharType="end"/>
        </w:r>
      </w:hyperlink>
    </w:p>
    <w:p>
      <w:pPr>
        <w:pStyle w:val="TOC2"/>
        <w:tabs>
          <w:tab w:val="right" w:leader="dot" w:pos="8306"/>
        </w:tabs>
      </w:pPr>
      <w:hyperlink w:anchor="_Toc14500" w:history="1">
        <w:r>
          <w:rPr>
            <w:rFonts w:ascii="仿宋" w:eastAsia="仿宋" w:hAnsi="仿宋" w:cs="仿宋" w:hint="eastAsia"/>
            <w:lang w:eastAsia="zh-CN"/>
          </w:rPr>
          <w:t>(二)、研发周期长</w:t>
        </w:r>
        <w:r>
          <w:tab/>
        </w:r>
        <w:r>
          <w:fldChar w:fldCharType="begin"/>
        </w:r>
        <w:r>
          <w:instrText xml:space="preserve"> PAGEREF _Toc14500 \h </w:instrText>
        </w:r>
        <w:r>
          <w:fldChar w:fldCharType="separate"/>
        </w:r>
        <w:r>
          <w:t>45</w:t>
        </w:r>
        <w:r>
          <w:fldChar w:fldCharType="end"/>
        </w:r>
      </w:hyperlink>
    </w:p>
    <w:p>
      <w:pPr>
        <w:pStyle w:val="TOC2"/>
        <w:tabs>
          <w:tab w:val="right" w:leader="dot" w:pos="8306"/>
        </w:tabs>
      </w:pPr>
      <w:hyperlink w:anchor="_Toc5029" w:history="1">
        <w:r>
          <w:rPr>
            <w:rFonts w:ascii="仿宋" w:eastAsia="仿宋" w:hAnsi="仿宋" w:cs="仿宋" w:hint="eastAsia"/>
            <w:lang w:eastAsia="zh-CN"/>
          </w:rPr>
          <w:t>(三)、市场风险大</w:t>
        </w:r>
        <w:r>
          <w:tab/>
        </w:r>
        <w:r>
          <w:fldChar w:fldCharType="begin"/>
        </w:r>
        <w:r>
          <w:instrText xml:space="preserve"> PAGEREF _Toc5029 \h </w:instrText>
        </w:r>
        <w:r>
          <w:fldChar w:fldCharType="separate"/>
        </w:r>
        <w:r>
          <w:t>46</w:t>
        </w:r>
        <w:r>
          <w:fldChar w:fldCharType="end"/>
        </w:r>
      </w:hyperlink>
    </w:p>
    <w:p>
      <w:pPr>
        <w:pStyle w:val="TOC2"/>
        <w:tabs>
          <w:tab w:val="right" w:leader="dot" w:pos="8306"/>
        </w:tabs>
      </w:pPr>
      <w:hyperlink w:anchor="_Toc2689" w:history="1">
        <w:r>
          <w:rPr>
            <w:rFonts w:ascii="仿宋" w:eastAsia="仿宋" w:hAnsi="仿宋" w:cs="仿宋" w:hint="eastAsia"/>
            <w:lang w:eastAsia="zh-CN"/>
          </w:rPr>
          <w:t>(四)、利润率高</w:t>
        </w:r>
        <w:r>
          <w:tab/>
        </w:r>
        <w:r>
          <w:fldChar w:fldCharType="begin"/>
        </w:r>
        <w:r>
          <w:instrText xml:space="preserve"> PAGEREF _Toc2689 \h </w:instrText>
        </w:r>
        <w:r>
          <w:fldChar w:fldCharType="separate"/>
        </w:r>
        <w:r>
          <w:t>49</w:t>
        </w:r>
        <w:r>
          <w:fldChar w:fldCharType="end"/>
        </w:r>
      </w:hyperlink>
    </w:p>
    <w:p>
      <w:pPr>
        <w:pStyle w:val="TOC1"/>
        <w:tabs>
          <w:tab w:val="right" w:leader="dot" w:pos="8306"/>
        </w:tabs>
      </w:pPr>
      <w:hyperlink w:anchor="_Toc31742" w:history="1">
        <w:r>
          <w:rPr>
            <w:rFonts w:ascii="仿宋" w:eastAsia="仿宋" w:hAnsi="仿宋" w:cs="仿宋" w:hint="eastAsia"/>
            <w:lang w:eastAsia="zh-CN"/>
          </w:rPr>
          <w:t>十二、工业缝制机械项目创新与研发</w:t>
        </w:r>
        <w:r>
          <w:tab/>
        </w:r>
        <w:r>
          <w:fldChar w:fldCharType="begin"/>
        </w:r>
        <w:r>
          <w:instrText xml:space="preserve"> PAGEREF _Toc31742 \h </w:instrText>
        </w:r>
        <w:r>
          <w:fldChar w:fldCharType="separate"/>
        </w:r>
        <w:r>
          <w:t>51</w:t>
        </w:r>
        <w:r>
          <w:fldChar w:fldCharType="end"/>
        </w:r>
      </w:hyperlink>
    </w:p>
    <w:p>
      <w:pPr>
        <w:pStyle w:val="TOC2"/>
        <w:tabs>
          <w:tab w:val="right" w:leader="dot" w:pos="8306"/>
        </w:tabs>
      </w:pPr>
      <w:hyperlink w:anchor="_Toc7236" w:history="1">
        <w:r>
          <w:rPr>
            <w:rFonts w:ascii="仿宋" w:eastAsia="仿宋" w:hAnsi="仿宋" w:cs="仿宋" w:hint="eastAsia"/>
            <w:lang w:eastAsia="zh-CN"/>
          </w:rPr>
          <w:t>(一)、创新策略与方向</w:t>
        </w:r>
        <w:r>
          <w:tab/>
        </w:r>
        <w:r>
          <w:fldChar w:fldCharType="begin"/>
        </w:r>
        <w:r>
          <w:instrText xml:space="preserve"> PAGEREF _Toc7236 \h </w:instrText>
        </w:r>
        <w:r>
          <w:fldChar w:fldCharType="separate"/>
        </w:r>
        <w:r>
          <w:t>51</w:t>
        </w:r>
        <w:r>
          <w:fldChar w:fldCharType="end"/>
        </w:r>
      </w:hyperlink>
    </w:p>
    <w:p>
      <w:pPr>
        <w:pStyle w:val="TOC2"/>
        <w:tabs>
          <w:tab w:val="right" w:leader="dot" w:pos="8306"/>
        </w:tabs>
      </w:pPr>
      <w:hyperlink w:anchor="_Toc14444" w:history="1">
        <w:r>
          <w:rPr>
            <w:rFonts w:ascii="仿宋" w:eastAsia="仿宋" w:hAnsi="仿宋" w:cs="仿宋" w:hint="eastAsia"/>
            <w:lang w:eastAsia="zh-CN"/>
          </w:rPr>
          <w:t>(二)、研发规划与投入</w:t>
        </w:r>
        <w:r>
          <w:tab/>
        </w:r>
        <w:r>
          <w:fldChar w:fldCharType="begin"/>
        </w:r>
        <w:r>
          <w:instrText xml:space="preserve"> PAGEREF _Toc14444 \h </w:instrText>
        </w:r>
        <w:r>
          <w:fldChar w:fldCharType="separate"/>
        </w:r>
        <w:r>
          <w:t>53</w:t>
        </w:r>
        <w:r>
          <w:fldChar w:fldCharType="end"/>
        </w:r>
      </w:hyperlink>
    </w:p>
    <w:p>
      <w:pPr>
        <w:pStyle w:val="TOC1"/>
        <w:tabs>
          <w:tab w:val="right" w:leader="dot" w:pos="8306"/>
        </w:tabs>
      </w:pPr>
      <w:hyperlink w:anchor="_Toc7035" w:history="1">
        <w:r>
          <w:rPr>
            <w:rFonts w:ascii="仿宋" w:eastAsia="仿宋" w:hAnsi="仿宋" w:cs="仿宋" w:hint="eastAsia"/>
            <w:lang w:eastAsia="zh-CN"/>
          </w:rPr>
          <w:t>十三、工业缝制机械项目工程方案分析</w:t>
        </w:r>
        <w:r>
          <w:tab/>
        </w:r>
        <w:r>
          <w:fldChar w:fldCharType="begin"/>
        </w:r>
        <w:r>
          <w:instrText xml:space="preserve"> PAGEREF _Toc7035 \h </w:instrText>
        </w:r>
        <w:r>
          <w:fldChar w:fldCharType="separate"/>
        </w:r>
        <w:r>
          <w:t>54</w:t>
        </w:r>
        <w:r>
          <w:fldChar w:fldCharType="end"/>
        </w:r>
      </w:hyperlink>
    </w:p>
    <w:p>
      <w:pPr>
        <w:pStyle w:val="TOC2"/>
        <w:tabs>
          <w:tab w:val="right" w:leader="dot" w:pos="8306"/>
        </w:tabs>
      </w:pPr>
      <w:hyperlink w:anchor="_Toc109" w:history="1">
        <w:r>
          <w:rPr>
            <w:rFonts w:ascii="仿宋" w:eastAsia="仿宋" w:hAnsi="仿宋" w:cs="仿宋" w:hint="eastAsia"/>
            <w:lang w:eastAsia="zh-CN"/>
          </w:rPr>
          <w:t>(一)、建筑工程设计原则</w:t>
        </w:r>
        <w:r>
          <w:tab/>
        </w:r>
        <w:r>
          <w:fldChar w:fldCharType="begin"/>
        </w:r>
        <w:r>
          <w:instrText xml:space="preserve"> PAGEREF _Toc109 \h </w:instrText>
        </w:r>
        <w:r>
          <w:fldChar w:fldCharType="separate"/>
        </w:r>
        <w:r>
          <w:t>54</w:t>
        </w:r>
        <w:r>
          <w:fldChar w:fldCharType="end"/>
        </w:r>
      </w:hyperlink>
    </w:p>
    <w:p>
      <w:pPr>
        <w:pStyle w:val="TOC2"/>
        <w:tabs>
          <w:tab w:val="right" w:leader="dot" w:pos="8306"/>
        </w:tabs>
      </w:pPr>
      <w:hyperlink w:anchor="_Toc18727" w:history="1">
        <w:r>
          <w:rPr>
            <w:rFonts w:ascii="仿宋" w:eastAsia="仿宋" w:hAnsi="仿宋" w:cs="仿宋" w:hint="eastAsia"/>
            <w:lang w:eastAsia="zh-CN"/>
          </w:rPr>
          <w:t>(二)、土建工程建设指标</w:t>
        </w:r>
        <w:r>
          <w:tab/>
        </w:r>
        <w:r>
          <w:fldChar w:fldCharType="begin"/>
        </w:r>
        <w:r>
          <w:instrText xml:space="preserve"> PAGEREF _Toc18727 \h </w:instrText>
        </w:r>
        <w:r>
          <w:fldChar w:fldCharType="separate"/>
        </w:r>
        <w:r>
          <w:t>58</w:t>
        </w:r>
        <w:r>
          <w:fldChar w:fldCharType="end"/>
        </w:r>
      </w:hyperlink>
    </w:p>
    <w:p>
      <w:pPr>
        <w:pStyle w:val="TOC1"/>
        <w:tabs>
          <w:tab w:val="right" w:leader="dot" w:pos="8306"/>
        </w:tabs>
      </w:pPr>
      <w:hyperlink w:anchor="_Toc25206" w:history="1">
        <w:r>
          <w:rPr>
            <w:rFonts w:ascii="仿宋" w:eastAsia="仿宋" w:hAnsi="仿宋" w:cs="仿宋" w:hint="eastAsia"/>
            <w:lang w:eastAsia="zh-CN"/>
          </w:rPr>
          <w:t>十四、工业缝制机械项目实施时间节点</w:t>
        </w:r>
        <w:r>
          <w:tab/>
        </w:r>
        <w:r>
          <w:fldChar w:fldCharType="begin"/>
        </w:r>
        <w:r>
          <w:instrText xml:space="preserve"> PAGEREF _Toc25206 \h </w:instrText>
        </w:r>
        <w:r>
          <w:fldChar w:fldCharType="separate"/>
        </w:r>
        <w:r>
          <w:t>59</w:t>
        </w:r>
        <w:r>
          <w:fldChar w:fldCharType="end"/>
        </w:r>
      </w:hyperlink>
    </w:p>
    <w:p>
      <w:pPr>
        <w:pStyle w:val="TOC2"/>
        <w:tabs>
          <w:tab w:val="right" w:leader="dot" w:pos="8306"/>
        </w:tabs>
      </w:pPr>
      <w:hyperlink w:anchor="_Toc28032" w:history="1">
        <w:r>
          <w:rPr>
            <w:rFonts w:ascii="仿宋" w:eastAsia="仿宋" w:hAnsi="仿宋" w:cs="仿宋" w:hint="eastAsia"/>
            <w:lang w:eastAsia="zh-CN"/>
          </w:rPr>
          <w:t>(一)、工业缝制机械项目启动阶段时间节点</w:t>
        </w:r>
        <w:r>
          <w:tab/>
        </w:r>
        <w:r>
          <w:fldChar w:fldCharType="begin"/>
        </w:r>
        <w:r>
          <w:instrText xml:space="preserve"> PAGEREF _Toc28032 \h </w:instrText>
        </w:r>
        <w:r>
          <w:fldChar w:fldCharType="separate"/>
        </w:r>
        <w:r>
          <w:t>59</w:t>
        </w:r>
        <w:r>
          <w:fldChar w:fldCharType="end"/>
        </w:r>
      </w:hyperlink>
    </w:p>
    <w:p>
      <w:pPr>
        <w:pStyle w:val="TOC2"/>
        <w:tabs>
          <w:tab w:val="right" w:leader="dot" w:pos="8306"/>
        </w:tabs>
      </w:pPr>
      <w:hyperlink w:anchor="_Toc29485" w:history="1">
        <w:r>
          <w:rPr>
            <w:rFonts w:ascii="仿宋" w:eastAsia="仿宋" w:hAnsi="仿宋" w:cs="仿宋" w:hint="eastAsia"/>
            <w:lang w:eastAsia="zh-CN"/>
          </w:rPr>
          <w:t>(二)、工业缝制机械项目执行阶段时间节点</w:t>
        </w:r>
        <w:r>
          <w:tab/>
        </w:r>
        <w:r>
          <w:fldChar w:fldCharType="begin"/>
        </w:r>
        <w:r>
          <w:instrText xml:space="preserve"> PAGEREF _Toc29485 \h </w:instrText>
        </w:r>
        <w:r>
          <w:fldChar w:fldCharType="separate"/>
        </w:r>
        <w:r>
          <w:t>61</w:t>
        </w:r>
        <w:r>
          <w:fldChar w:fldCharType="end"/>
        </w:r>
      </w:hyperlink>
    </w:p>
    <w:p>
      <w:pPr>
        <w:pStyle w:val="TOC2"/>
        <w:tabs>
          <w:tab w:val="right" w:leader="dot" w:pos="8306"/>
        </w:tabs>
      </w:pPr>
      <w:hyperlink w:anchor="_Toc10935" w:history="1">
        <w:r>
          <w:rPr>
            <w:rFonts w:ascii="仿宋" w:eastAsia="仿宋" w:hAnsi="仿宋" w:cs="仿宋" w:hint="eastAsia"/>
            <w:lang w:eastAsia="zh-CN"/>
          </w:rPr>
          <w:t>(三)、工业缝制机械项目完成阶段时间节点</w:t>
        </w:r>
        <w:r>
          <w:tab/>
        </w:r>
        <w:r>
          <w:fldChar w:fldCharType="begin"/>
        </w:r>
        <w:r>
          <w:instrText xml:space="preserve"> PAGEREF _Toc10935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48"/>
      <w:r>
        <w:rPr>
          <w:rFonts w:ascii="仿宋" w:eastAsia="仿宋" w:hAnsi="仿宋" w:cs="仿宋" w:hint="eastAsia"/>
          <w:sz w:val="28"/>
          <w:lang w:eastAsia="zh-CN"/>
        </w:rPr>
        <w:t>一、工业缝制机械项目危机管理</w:t>
      </w:r>
      <w:bookmarkEnd w:id="2"/>
    </w:p>
    <w:p>
      <w:pPr>
        <w:pStyle w:val="Heading2"/>
        <w:rPr>
          <w:rFonts w:ascii="仿宋" w:eastAsia="仿宋" w:hAnsi="仿宋" w:cs="仿宋" w:hint="eastAsia"/>
          <w:lang w:eastAsia="zh-CN"/>
        </w:rPr>
      </w:pPr>
      <w:bookmarkStart w:id="3" w:name="_Toc234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4" w:name="_Toc59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24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144"/>
      <w:r>
        <w:rPr>
          <w:rFonts w:ascii="仿宋" w:eastAsia="仿宋" w:hAnsi="仿宋" w:cs="仿宋" w:hint="eastAsia"/>
          <w:lang w:eastAsia="zh-CN"/>
        </w:rPr>
        <w:t>(一)、工业缝制机械行业分析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行业一直以来都是市场的关注焦点。行业内的发展趋势、竞争态势以及潜在机会都对工业缝制机械项目的推进产生深远的影响。通过深入研究行业的整体概貌，我们将更好地理解行业的核心特征，为工业缝制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行业，技术一直是推动创新和发展的关键因素。我们将对当前技术趋势进行详尽分析，包括但不限于人工智能、大数据应用、先进制造技术等。这有助于工业缝制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缝制机械项目成功的基础。我们将对主要竞争对手进行深入研究，包括其市场份额、产品特点、市场定位等。通过全面了解竞争对手的优势和劣势，工业缝制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486"/>
      <w:r>
        <w:rPr>
          <w:rFonts w:ascii="仿宋" w:eastAsia="仿宋" w:hAnsi="仿宋" w:cs="仿宋" w:hint="eastAsia"/>
          <w:sz w:val="28"/>
          <w:lang w:eastAsia="zh-CN"/>
        </w:rPr>
        <w:t>(二)、工业缝制机械市场分析预测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缝制机械市场未来的增长趋势。这包括市场的整体规模、各细分领域的发展趋势等。工业缝制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缝制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缝制机械项目实施过程中需要充分考虑的因素。我们将对市场风险进行全面评估，包括但不限于政策法规风险、市场竞争风险、技术变革风险等。通过对潜在风险的深入分析，工业缝制机械项目可以制定相应的风险缓解策略，降低不确定性对工业缝制机械项目的影响。</w:t>
      </w:r>
    </w:p>
    <w:p>
      <w:pPr>
        <w:pStyle w:val="Heading1"/>
        <w:ind w:firstLine="560" w:firstLineChars="200"/>
        <w:rPr>
          <w:rFonts w:ascii="仿宋" w:eastAsia="仿宋" w:hAnsi="仿宋" w:cs="仿宋" w:hint="eastAsia"/>
          <w:sz w:val="28"/>
          <w:lang w:eastAsia="zh-CN"/>
        </w:rPr>
      </w:pPr>
      <w:bookmarkStart w:id="8" w:name="_Toc18456"/>
      <w:r>
        <w:rPr>
          <w:rFonts w:ascii="仿宋" w:eastAsia="仿宋" w:hAnsi="仿宋" w:cs="仿宋" w:hint="eastAsia"/>
          <w:sz w:val="28"/>
          <w:lang w:eastAsia="zh-CN"/>
        </w:rPr>
        <w:t>三、工业缝制机械项目选址可行性分析</w:t>
      </w:r>
      <w:bookmarkEnd w:id="8"/>
    </w:p>
    <w:p>
      <w:pPr>
        <w:pStyle w:val="Heading2"/>
        <w:rPr>
          <w:rFonts w:ascii="仿宋" w:eastAsia="仿宋" w:hAnsi="仿宋" w:cs="仿宋" w:hint="eastAsia"/>
          <w:lang w:eastAsia="zh-CN"/>
        </w:rPr>
      </w:pPr>
      <w:bookmarkStart w:id="9" w:name="_Toc1806"/>
      <w:r>
        <w:rPr>
          <w:rFonts w:ascii="仿宋" w:eastAsia="仿宋" w:hAnsi="仿宋" w:cs="仿宋" w:hint="eastAsia"/>
          <w:lang w:eastAsia="zh-CN"/>
        </w:rPr>
        <w:t>(一)、工业缝制机械项目选址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该工业缝制机械项目选址位于XX省XX市XX区XXX街道</w:t>
      </w:r>
    </w:p>
    <w:p>
      <w:pPr>
        <w:pStyle w:val="Heading2"/>
        <w:ind w:firstLine="560" w:firstLineChars="200"/>
        <w:rPr>
          <w:rFonts w:ascii="仿宋" w:eastAsia="仿宋" w:hAnsi="仿宋" w:cs="仿宋" w:hint="eastAsia"/>
          <w:sz w:val="28"/>
          <w:lang w:eastAsia="zh-CN"/>
        </w:rPr>
      </w:pPr>
      <w:bookmarkStart w:id="10" w:name="_Toc2462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工业缝制机械项目的征地面积将根据工业缝制机械项目的实际规模和需求进行精确规划。具体面积XXX平方米，旨在确保工业缝制机械项目不仅能够满足当前的发展需求，还能够预留空间以适应未来的扩展。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净用地面积是在征地面积基础上去除不可利用面积后的实际可开发用地。具体面积XXX平方米，考虑到环保、交通、安全等多方面因素，以确保工业缝制机械项目在整体利用效率上达到最优。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工业缝制机械项目计划建设的建筑总规模具体面积XXX平方米。这一规模的确定综合考虑了工业缝制机械项目的性质、规模，以及城市规划的相关要求，确保建筑布局与周边环境协调一致。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绿地率是工业缝制机械项目用地中被规划为绿地的比例。具体面积XXX平方米，旨在通过合理规划绿地，改善工业缝制机械项目周边环境，提升居民生活质量，并符合城市整体绿化规划。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缝制机械项目选址与当地城市规划相一致，具体面积XXX平方米。通过与城市规划部门深入沟通，确保工业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缝制机械项目选址符合当地产业政策，具体面积XXX平方米。这包括工业缝制机械项目对当地经济的促进作用，以及对相关产业的带动效应，确保工业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用地总体要求必须符合环保和可持续发展的原则，具体面积XXX平方米。通过采用绿色建筑设计、节能减排等措施，确保工业缝制机械项目在建设和运营过程中对环境的影响最小化，达到可持续发展的要求。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确保工业缝制机械项目选址具备必要的公共设施配套，具体面积XXX平方米。这包括交通便利性、教育、医疗等基础设施，以提高居民生活品质，使得工业缝制机械项目选址更具吸引力。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考虑用地总体要求对当地社会稳定性的影响，具体面积XXX平方米。通过深入了解当地社区反馈，确保工业缝制机械项目的选址和建设过程对当地社会和谐稳定产生积极作用。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缝制机械项目选址不仅符合法规和规划，还在实际操作中具有可行性。这一全面规划将为工业缝制机械项目的成功实施提供坚实的基础，确保工业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58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缝制机械项目的设备规划和空间设计中，我们将采取灵活设备布局的措施。设备布局将根据实际需求进行灵活设计，避免不必要的浪费。通过合理规划设备摆放位置，我们将提高设备的利用率，减少设备间距，以确保工业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缝制机械项目内部引入共享设施的概念，例如共享会议室、办公区等。通过这种方式，我们可以减少对资源的重复建设，提高资源共享效率，从而减小工业缝制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71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缝制机械项目的总图布置中，我们将不同功能区域进行明确的规划，以最大程度满足工业缝制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0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缝制机械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缝制机械项目对环境的影响是综合评价的重要因素之一。我们将详细考虑选址周边的自然环境、生态保护区、水源地等情况，确保工业缝制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对选址的评价还需充分考虑当地政府的产业政策和法规。我们将详细了解工业缝制机械项目所在地的相关政策，确保工业缝制机械项目的规划和运营与当地法规相符，降低不必要的法律风险。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考虑到社会稳定性对企业运营的重要性，我们将评估选址地区的社会安全情况、劳工关系、社区反馈等方面，以确保工业缝制机械项目的建设和运营不会受到社会稳定性的负面影响。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最后，我们将综合考虑用地成本，包括土地购置费用、土地开发成本等。通过对用地成本的详细评估，我们能够做出更为精确的经济效益分析，为工业缝制机械项目的投资决策提供有力支持。</w:t>
      </w:r>
    </w:p>
    <w:p>
      <w:pPr>
        <w:pStyle w:val="Heading1"/>
        <w:ind w:firstLine="560" w:firstLineChars="200"/>
        <w:rPr>
          <w:rFonts w:ascii="仿宋" w:eastAsia="仿宋" w:hAnsi="仿宋" w:cs="仿宋" w:hint="eastAsia"/>
          <w:sz w:val="28"/>
          <w:lang w:eastAsia="zh-CN"/>
        </w:rPr>
      </w:pPr>
      <w:bookmarkStart w:id="14" w:name="_Toc24292"/>
      <w:r>
        <w:rPr>
          <w:rFonts w:ascii="仿宋" w:eastAsia="仿宋" w:hAnsi="仿宋" w:cs="仿宋" w:hint="eastAsia"/>
          <w:sz w:val="28"/>
          <w:lang w:eastAsia="zh-CN"/>
        </w:rPr>
        <w:t>四、工业缝制机械项目建设背景及必要性分析</w:t>
      </w:r>
      <w:bookmarkEnd w:id="14"/>
    </w:p>
    <w:p>
      <w:pPr>
        <w:pStyle w:val="Heading2"/>
        <w:rPr>
          <w:rFonts w:ascii="仿宋" w:eastAsia="仿宋" w:hAnsi="仿宋" w:cs="仿宋" w:hint="eastAsia"/>
          <w:lang w:eastAsia="zh-CN"/>
        </w:rPr>
      </w:pPr>
      <w:bookmarkStart w:id="15" w:name="_Toc28843"/>
      <w:r>
        <w:rPr>
          <w:rFonts w:ascii="仿宋" w:eastAsia="仿宋" w:hAnsi="仿宋" w:cs="仿宋" w:hint="eastAsia"/>
          <w:lang w:eastAsia="zh-CN"/>
        </w:rPr>
        <w:t>(一)、工业缝制机械项目背景分析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缝制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缝制机械项目在这个潮流中的定位。同时，我们将关注行业内涌现的新兴机遇，以便工业缝制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缝制机械项目提供了强大的发展动力。我们将聚焦于行业内最新的技术发展趋势，包括但不限于人工智能、大数据分析、物联网等领域。通过深度的技术研究，我们将确保工业缝制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缝制机械项目发展的源泉。我们将投入更多的精力对市场需求进行深入剖析，超越表面的需求，深入挖掘潜在的市场痛点和机遇。通过对市场需求的细致了解，工业缝制机械项目将更有针对性地设计解决方案，满足市场的多样化需求，从而更好地促进工业缝制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缝制机械项目战略至关重要。我们将对竞争态势进行更为深入的分析，包括但不限于市场份额、产品特点、客户满意度等多个维度。通过深度的竞争分析，工业缝制机械项目将能够更准确地把握市场脉搏，制定具有竞争力的工业缝制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缝制机械项目的发展具有直接的影响。我们将进行更为全面的法规和政策分析，了解行业发展中的潜在法律风险和合规挑战。通过充分了解和遵守相关法规，工业缝制机械项目将确保在法律框架内合法合规运营，为工业缝制机械项目的稳健发展提供有力支持。</w:t>
      </w:r>
    </w:p>
    <w:p>
      <w:pPr>
        <w:pStyle w:val="Heading2"/>
        <w:ind w:firstLine="560" w:firstLineChars="200"/>
        <w:rPr>
          <w:rFonts w:ascii="仿宋" w:eastAsia="仿宋" w:hAnsi="仿宋" w:cs="仿宋" w:hint="eastAsia"/>
          <w:sz w:val="28"/>
          <w:lang w:eastAsia="zh-CN"/>
        </w:rPr>
      </w:pPr>
      <w:bookmarkStart w:id="16" w:name="_Toc7855"/>
      <w:r>
        <w:rPr>
          <w:rFonts w:ascii="仿宋" w:eastAsia="仿宋" w:hAnsi="仿宋" w:cs="仿宋" w:hint="eastAsia"/>
          <w:sz w:val="28"/>
          <w:lang w:eastAsia="zh-CN"/>
        </w:rPr>
        <w:t>(二)、工业缝制机械项目建设必要性分析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的迫切性源于对行业发展趋势的深刻洞察。我们正处于一个行业变革的时代，科技创新、数字化转型成为企业发展的关键动力。工业缝制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不仅仅是为了跟上潮流，更是为了通过技术创新推动企业的持续发展。通过引入先进的技术和解决方案，工业缝制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缝制机械项目的建设成为必然选择，通过提高产品质量、拓展服务领域，从而在竞争中获得更多的机会。工业缝制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缝制机械项目建设的必要性体现在对客户需求更精准的满足。通过工业缝制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工业缝制机械项目建设的背后是对企业持续创新的追求。只有通过不断创新，企业才能在竞争中立于不败之地。工业缝制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78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063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工业缝制机械项目的主要产品是XXXX，预计年产值为XXX万元。这一产品在市场中占据着重要的地位，其广泛的应用范围使得该工业缝制机械项目的市场前景非常广阔。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缝制机械项目的xxx产品作为重要的原材料之一，将在多个领域发挥关键作用。其在建筑、交通、能源等方面的广泛应用将为整个产业链提供强大的支持，形成产业协同效应。工业缝制机械项目的年产值XXX万XXX万XXX万万元不仅反映了其在市场上的巨大潜力，更预示着它对国民经济的积极贡献。这种关联度高、涉及面广的产业关系，使得该工业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47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https://d.book118.com/756103022011010035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D11A7"/>
    <w:rsid w:val="6D0D11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030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2024-01-16T00:56:00Z</dcterms:created>
  <dcterms:modified xsi:type="dcterms:W3CDTF">2024-01-16T00:56:43Z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D6AAAE26B63E4E4AA1A842E18BF52A89_11</vt:lpwstr>
  </property>
  <property fmtid="{D5CDD505-2E9C-101B-9397-08002B2CF9AE}" pid="3" name="KSOProductBuildVer">
    <vt:lpwstr>2052-12.1.0.16120</vt:lpwstr>
  </property>
</Properties>
</file>