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驾培行业相关公司筹备报告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05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_Toc13058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7" w:history="1">
        <w:r>
          <w:rPr>
            <w:rFonts w:ascii="仿宋" w:eastAsia="仿宋" w:hAnsi="仿宋" w:cs="仿宋" w:hint="eastAsia"/>
            <w:lang w:eastAsia="zh-CN"/>
          </w:rPr>
          <w:t>一、驾培项目概况</w:t>
        </w:r>
        <w:r>
          <w:tab/>
        </w:r>
        <w:r>
          <w:fldChar w:fldCharType="begin"/>
        </w:r>
        <w:r>
          <w:instrText xml:space="preserve"> PAGEREF _Toc937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_Toc28101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8" w:history="1">
        <w:r>
          <w:rPr>
            <w:rFonts w:ascii="仿宋" w:eastAsia="仿宋" w:hAnsi="仿宋" w:cs="仿宋" w:hint="eastAsia"/>
            <w:lang w:eastAsia="zh-CN"/>
          </w:rPr>
          <w:t>(二)、驾培项目提出的理由</w:t>
        </w:r>
        <w:r>
          <w:tab/>
        </w:r>
        <w:r>
          <w:fldChar w:fldCharType="begin"/>
        </w:r>
        <w:r>
          <w:instrText xml:space="preserve"> PAGEREF _Toc18028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8" w:history="1">
        <w:r>
          <w:rPr>
            <w:rFonts w:ascii="仿宋" w:eastAsia="仿宋" w:hAnsi="仿宋" w:cs="仿宋" w:hint="eastAsia"/>
            <w:lang w:eastAsia="zh-CN"/>
          </w:rPr>
          <w:t>(三)、驾培项目选址</w:t>
        </w:r>
        <w:r>
          <w:tab/>
        </w:r>
        <w:r>
          <w:fldChar w:fldCharType="begin"/>
        </w:r>
        <w:r>
          <w:instrText xml:space="preserve"> PAGEREF _Toc13808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_Toc32681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9" w:history="1">
        <w:r>
          <w:rPr>
            <w:rFonts w:ascii="仿宋" w:eastAsia="仿宋" w:hAnsi="仿宋" w:cs="仿宋" w:hint="eastAsia"/>
            <w:lang w:eastAsia="zh-CN"/>
          </w:rPr>
          <w:t>(六)、驾培项目投资</w:t>
        </w:r>
        <w:r>
          <w:tab/>
        </w:r>
        <w:r>
          <w:fldChar w:fldCharType="begin"/>
        </w:r>
        <w:r>
          <w:instrText xml:space="preserve"> PAGEREF _Toc22139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8" w:history="1">
        <w:r>
          <w:rPr>
            <w:rFonts w:ascii="仿宋" w:eastAsia="仿宋" w:hAnsi="仿宋" w:cs="仿宋" w:hint="eastAsia"/>
            <w:lang w:eastAsia="zh-CN"/>
          </w:rPr>
          <w:t>(七)、驾培项目进度规划</w:t>
        </w:r>
        <w:r>
          <w:tab/>
        </w:r>
        <w:r>
          <w:fldChar w:fldCharType="begin"/>
        </w:r>
        <w:r>
          <w:instrText xml:space="preserve"> PAGEREF _Toc27418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_Toc18793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3" w:history="1">
        <w:r>
          <w:rPr>
            <w:rFonts w:ascii="仿宋" w:eastAsia="仿宋" w:hAnsi="仿宋" w:cs="仿宋" w:hint="eastAsia"/>
            <w:lang w:eastAsia="zh-CN"/>
          </w:rPr>
          <w:t>(九)、驾培项目综合评价</w:t>
        </w:r>
        <w:r>
          <w:tab/>
        </w:r>
        <w:r>
          <w:fldChar w:fldCharType="begin"/>
        </w:r>
        <w:r>
          <w:instrText xml:space="preserve"> PAGEREF _Toc9953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_Toc32380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_Toc23574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_Toc14525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4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_Toc6744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_Toc18182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_Toc25580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_Toc7698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_Toc4104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_Toc8222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_Toc10341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_Toc26279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2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_Toc25742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_Toc18183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_Toc14470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_Toc20730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_Toc22970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9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_Toc15959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3" w:history="1">
        <w:r>
          <w:rPr>
            <w:rFonts w:ascii="仿宋" w:eastAsia="仿宋" w:hAnsi="仿宋" w:cs="仿宋" w:hint="eastAsia"/>
            <w:lang w:eastAsia="zh-CN"/>
          </w:rPr>
          <w:t>(一)、驾培项目选址原则</w:t>
        </w:r>
        <w:r>
          <w:tab/>
        </w:r>
        <w:r>
          <w:fldChar w:fldCharType="begin"/>
        </w:r>
        <w:r>
          <w:instrText xml:space="preserve"> PAGEREF _Toc29783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_Toc17792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_Toc23677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1" w:history="1">
        <w:r>
          <w:rPr>
            <w:rFonts w:ascii="仿宋" w:eastAsia="仿宋" w:hAnsi="仿宋" w:cs="仿宋" w:hint="eastAsia"/>
            <w:lang w:eastAsia="zh-CN"/>
          </w:rPr>
          <w:t>(五)、驾培项目选址综合评价</w:t>
        </w:r>
        <w:r>
          <w:tab/>
        </w:r>
        <w:r>
          <w:fldChar w:fldCharType="begin"/>
        </w:r>
        <w:r>
          <w:instrText xml:space="preserve"> PAGEREF _Toc8681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3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_Toc10136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_Toc25096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_Toc13164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_Toc21398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_Toc12994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_Toc8242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_Toc6458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34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_Toc14348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_Toc9498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_Toc20329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_Toc20430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_Toc4622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4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_Toc29474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1" w:history="1">
        <w:r>
          <w:rPr>
            <w:rFonts w:ascii="仿宋" w:eastAsia="仿宋" w:hAnsi="仿宋" w:cs="仿宋" w:hint="eastAsia"/>
            <w:lang w:eastAsia="zh-CN"/>
          </w:rPr>
          <w:t>(一)、驾培项目进度安排</w:t>
        </w:r>
        <w:r>
          <w:tab/>
        </w:r>
        <w:r>
          <w:fldChar w:fldCharType="begin"/>
        </w:r>
        <w:r>
          <w:instrText xml:space="preserve"> PAGEREF _Toc18391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9" w:history="1">
        <w:r>
          <w:rPr>
            <w:rFonts w:ascii="仿宋" w:eastAsia="仿宋" w:hAnsi="仿宋" w:cs="仿宋" w:hint="eastAsia"/>
            <w:lang w:eastAsia="zh-CN"/>
          </w:rPr>
          <w:t>(二)、驾培项目实施保障措施</w:t>
        </w:r>
        <w:r>
          <w:tab/>
        </w:r>
        <w:r>
          <w:fldChar w:fldCharType="begin"/>
        </w:r>
        <w:r>
          <w:instrText xml:space="preserve"> PAGEREF _Toc21399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72" w:history="1">
        <w:r>
          <w:rPr>
            <w:rFonts w:ascii="仿宋" w:eastAsia="仿宋" w:hAnsi="仿宋" w:cs="仿宋" w:hint="eastAsia"/>
            <w:lang w:eastAsia="zh-CN"/>
          </w:rPr>
          <w:t>八、驾培项目风险分析</w:t>
        </w:r>
        <w:r>
          <w:tab/>
        </w:r>
        <w:r>
          <w:fldChar w:fldCharType="begin"/>
        </w:r>
        <w:r>
          <w:instrText xml:space="preserve"> PAGEREF _Toc32172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8" w:history="1">
        <w:r>
          <w:rPr>
            <w:rFonts w:ascii="仿宋" w:eastAsia="仿宋" w:hAnsi="仿宋" w:cs="仿宋" w:hint="eastAsia"/>
            <w:lang w:eastAsia="zh-CN"/>
          </w:rPr>
          <w:t>(一)、驾培项目风险分析</w:t>
        </w:r>
        <w:r>
          <w:tab/>
        </w:r>
        <w:r>
          <w:fldChar w:fldCharType="begin"/>
        </w:r>
        <w:r>
          <w:instrText xml:space="preserve"> PAGEREF _Toc5788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2" w:history="1">
        <w:r>
          <w:rPr>
            <w:rFonts w:ascii="仿宋" w:eastAsia="仿宋" w:hAnsi="仿宋" w:cs="仿宋" w:hint="eastAsia"/>
            <w:lang w:eastAsia="zh-CN"/>
          </w:rPr>
          <w:t>(二)、驾培项目风险对策</w:t>
        </w:r>
        <w:r>
          <w:tab/>
        </w:r>
        <w:r>
          <w:fldChar w:fldCharType="begin"/>
        </w:r>
        <w:r>
          <w:instrText xml:space="preserve"> PAGEREF _Toc18612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15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_Toc13415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_Toc16711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_Toc26858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_Toc3243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09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_Toc13709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_Toc4119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_Toc20846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_Toc12597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_Toc8806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_Toc26996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_Toc8153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_Toc26143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_Toc9265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3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_Toc19503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_Toc8772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_Toc6087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_Toc27179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7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_Toc19367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" w:history="1">
        <w:r>
          <w:rPr>
            <w:rFonts w:ascii="仿宋" w:eastAsia="仿宋" w:hAnsi="仿宋" w:cs="仿宋" w:hint="eastAsia"/>
            <w:lang w:eastAsia="zh-CN"/>
          </w:rPr>
          <w:t>(一)、社会责任驾培项目</w:t>
        </w:r>
        <w:r>
          <w:tab/>
        </w:r>
        <w:r>
          <w:fldChar w:fldCharType="begin"/>
        </w:r>
        <w:r>
          <w:instrText xml:space="preserve"> PAGEREF _Toc2286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_Toc10457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_Toc807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_Toc20866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_Toc18972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05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37"/>
      <w:r>
        <w:rPr>
          <w:rFonts w:ascii="仿宋" w:eastAsia="仿宋" w:hAnsi="仿宋" w:cs="仿宋" w:hint="eastAsia"/>
          <w:sz w:val="28"/>
          <w:lang w:eastAsia="zh-CN"/>
        </w:rPr>
        <w:t>一、驾培项目概况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10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028"/>
      <w:r>
        <w:rPr>
          <w:rFonts w:ascii="仿宋" w:eastAsia="仿宋" w:hAnsi="仿宋" w:cs="仿宋" w:hint="eastAsia"/>
          <w:sz w:val="28"/>
          <w:lang w:eastAsia="zh-CN"/>
        </w:rPr>
        <w:t>(二)、驾培项目提出的理由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驾培项目提出的理由可能包括以下几个方面：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市场需求：随着人们对生活品质的追求，对驾培的需求也在不断增加。市场上对于高品质、符合个性化需求的驾培需求量大，因此驾培项目可以满足这一市场需求。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利润空间：驾培行业的利润空间较大，通过生产和销售高品质的驾培，可以获得可观的利润。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创新和发展：驾培行业是一个不断创新和发展的行业，随着人们生活方式和审美观念的改变，对驾培的需求也在不断变化。因此，在驾培行业创业可以不断探索新的设计、材料和技术，以满足客户的需求。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环保和可持续发展：人们越来越关注环保和可持续发展，驾培行业也开始注重环保和可持续性发展。通过使用环保材料和生产工艺，驾培项目可以减少对环境的影响，并提高产品的可持续性。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个人兴趣和激情：一些人可能对驾培设计和制造有着浓厚的兴趣和激情，他们希望通过自己的努力和创新，提供更好的驾培产品和服务，满足消费者的需求。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驾培项目的理由可能因具体情况而异，不同的驾培项目可能有不同的原因和背景。因此，在选择驾培项目时，我们需要根据自己的实际情况和需求来综合考虑各种因素，并选择最适合自己的驾培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808"/>
      <w:r>
        <w:rPr>
          <w:rFonts w:ascii="仿宋" w:eastAsia="仿宋" w:hAnsi="仿宋" w:cs="仿宋" w:hint="eastAsia"/>
          <w:sz w:val="28"/>
          <w:lang w:eastAsia="zh-CN"/>
        </w:rPr>
        <w:t>(三)、驾培项目选址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该驾培项目计划选址于xx园区，占地面积约XXX亩。所选地理位置得天独厚，交通便捷，同时享有完善的电力、供水、排水、通讯等公用设施，非常适合本驾培项目的建设需求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681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驾培项目完成后，将创造年产xxx的生产能力。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https://d.book118.com/756144210241010040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驾培行业相关公司筹备报告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驾培行业相关公司筹备报告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驾培行业相关公司筹备报告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驾培行业相关公司筹备报告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驾培行业相关公司筹备报告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6144210241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2024-01-01T14:30:00Z</dcterms:created>
  <dcterms:modified xsi:type="dcterms:W3CDTF">2024-01-01T14:30:17Z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201B34BFC6E34C2B8CA9651D72C51E0A_11</vt:lpwstr>
  </property>
  <property fmtid="{D5CDD505-2E9C-101B-9397-08002B2CF9AE}" pid="3" name="KSOProductBuildVer">
    <vt:lpwstr>2052-12.1.0.16120</vt:lpwstr>
  </property>
</Properties>
</file>