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院前急救信息系统项目计划设计方案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46" w:history="1">
        <w:r>
          <w:rPr>
            <w:rFonts w:ascii="仿宋" w:eastAsia="仿宋" w:hAnsi="仿宋" w:cs="仿宋" w:hint="eastAsia"/>
            <w:lang w:eastAsia="zh-CN"/>
          </w:rPr>
          <w:t>序言</w:t>
        </w:r>
        <w:r>
          <w:tab/>
        </w:r>
        <w:r>
          <w:fldChar w:fldCharType="begin"/>
        </w:r>
        <w:r>
          <w:instrText xml:space="preserve"> PAGEREF _Toc8546 \h </w:instrText>
        </w:r>
        <w:r>
          <w:fldChar w:fldCharType="separate"/>
        </w:r>
        <w:r>
          <w:t>3</w:t>
        </w:r>
        <w:r>
          <w:fldChar w:fldCharType="end"/>
        </w:r>
      </w:hyperlink>
    </w:p>
    <w:p>
      <w:pPr>
        <w:pStyle w:val="TOC1"/>
        <w:tabs>
          <w:tab w:val="right" w:leader="dot" w:pos="8306"/>
        </w:tabs>
      </w:pPr>
      <w:hyperlink w:anchor="_Toc11945" w:history="1">
        <w:r>
          <w:rPr>
            <w:rFonts w:ascii="仿宋" w:eastAsia="仿宋" w:hAnsi="仿宋" w:cs="仿宋" w:hint="eastAsia"/>
            <w:lang w:eastAsia="zh-CN"/>
          </w:rPr>
          <w:t>一、产品规划分析</w:t>
        </w:r>
        <w:r>
          <w:tab/>
        </w:r>
        <w:r>
          <w:fldChar w:fldCharType="begin"/>
        </w:r>
        <w:r>
          <w:instrText xml:space="preserve"> PAGEREF _Toc11945 \h </w:instrText>
        </w:r>
        <w:r>
          <w:fldChar w:fldCharType="separate"/>
        </w:r>
        <w:r>
          <w:t>3</w:t>
        </w:r>
        <w:r>
          <w:fldChar w:fldCharType="end"/>
        </w:r>
      </w:hyperlink>
    </w:p>
    <w:p>
      <w:pPr>
        <w:pStyle w:val="TOC2"/>
        <w:tabs>
          <w:tab w:val="right" w:leader="dot" w:pos="8306"/>
        </w:tabs>
      </w:pPr>
      <w:hyperlink w:anchor="_Toc32112" w:history="1">
        <w:r>
          <w:rPr>
            <w:rFonts w:ascii="仿宋" w:eastAsia="仿宋" w:hAnsi="仿宋" w:cs="仿宋" w:hint="eastAsia"/>
            <w:lang w:eastAsia="zh-CN"/>
          </w:rPr>
          <w:t>(一)、产品规划</w:t>
        </w:r>
        <w:r>
          <w:tab/>
        </w:r>
        <w:r>
          <w:fldChar w:fldCharType="begin"/>
        </w:r>
        <w:r>
          <w:instrText xml:space="preserve"> PAGEREF _Toc32112 \h </w:instrText>
        </w:r>
        <w:r>
          <w:fldChar w:fldCharType="separate"/>
        </w:r>
        <w:r>
          <w:t>3</w:t>
        </w:r>
        <w:r>
          <w:fldChar w:fldCharType="end"/>
        </w:r>
      </w:hyperlink>
    </w:p>
    <w:p>
      <w:pPr>
        <w:pStyle w:val="TOC2"/>
        <w:tabs>
          <w:tab w:val="right" w:leader="dot" w:pos="8306"/>
        </w:tabs>
      </w:pPr>
      <w:hyperlink w:anchor="_Toc19513" w:history="1">
        <w:r>
          <w:rPr>
            <w:rFonts w:ascii="仿宋" w:eastAsia="仿宋" w:hAnsi="仿宋" w:cs="仿宋" w:hint="eastAsia"/>
            <w:lang w:eastAsia="zh-CN"/>
          </w:rPr>
          <w:t>(二)、建设规模</w:t>
        </w:r>
        <w:r>
          <w:tab/>
        </w:r>
        <w:r>
          <w:fldChar w:fldCharType="begin"/>
        </w:r>
        <w:r>
          <w:instrText xml:space="preserve"> PAGEREF _Toc19513 \h </w:instrText>
        </w:r>
        <w:r>
          <w:fldChar w:fldCharType="separate"/>
        </w:r>
        <w:r>
          <w:t>4</w:t>
        </w:r>
        <w:r>
          <w:fldChar w:fldCharType="end"/>
        </w:r>
      </w:hyperlink>
    </w:p>
    <w:p>
      <w:pPr>
        <w:pStyle w:val="TOC1"/>
        <w:tabs>
          <w:tab w:val="right" w:leader="dot" w:pos="8306"/>
        </w:tabs>
      </w:pPr>
      <w:hyperlink w:anchor="_Toc4528" w:history="1">
        <w:r>
          <w:rPr>
            <w:rFonts w:ascii="仿宋" w:eastAsia="仿宋" w:hAnsi="仿宋" w:cs="仿宋" w:hint="eastAsia"/>
            <w:lang w:eastAsia="zh-CN"/>
          </w:rPr>
          <w:t>二、工艺说明</w:t>
        </w:r>
        <w:r>
          <w:tab/>
        </w:r>
        <w:r>
          <w:fldChar w:fldCharType="begin"/>
        </w:r>
        <w:r>
          <w:instrText xml:space="preserve"> PAGEREF _Toc4528 \h </w:instrText>
        </w:r>
        <w:r>
          <w:fldChar w:fldCharType="separate"/>
        </w:r>
        <w:r>
          <w:t>5</w:t>
        </w:r>
        <w:r>
          <w:fldChar w:fldCharType="end"/>
        </w:r>
      </w:hyperlink>
    </w:p>
    <w:p>
      <w:pPr>
        <w:pStyle w:val="TOC2"/>
        <w:tabs>
          <w:tab w:val="right" w:leader="dot" w:pos="8306"/>
        </w:tabs>
      </w:pPr>
      <w:hyperlink w:anchor="_Toc16962" w:history="1">
        <w:r>
          <w:rPr>
            <w:rFonts w:ascii="仿宋" w:eastAsia="仿宋" w:hAnsi="仿宋" w:cs="仿宋" w:hint="eastAsia"/>
            <w:lang w:eastAsia="zh-CN"/>
          </w:rPr>
          <w:t>(一)、技术管理特点</w:t>
        </w:r>
        <w:r>
          <w:tab/>
        </w:r>
        <w:r>
          <w:fldChar w:fldCharType="begin"/>
        </w:r>
        <w:r>
          <w:instrText xml:space="preserve"> PAGEREF _Toc16962 \h </w:instrText>
        </w:r>
        <w:r>
          <w:fldChar w:fldCharType="separate"/>
        </w:r>
        <w:r>
          <w:t>5</w:t>
        </w:r>
        <w:r>
          <w:fldChar w:fldCharType="end"/>
        </w:r>
      </w:hyperlink>
    </w:p>
    <w:p>
      <w:pPr>
        <w:pStyle w:val="TOC2"/>
        <w:tabs>
          <w:tab w:val="right" w:leader="dot" w:pos="8306"/>
        </w:tabs>
      </w:pPr>
      <w:hyperlink w:anchor="_Toc10838" w:history="1">
        <w:r>
          <w:rPr>
            <w:rFonts w:ascii="仿宋" w:eastAsia="仿宋" w:hAnsi="仿宋" w:cs="仿宋" w:hint="eastAsia"/>
            <w:lang w:eastAsia="zh-CN"/>
          </w:rPr>
          <w:t>(二)、院前急救信息系统项目工艺技术设计方案</w:t>
        </w:r>
        <w:r>
          <w:tab/>
        </w:r>
        <w:r>
          <w:fldChar w:fldCharType="begin"/>
        </w:r>
        <w:r>
          <w:instrText xml:space="preserve"> PAGEREF _Toc10838 \h </w:instrText>
        </w:r>
        <w:r>
          <w:fldChar w:fldCharType="separate"/>
        </w:r>
        <w:r>
          <w:t>6</w:t>
        </w:r>
        <w:r>
          <w:fldChar w:fldCharType="end"/>
        </w:r>
      </w:hyperlink>
    </w:p>
    <w:p>
      <w:pPr>
        <w:pStyle w:val="TOC2"/>
        <w:tabs>
          <w:tab w:val="right" w:leader="dot" w:pos="8306"/>
        </w:tabs>
      </w:pPr>
      <w:hyperlink w:anchor="_Toc20142" w:history="1">
        <w:r>
          <w:rPr>
            <w:rFonts w:ascii="仿宋" w:eastAsia="仿宋" w:hAnsi="仿宋" w:cs="仿宋" w:hint="eastAsia"/>
            <w:lang w:eastAsia="zh-CN"/>
          </w:rPr>
          <w:t>(三)、设备选型方案</w:t>
        </w:r>
        <w:r>
          <w:tab/>
        </w:r>
        <w:r>
          <w:fldChar w:fldCharType="begin"/>
        </w:r>
        <w:r>
          <w:instrText xml:space="preserve"> PAGEREF _Toc20142 \h </w:instrText>
        </w:r>
        <w:r>
          <w:fldChar w:fldCharType="separate"/>
        </w:r>
        <w:r>
          <w:t>7</w:t>
        </w:r>
        <w:r>
          <w:fldChar w:fldCharType="end"/>
        </w:r>
      </w:hyperlink>
    </w:p>
    <w:p>
      <w:pPr>
        <w:pStyle w:val="TOC1"/>
        <w:tabs>
          <w:tab w:val="right" w:leader="dot" w:pos="8306"/>
        </w:tabs>
      </w:pPr>
      <w:hyperlink w:anchor="_Toc11805" w:history="1">
        <w:r>
          <w:rPr>
            <w:rFonts w:ascii="仿宋" w:eastAsia="仿宋" w:hAnsi="仿宋" w:cs="仿宋" w:hint="eastAsia"/>
            <w:lang w:eastAsia="zh-CN"/>
          </w:rPr>
          <w:t>三、院前急救信息系统项目概论</w:t>
        </w:r>
        <w:r>
          <w:tab/>
        </w:r>
        <w:r>
          <w:fldChar w:fldCharType="begin"/>
        </w:r>
        <w:r>
          <w:instrText xml:space="preserve"> PAGEREF _Toc11805 \h </w:instrText>
        </w:r>
        <w:r>
          <w:fldChar w:fldCharType="separate"/>
        </w:r>
        <w:r>
          <w:t>9</w:t>
        </w:r>
        <w:r>
          <w:fldChar w:fldCharType="end"/>
        </w:r>
      </w:hyperlink>
    </w:p>
    <w:p>
      <w:pPr>
        <w:pStyle w:val="TOC2"/>
        <w:tabs>
          <w:tab w:val="right" w:leader="dot" w:pos="8306"/>
        </w:tabs>
      </w:pPr>
      <w:hyperlink w:anchor="_Toc17369" w:history="1">
        <w:r>
          <w:rPr>
            <w:rFonts w:ascii="仿宋" w:eastAsia="仿宋" w:hAnsi="仿宋" w:cs="仿宋" w:hint="eastAsia"/>
            <w:lang w:eastAsia="zh-CN"/>
          </w:rPr>
          <w:t>(一)、院前急救信息系统项目概况</w:t>
        </w:r>
        <w:r>
          <w:tab/>
        </w:r>
        <w:r>
          <w:fldChar w:fldCharType="begin"/>
        </w:r>
        <w:r>
          <w:instrText xml:space="preserve"> PAGEREF _Toc17369 \h </w:instrText>
        </w:r>
        <w:r>
          <w:fldChar w:fldCharType="separate"/>
        </w:r>
        <w:r>
          <w:t>9</w:t>
        </w:r>
        <w:r>
          <w:fldChar w:fldCharType="end"/>
        </w:r>
      </w:hyperlink>
    </w:p>
    <w:p>
      <w:pPr>
        <w:pStyle w:val="TOC2"/>
        <w:tabs>
          <w:tab w:val="right" w:leader="dot" w:pos="8306"/>
        </w:tabs>
      </w:pPr>
      <w:hyperlink w:anchor="_Toc23099" w:history="1">
        <w:r>
          <w:rPr>
            <w:rFonts w:ascii="仿宋" w:eastAsia="仿宋" w:hAnsi="仿宋" w:cs="仿宋" w:hint="eastAsia"/>
            <w:lang w:eastAsia="zh-CN"/>
          </w:rPr>
          <w:t>(二)、院前急救信息系统项目目标</w:t>
        </w:r>
        <w:r>
          <w:tab/>
        </w:r>
        <w:r>
          <w:fldChar w:fldCharType="begin"/>
        </w:r>
        <w:r>
          <w:instrText xml:space="preserve"> PAGEREF _Toc23099 \h </w:instrText>
        </w:r>
        <w:r>
          <w:fldChar w:fldCharType="separate"/>
        </w:r>
        <w:r>
          <w:t>11</w:t>
        </w:r>
        <w:r>
          <w:fldChar w:fldCharType="end"/>
        </w:r>
      </w:hyperlink>
    </w:p>
    <w:p>
      <w:pPr>
        <w:pStyle w:val="TOC2"/>
        <w:tabs>
          <w:tab w:val="right" w:leader="dot" w:pos="8306"/>
        </w:tabs>
      </w:pPr>
      <w:hyperlink w:anchor="_Toc30023" w:history="1">
        <w:r>
          <w:rPr>
            <w:rFonts w:ascii="仿宋" w:eastAsia="仿宋" w:hAnsi="仿宋" w:cs="仿宋" w:hint="eastAsia"/>
            <w:lang w:eastAsia="zh-CN"/>
          </w:rPr>
          <w:t>(三)、院前急救信息系统项目提出的理由</w:t>
        </w:r>
        <w:r>
          <w:tab/>
        </w:r>
        <w:r>
          <w:fldChar w:fldCharType="begin"/>
        </w:r>
        <w:r>
          <w:instrText xml:space="preserve"> PAGEREF _Toc30023 \h </w:instrText>
        </w:r>
        <w:r>
          <w:fldChar w:fldCharType="separate"/>
        </w:r>
        <w:r>
          <w:t>12</w:t>
        </w:r>
        <w:r>
          <w:fldChar w:fldCharType="end"/>
        </w:r>
      </w:hyperlink>
    </w:p>
    <w:p>
      <w:pPr>
        <w:pStyle w:val="TOC2"/>
        <w:tabs>
          <w:tab w:val="right" w:leader="dot" w:pos="8306"/>
        </w:tabs>
      </w:pPr>
      <w:hyperlink w:anchor="_Toc6842" w:history="1">
        <w:r>
          <w:rPr>
            <w:rFonts w:ascii="仿宋" w:eastAsia="仿宋" w:hAnsi="仿宋" w:cs="仿宋" w:hint="eastAsia"/>
            <w:lang w:eastAsia="zh-CN"/>
          </w:rPr>
          <w:t>(四)、院前急救信息系统项目意义</w:t>
        </w:r>
        <w:r>
          <w:tab/>
        </w:r>
        <w:r>
          <w:fldChar w:fldCharType="begin"/>
        </w:r>
        <w:r>
          <w:instrText xml:space="preserve"> PAGEREF _Toc6842 \h </w:instrText>
        </w:r>
        <w:r>
          <w:fldChar w:fldCharType="separate"/>
        </w:r>
        <w:r>
          <w:t>14</w:t>
        </w:r>
        <w:r>
          <w:fldChar w:fldCharType="end"/>
        </w:r>
      </w:hyperlink>
    </w:p>
    <w:p>
      <w:pPr>
        <w:pStyle w:val="TOC2"/>
        <w:tabs>
          <w:tab w:val="right" w:leader="dot" w:pos="8306"/>
        </w:tabs>
      </w:pPr>
      <w:hyperlink w:anchor="_Toc21258" w:history="1">
        <w:r>
          <w:rPr>
            <w:rFonts w:ascii="仿宋" w:eastAsia="仿宋" w:hAnsi="仿宋" w:cs="仿宋" w:hint="eastAsia"/>
            <w:lang w:eastAsia="zh-CN"/>
          </w:rPr>
          <w:t>(五)、院前急救信息系统项目背景</w:t>
        </w:r>
        <w:r>
          <w:tab/>
        </w:r>
        <w:r>
          <w:fldChar w:fldCharType="begin"/>
        </w:r>
        <w:r>
          <w:instrText xml:space="preserve"> PAGEREF _Toc21258 \h </w:instrText>
        </w:r>
        <w:r>
          <w:fldChar w:fldCharType="separate"/>
        </w:r>
        <w:r>
          <w:t>15</w:t>
        </w:r>
        <w:r>
          <w:fldChar w:fldCharType="end"/>
        </w:r>
      </w:hyperlink>
    </w:p>
    <w:p>
      <w:pPr>
        <w:pStyle w:val="TOC1"/>
        <w:tabs>
          <w:tab w:val="right" w:leader="dot" w:pos="8306"/>
        </w:tabs>
      </w:pPr>
      <w:hyperlink w:anchor="_Toc19157" w:history="1">
        <w:r>
          <w:rPr>
            <w:rFonts w:ascii="仿宋" w:eastAsia="仿宋" w:hAnsi="仿宋" w:cs="仿宋" w:hint="eastAsia"/>
            <w:lang w:eastAsia="zh-CN"/>
          </w:rPr>
          <w:t>四、院前急救信息系统项目可持续发展</w:t>
        </w:r>
        <w:r>
          <w:tab/>
        </w:r>
        <w:r>
          <w:fldChar w:fldCharType="begin"/>
        </w:r>
        <w:r>
          <w:instrText xml:space="preserve"> PAGEREF _Toc19157 \h </w:instrText>
        </w:r>
        <w:r>
          <w:fldChar w:fldCharType="separate"/>
        </w:r>
        <w:r>
          <w:t>16</w:t>
        </w:r>
        <w:r>
          <w:fldChar w:fldCharType="end"/>
        </w:r>
      </w:hyperlink>
    </w:p>
    <w:p>
      <w:pPr>
        <w:pStyle w:val="TOC2"/>
        <w:tabs>
          <w:tab w:val="right" w:leader="dot" w:pos="8306"/>
        </w:tabs>
      </w:pPr>
      <w:hyperlink w:anchor="_Toc28978" w:history="1">
        <w:r>
          <w:rPr>
            <w:rFonts w:ascii="仿宋" w:eastAsia="仿宋" w:hAnsi="仿宋" w:cs="仿宋" w:hint="eastAsia"/>
            <w:lang w:eastAsia="zh-CN"/>
          </w:rPr>
          <w:t>(一)、可持续战略与实践</w:t>
        </w:r>
        <w:r>
          <w:tab/>
        </w:r>
        <w:r>
          <w:fldChar w:fldCharType="begin"/>
        </w:r>
        <w:r>
          <w:instrText xml:space="preserve"> PAGEREF _Toc28978 \h </w:instrText>
        </w:r>
        <w:r>
          <w:fldChar w:fldCharType="separate"/>
        </w:r>
        <w:r>
          <w:t>16</w:t>
        </w:r>
        <w:r>
          <w:fldChar w:fldCharType="end"/>
        </w:r>
      </w:hyperlink>
    </w:p>
    <w:p>
      <w:pPr>
        <w:pStyle w:val="TOC2"/>
        <w:tabs>
          <w:tab w:val="right" w:leader="dot" w:pos="8306"/>
        </w:tabs>
      </w:pPr>
      <w:hyperlink w:anchor="_Toc17679" w:history="1">
        <w:r>
          <w:rPr>
            <w:rFonts w:ascii="仿宋" w:eastAsia="仿宋" w:hAnsi="仿宋" w:cs="仿宋" w:hint="eastAsia"/>
            <w:lang w:eastAsia="zh-CN"/>
          </w:rPr>
          <w:t>(二)、环保与社会责任</w:t>
        </w:r>
        <w:r>
          <w:tab/>
        </w:r>
        <w:r>
          <w:fldChar w:fldCharType="begin"/>
        </w:r>
        <w:r>
          <w:instrText xml:space="preserve"> PAGEREF _Toc17679 \h </w:instrText>
        </w:r>
        <w:r>
          <w:fldChar w:fldCharType="separate"/>
        </w:r>
        <w:r>
          <w:t>16</w:t>
        </w:r>
        <w:r>
          <w:fldChar w:fldCharType="end"/>
        </w:r>
      </w:hyperlink>
    </w:p>
    <w:p>
      <w:pPr>
        <w:pStyle w:val="TOC1"/>
        <w:tabs>
          <w:tab w:val="right" w:leader="dot" w:pos="8306"/>
        </w:tabs>
      </w:pPr>
      <w:hyperlink w:anchor="_Toc25611" w:history="1">
        <w:r>
          <w:rPr>
            <w:rFonts w:ascii="仿宋" w:eastAsia="仿宋" w:hAnsi="仿宋" w:cs="仿宋" w:hint="eastAsia"/>
            <w:lang w:eastAsia="zh-CN"/>
          </w:rPr>
          <w:t>五、院前急救信息系统项目土建工程</w:t>
        </w:r>
        <w:r>
          <w:tab/>
        </w:r>
        <w:r>
          <w:fldChar w:fldCharType="begin"/>
        </w:r>
        <w:r>
          <w:instrText xml:space="preserve"> PAGEREF _Toc25611 \h </w:instrText>
        </w:r>
        <w:r>
          <w:fldChar w:fldCharType="separate"/>
        </w:r>
        <w:r>
          <w:t>17</w:t>
        </w:r>
        <w:r>
          <w:fldChar w:fldCharType="end"/>
        </w:r>
      </w:hyperlink>
    </w:p>
    <w:p>
      <w:pPr>
        <w:pStyle w:val="TOC2"/>
        <w:tabs>
          <w:tab w:val="right" w:leader="dot" w:pos="8306"/>
        </w:tabs>
      </w:pPr>
      <w:hyperlink w:anchor="_Toc10516" w:history="1">
        <w:r>
          <w:rPr>
            <w:rFonts w:ascii="仿宋" w:eastAsia="仿宋" w:hAnsi="仿宋" w:cs="仿宋" w:hint="eastAsia"/>
            <w:lang w:eastAsia="zh-CN"/>
          </w:rPr>
          <w:t>(一)、建筑工程设计原则</w:t>
        </w:r>
        <w:r>
          <w:tab/>
        </w:r>
        <w:r>
          <w:fldChar w:fldCharType="begin"/>
        </w:r>
        <w:r>
          <w:instrText xml:space="preserve"> PAGEREF _Toc10516 \h </w:instrText>
        </w:r>
        <w:r>
          <w:fldChar w:fldCharType="separate"/>
        </w:r>
        <w:r>
          <w:t>17</w:t>
        </w:r>
        <w:r>
          <w:fldChar w:fldCharType="end"/>
        </w:r>
      </w:hyperlink>
    </w:p>
    <w:p>
      <w:pPr>
        <w:pStyle w:val="TOC2"/>
        <w:tabs>
          <w:tab w:val="right" w:leader="dot" w:pos="8306"/>
        </w:tabs>
      </w:pPr>
      <w:hyperlink w:anchor="_Toc24301" w:history="1">
        <w:r>
          <w:rPr>
            <w:rFonts w:ascii="仿宋" w:eastAsia="仿宋" w:hAnsi="仿宋" w:cs="仿宋" w:hint="eastAsia"/>
            <w:lang w:eastAsia="zh-CN"/>
          </w:rPr>
          <w:t>(二)、土建工程设计年限及安全等级</w:t>
        </w:r>
        <w:r>
          <w:tab/>
        </w:r>
        <w:r>
          <w:fldChar w:fldCharType="begin"/>
        </w:r>
        <w:r>
          <w:instrText xml:space="preserve"> PAGEREF _Toc24301 \h </w:instrText>
        </w:r>
        <w:r>
          <w:fldChar w:fldCharType="separate"/>
        </w:r>
        <w:r>
          <w:t>19</w:t>
        </w:r>
        <w:r>
          <w:fldChar w:fldCharType="end"/>
        </w:r>
      </w:hyperlink>
    </w:p>
    <w:p>
      <w:pPr>
        <w:pStyle w:val="TOC2"/>
        <w:tabs>
          <w:tab w:val="right" w:leader="dot" w:pos="8306"/>
        </w:tabs>
      </w:pPr>
      <w:hyperlink w:anchor="_Toc11697" w:history="1">
        <w:r>
          <w:rPr>
            <w:rFonts w:ascii="仿宋" w:eastAsia="仿宋" w:hAnsi="仿宋" w:cs="仿宋" w:hint="eastAsia"/>
            <w:lang w:eastAsia="zh-CN"/>
          </w:rPr>
          <w:t>(三)、建筑工程设计总体要求</w:t>
        </w:r>
        <w:r>
          <w:tab/>
        </w:r>
        <w:r>
          <w:fldChar w:fldCharType="begin"/>
        </w:r>
        <w:r>
          <w:instrText xml:space="preserve"> PAGEREF _Toc11697 \h </w:instrText>
        </w:r>
        <w:r>
          <w:fldChar w:fldCharType="separate"/>
        </w:r>
        <w:r>
          <w:t>20</w:t>
        </w:r>
        <w:r>
          <w:fldChar w:fldCharType="end"/>
        </w:r>
      </w:hyperlink>
    </w:p>
    <w:p>
      <w:pPr>
        <w:pStyle w:val="TOC2"/>
        <w:tabs>
          <w:tab w:val="right" w:leader="dot" w:pos="8306"/>
        </w:tabs>
      </w:pPr>
      <w:hyperlink w:anchor="_Toc13036" w:history="1">
        <w:r>
          <w:rPr>
            <w:rFonts w:ascii="仿宋" w:eastAsia="仿宋" w:hAnsi="仿宋" w:cs="仿宋" w:hint="eastAsia"/>
            <w:lang w:eastAsia="zh-CN"/>
          </w:rPr>
          <w:t>(四)、土建工程建设指标</w:t>
        </w:r>
        <w:r>
          <w:tab/>
        </w:r>
        <w:r>
          <w:fldChar w:fldCharType="begin"/>
        </w:r>
        <w:r>
          <w:instrText xml:space="preserve"> PAGEREF _Toc13036 \h </w:instrText>
        </w:r>
        <w:r>
          <w:fldChar w:fldCharType="separate"/>
        </w:r>
        <w:r>
          <w:t>20</w:t>
        </w:r>
        <w:r>
          <w:fldChar w:fldCharType="end"/>
        </w:r>
      </w:hyperlink>
    </w:p>
    <w:p>
      <w:pPr>
        <w:pStyle w:val="TOC1"/>
        <w:tabs>
          <w:tab w:val="right" w:leader="dot" w:pos="8306"/>
        </w:tabs>
      </w:pPr>
      <w:hyperlink w:anchor="_Toc18265" w:history="1">
        <w:r>
          <w:rPr>
            <w:rFonts w:ascii="仿宋" w:eastAsia="仿宋" w:hAnsi="仿宋" w:cs="仿宋" w:hint="eastAsia"/>
            <w:lang w:eastAsia="zh-CN"/>
          </w:rPr>
          <w:t>六、院前急救信息系统项目文档管理</w:t>
        </w:r>
        <w:r>
          <w:tab/>
        </w:r>
        <w:r>
          <w:fldChar w:fldCharType="begin"/>
        </w:r>
        <w:r>
          <w:instrText xml:space="preserve"> PAGEREF _Toc18265 \h </w:instrText>
        </w:r>
        <w:r>
          <w:fldChar w:fldCharType="separate"/>
        </w:r>
        <w:r>
          <w:t>21</w:t>
        </w:r>
        <w:r>
          <w:fldChar w:fldCharType="end"/>
        </w:r>
      </w:hyperlink>
    </w:p>
    <w:p>
      <w:pPr>
        <w:pStyle w:val="TOC2"/>
        <w:tabs>
          <w:tab w:val="right" w:leader="dot" w:pos="8306"/>
        </w:tabs>
      </w:pPr>
      <w:hyperlink w:anchor="_Toc29611" w:history="1">
        <w:r>
          <w:rPr>
            <w:rFonts w:ascii="仿宋" w:eastAsia="仿宋" w:hAnsi="仿宋" w:cs="仿宋" w:hint="eastAsia"/>
            <w:lang w:eastAsia="zh-CN"/>
          </w:rPr>
          <w:t>(一)、文档编制与审查</w:t>
        </w:r>
        <w:r>
          <w:tab/>
        </w:r>
        <w:r>
          <w:fldChar w:fldCharType="begin"/>
        </w:r>
        <w:r>
          <w:instrText xml:space="preserve"> PAGEREF _Toc29611 \h </w:instrText>
        </w:r>
        <w:r>
          <w:fldChar w:fldCharType="separate"/>
        </w:r>
        <w:r>
          <w:t>21</w:t>
        </w:r>
        <w:r>
          <w:fldChar w:fldCharType="end"/>
        </w:r>
      </w:hyperlink>
    </w:p>
    <w:p>
      <w:pPr>
        <w:pStyle w:val="TOC2"/>
        <w:tabs>
          <w:tab w:val="right" w:leader="dot" w:pos="8306"/>
        </w:tabs>
      </w:pPr>
      <w:hyperlink w:anchor="_Toc28695" w:history="1">
        <w:r>
          <w:rPr>
            <w:rFonts w:ascii="仿宋" w:eastAsia="仿宋" w:hAnsi="仿宋" w:cs="仿宋" w:hint="eastAsia"/>
            <w:lang w:eastAsia="zh-CN"/>
          </w:rPr>
          <w:t>(二)、文档发布与分发</w:t>
        </w:r>
        <w:r>
          <w:tab/>
        </w:r>
        <w:r>
          <w:fldChar w:fldCharType="begin"/>
        </w:r>
        <w:r>
          <w:instrText xml:space="preserve"> PAGEREF _Toc28695 \h </w:instrText>
        </w:r>
        <w:r>
          <w:fldChar w:fldCharType="separate"/>
        </w:r>
        <w:r>
          <w:t>22</w:t>
        </w:r>
        <w:r>
          <w:fldChar w:fldCharType="end"/>
        </w:r>
      </w:hyperlink>
    </w:p>
    <w:p>
      <w:pPr>
        <w:pStyle w:val="TOC2"/>
        <w:tabs>
          <w:tab w:val="right" w:leader="dot" w:pos="8306"/>
        </w:tabs>
      </w:pPr>
      <w:hyperlink w:anchor="_Toc31772" w:history="1">
        <w:r>
          <w:rPr>
            <w:rFonts w:ascii="仿宋" w:eastAsia="仿宋" w:hAnsi="仿宋" w:cs="仿宋" w:hint="eastAsia"/>
            <w:lang w:eastAsia="zh-CN"/>
          </w:rPr>
          <w:t>(三)、文档存档与归档</w:t>
        </w:r>
        <w:r>
          <w:tab/>
        </w:r>
        <w:r>
          <w:fldChar w:fldCharType="begin"/>
        </w:r>
        <w:r>
          <w:instrText xml:space="preserve"> PAGEREF _Toc31772 \h </w:instrText>
        </w:r>
        <w:r>
          <w:fldChar w:fldCharType="separate"/>
        </w:r>
        <w:r>
          <w:t>23</w:t>
        </w:r>
        <w:r>
          <w:fldChar w:fldCharType="end"/>
        </w:r>
      </w:hyperlink>
    </w:p>
    <w:p>
      <w:pPr>
        <w:pStyle w:val="TOC1"/>
        <w:tabs>
          <w:tab w:val="right" w:leader="dot" w:pos="8306"/>
        </w:tabs>
      </w:pPr>
      <w:hyperlink w:anchor="_Toc995" w:history="1">
        <w:r>
          <w:rPr>
            <w:rFonts w:ascii="仿宋" w:eastAsia="仿宋" w:hAnsi="仿宋" w:cs="仿宋" w:hint="eastAsia"/>
            <w:lang w:eastAsia="zh-CN"/>
          </w:rPr>
          <w:t>七、院前急救信息系统项目创新与研发</w:t>
        </w:r>
        <w:r>
          <w:tab/>
        </w:r>
        <w:r>
          <w:fldChar w:fldCharType="begin"/>
        </w:r>
        <w:r>
          <w:instrText xml:space="preserve"> PAGEREF _Toc995 \h </w:instrText>
        </w:r>
        <w:r>
          <w:fldChar w:fldCharType="separate"/>
        </w:r>
        <w:r>
          <w:t>24</w:t>
        </w:r>
        <w:r>
          <w:fldChar w:fldCharType="end"/>
        </w:r>
      </w:hyperlink>
    </w:p>
    <w:p>
      <w:pPr>
        <w:pStyle w:val="TOC2"/>
        <w:tabs>
          <w:tab w:val="right" w:leader="dot" w:pos="8306"/>
        </w:tabs>
      </w:pPr>
      <w:hyperlink w:anchor="_Toc6649" w:history="1">
        <w:r>
          <w:rPr>
            <w:rFonts w:ascii="仿宋" w:eastAsia="仿宋" w:hAnsi="仿宋" w:cs="仿宋" w:hint="eastAsia"/>
            <w:lang w:eastAsia="zh-CN"/>
          </w:rPr>
          <w:t>(一)、创新策略与方向</w:t>
        </w:r>
        <w:r>
          <w:tab/>
        </w:r>
        <w:r>
          <w:fldChar w:fldCharType="begin"/>
        </w:r>
        <w:r>
          <w:instrText xml:space="preserve"> PAGEREF _Toc6649 \h </w:instrText>
        </w:r>
        <w:r>
          <w:fldChar w:fldCharType="separate"/>
        </w:r>
        <w:r>
          <w:t>24</w:t>
        </w:r>
        <w:r>
          <w:fldChar w:fldCharType="end"/>
        </w:r>
      </w:hyperlink>
    </w:p>
    <w:p>
      <w:pPr>
        <w:pStyle w:val="TOC2"/>
        <w:tabs>
          <w:tab w:val="right" w:leader="dot" w:pos="8306"/>
        </w:tabs>
      </w:pPr>
      <w:hyperlink w:anchor="_Toc31913" w:history="1">
        <w:r>
          <w:rPr>
            <w:rFonts w:ascii="仿宋" w:eastAsia="仿宋" w:hAnsi="仿宋" w:cs="仿宋" w:hint="eastAsia"/>
            <w:lang w:eastAsia="zh-CN"/>
          </w:rPr>
          <w:t>(二)、研发规划与投入</w:t>
        </w:r>
        <w:r>
          <w:tab/>
        </w:r>
        <w:r>
          <w:fldChar w:fldCharType="begin"/>
        </w:r>
        <w:r>
          <w:instrText xml:space="preserve"> PAGEREF _Toc31913 \h </w:instrText>
        </w:r>
        <w:r>
          <w:fldChar w:fldCharType="separate"/>
        </w:r>
        <w:r>
          <w:t>26</w:t>
        </w:r>
        <w:r>
          <w:fldChar w:fldCharType="end"/>
        </w:r>
      </w:hyperlink>
    </w:p>
    <w:p>
      <w:pPr>
        <w:pStyle w:val="TOC1"/>
        <w:tabs>
          <w:tab w:val="right" w:leader="dot" w:pos="8306"/>
        </w:tabs>
      </w:pPr>
      <w:hyperlink w:anchor="_Toc7728" w:history="1">
        <w:r>
          <w:rPr>
            <w:rFonts w:ascii="仿宋" w:eastAsia="仿宋" w:hAnsi="仿宋" w:cs="仿宋" w:hint="eastAsia"/>
            <w:lang w:eastAsia="zh-CN"/>
          </w:rPr>
          <w:t>八、院前急救信息系统项目人力资源培养与发展</w:t>
        </w:r>
        <w:r>
          <w:tab/>
        </w:r>
        <w:r>
          <w:fldChar w:fldCharType="begin"/>
        </w:r>
        <w:r>
          <w:instrText xml:space="preserve"> PAGEREF _Toc7728 \h </w:instrText>
        </w:r>
        <w:r>
          <w:fldChar w:fldCharType="separate"/>
        </w:r>
        <w:r>
          <w:t>27</w:t>
        </w:r>
        <w:r>
          <w:fldChar w:fldCharType="end"/>
        </w:r>
      </w:hyperlink>
    </w:p>
    <w:p>
      <w:pPr>
        <w:pStyle w:val="TOC2"/>
        <w:tabs>
          <w:tab w:val="right" w:leader="dot" w:pos="8306"/>
        </w:tabs>
      </w:pPr>
      <w:hyperlink w:anchor="_Toc29577" w:history="1">
        <w:r>
          <w:rPr>
            <w:rFonts w:ascii="仿宋" w:eastAsia="仿宋" w:hAnsi="仿宋" w:cs="仿宋" w:hint="eastAsia"/>
            <w:lang w:eastAsia="zh-CN"/>
          </w:rPr>
          <w:t>(一)、人才需求与规划</w:t>
        </w:r>
        <w:r>
          <w:tab/>
        </w:r>
        <w:r>
          <w:fldChar w:fldCharType="begin"/>
        </w:r>
        <w:r>
          <w:instrText xml:space="preserve"> PAGEREF _Toc29577 \h </w:instrText>
        </w:r>
        <w:r>
          <w:fldChar w:fldCharType="separate"/>
        </w:r>
        <w:r>
          <w:t>27</w:t>
        </w:r>
        <w:r>
          <w:fldChar w:fldCharType="end"/>
        </w:r>
      </w:hyperlink>
    </w:p>
    <w:p>
      <w:pPr>
        <w:pStyle w:val="TOC2"/>
        <w:tabs>
          <w:tab w:val="right" w:leader="dot" w:pos="8306"/>
        </w:tabs>
      </w:pPr>
      <w:hyperlink w:anchor="_Toc16801" w:history="1">
        <w:r>
          <w:rPr>
            <w:rFonts w:ascii="仿宋" w:eastAsia="仿宋" w:hAnsi="仿宋" w:cs="仿宋" w:hint="eastAsia"/>
            <w:lang w:eastAsia="zh-CN"/>
          </w:rPr>
          <w:t>(二)、培训与发展计划</w:t>
        </w:r>
        <w:r>
          <w:tab/>
        </w:r>
        <w:r>
          <w:fldChar w:fldCharType="begin"/>
        </w:r>
        <w:r>
          <w:instrText xml:space="preserve"> PAGEREF _Toc16801 \h </w:instrText>
        </w:r>
        <w:r>
          <w:fldChar w:fldCharType="separate"/>
        </w:r>
        <w:r>
          <w:t>28</w:t>
        </w:r>
        <w:r>
          <w:fldChar w:fldCharType="end"/>
        </w:r>
      </w:hyperlink>
    </w:p>
    <w:p>
      <w:pPr>
        <w:pStyle w:val="TOC1"/>
        <w:tabs>
          <w:tab w:val="right" w:leader="dot" w:pos="8306"/>
        </w:tabs>
      </w:pPr>
      <w:hyperlink w:anchor="_Toc14618" w:history="1">
        <w:r>
          <w:rPr>
            <w:rFonts w:ascii="仿宋" w:eastAsia="仿宋" w:hAnsi="仿宋" w:cs="仿宋" w:hint="eastAsia"/>
            <w:lang w:eastAsia="zh-CN"/>
          </w:rPr>
          <w:t>九、院前急救信息系统项目投资规划</w:t>
        </w:r>
        <w:r>
          <w:tab/>
        </w:r>
        <w:r>
          <w:fldChar w:fldCharType="begin"/>
        </w:r>
        <w:r>
          <w:instrText xml:space="preserve"> PAGEREF _Toc14618 \h </w:instrText>
        </w:r>
        <w:r>
          <w:fldChar w:fldCharType="separate"/>
        </w:r>
        <w:r>
          <w:t>29</w:t>
        </w:r>
        <w:r>
          <w:fldChar w:fldCharType="end"/>
        </w:r>
      </w:hyperlink>
    </w:p>
    <w:p>
      <w:pPr>
        <w:pStyle w:val="TOC2"/>
        <w:tabs>
          <w:tab w:val="right" w:leader="dot" w:pos="8306"/>
        </w:tabs>
      </w:pPr>
      <w:hyperlink w:anchor="_Toc2272" w:history="1">
        <w:r>
          <w:rPr>
            <w:rFonts w:ascii="仿宋" w:eastAsia="仿宋" w:hAnsi="仿宋" w:cs="仿宋" w:hint="eastAsia"/>
            <w:lang w:eastAsia="zh-CN"/>
          </w:rPr>
          <w:t>(一)、院前急救信息系统项目总投资估算</w:t>
        </w:r>
        <w:r>
          <w:tab/>
        </w:r>
        <w:r>
          <w:fldChar w:fldCharType="begin"/>
        </w:r>
        <w:r>
          <w:instrText xml:space="preserve"> PAGEREF _Toc2272 \h </w:instrText>
        </w:r>
        <w:r>
          <w:fldChar w:fldCharType="separate"/>
        </w:r>
        <w:r>
          <w:t>29</w:t>
        </w:r>
        <w:r>
          <w:fldChar w:fldCharType="end"/>
        </w:r>
      </w:hyperlink>
    </w:p>
    <w:p>
      <w:pPr>
        <w:pStyle w:val="TOC2"/>
        <w:tabs>
          <w:tab w:val="right" w:leader="dot" w:pos="8306"/>
        </w:tabs>
      </w:pPr>
      <w:hyperlink w:anchor="_Toc9391" w:history="1">
        <w:r>
          <w:rPr>
            <w:rFonts w:ascii="仿宋" w:eastAsia="仿宋" w:hAnsi="仿宋" w:cs="仿宋" w:hint="eastAsia"/>
            <w:lang w:eastAsia="zh-CN"/>
          </w:rPr>
          <w:t>(二)、资金筹措</w:t>
        </w:r>
        <w:r>
          <w:tab/>
        </w:r>
        <w:r>
          <w:fldChar w:fldCharType="begin"/>
        </w:r>
        <w:r>
          <w:instrText xml:space="preserve"> PAGEREF _Toc9391 \h </w:instrText>
        </w:r>
        <w:r>
          <w:fldChar w:fldCharType="separate"/>
        </w:r>
        <w:r>
          <w:t>30</w:t>
        </w:r>
        <w:r>
          <w:fldChar w:fldCharType="end"/>
        </w:r>
      </w:hyperlink>
    </w:p>
    <w:p>
      <w:pPr>
        <w:pStyle w:val="TOC1"/>
        <w:tabs>
          <w:tab w:val="right" w:leader="dot" w:pos="8306"/>
        </w:tabs>
      </w:pPr>
      <w:hyperlink w:anchor="_Toc26319" w:history="1">
        <w:r>
          <w:rPr>
            <w:rFonts w:ascii="仿宋" w:eastAsia="仿宋" w:hAnsi="仿宋" w:cs="仿宋" w:hint="eastAsia"/>
            <w:lang w:eastAsia="zh-CN"/>
          </w:rPr>
          <w:t>十、院前急救信息系统项目计划安排</w:t>
        </w:r>
        <w:r>
          <w:tab/>
        </w:r>
        <w:r>
          <w:fldChar w:fldCharType="begin"/>
        </w:r>
        <w:r>
          <w:instrText xml:space="preserve"> PAGEREF _Toc26319 \h </w:instrText>
        </w:r>
        <w:r>
          <w:fldChar w:fldCharType="separate"/>
        </w:r>
        <w:r>
          <w:t>31</w:t>
        </w:r>
        <w:r>
          <w:fldChar w:fldCharType="end"/>
        </w:r>
      </w:hyperlink>
    </w:p>
    <w:p>
      <w:pPr>
        <w:pStyle w:val="TOC2"/>
        <w:tabs>
          <w:tab w:val="right" w:leader="dot" w:pos="8306"/>
        </w:tabs>
      </w:pPr>
      <w:hyperlink w:anchor="_Toc31480" w:history="1">
        <w:r>
          <w:rPr>
            <w:rFonts w:ascii="仿宋" w:eastAsia="仿宋" w:hAnsi="仿宋" w:cs="仿宋" w:hint="eastAsia"/>
            <w:lang w:eastAsia="zh-CN"/>
          </w:rPr>
          <w:t>(一)、建设周期</w:t>
        </w:r>
        <w:r>
          <w:tab/>
        </w:r>
        <w:r>
          <w:fldChar w:fldCharType="begin"/>
        </w:r>
        <w:r>
          <w:instrText xml:space="preserve"> PAGEREF _Toc31480 \h </w:instrText>
        </w:r>
        <w:r>
          <w:fldChar w:fldCharType="separate"/>
        </w:r>
        <w:r>
          <w:t>31</w:t>
        </w:r>
        <w:r>
          <w:fldChar w:fldCharType="end"/>
        </w:r>
      </w:hyperlink>
    </w:p>
    <w:p>
      <w:pPr>
        <w:pStyle w:val="TOC2"/>
        <w:tabs>
          <w:tab w:val="right" w:leader="dot" w:pos="8306"/>
        </w:tabs>
      </w:pPr>
      <w:hyperlink w:anchor="_Toc7506" w:history="1">
        <w:r>
          <w:rPr>
            <w:rFonts w:ascii="仿宋" w:eastAsia="仿宋" w:hAnsi="仿宋" w:cs="仿宋" w:hint="eastAsia"/>
            <w:lang w:eastAsia="zh-CN"/>
          </w:rPr>
          <w:t>(二)、建设进度</w:t>
        </w:r>
        <w:r>
          <w:tab/>
        </w:r>
        <w:r>
          <w:fldChar w:fldCharType="begin"/>
        </w:r>
        <w:r>
          <w:instrText xml:space="preserve"> PAGEREF _Toc7506 \h </w:instrText>
        </w:r>
        <w:r>
          <w:fldChar w:fldCharType="separate"/>
        </w:r>
        <w:r>
          <w:t>32</w:t>
        </w:r>
        <w:r>
          <w:fldChar w:fldCharType="end"/>
        </w:r>
      </w:hyperlink>
    </w:p>
    <w:p>
      <w:pPr>
        <w:pStyle w:val="TOC2"/>
        <w:tabs>
          <w:tab w:val="right" w:leader="dot" w:pos="8306"/>
        </w:tabs>
      </w:pPr>
      <w:hyperlink w:anchor="_Toc3699" w:history="1">
        <w:r>
          <w:rPr>
            <w:rFonts w:ascii="仿宋" w:eastAsia="仿宋" w:hAnsi="仿宋" w:cs="仿宋" w:hint="eastAsia"/>
            <w:lang w:eastAsia="zh-CN"/>
          </w:rPr>
          <w:t>(三)、进度安排注意事项</w:t>
        </w:r>
        <w:r>
          <w:tab/>
        </w:r>
        <w:r>
          <w:fldChar w:fldCharType="begin"/>
        </w:r>
        <w:r>
          <w:instrText xml:space="preserve"> PAGEREF _Toc3699 \h </w:instrText>
        </w:r>
        <w:r>
          <w:fldChar w:fldCharType="separate"/>
        </w:r>
        <w:r>
          <w:t>33</w:t>
        </w:r>
        <w:r>
          <w:fldChar w:fldCharType="end"/>
        </w:r>
      </w:hyperlink>
    </w:p>
    <w:p>
      <w:pPr>
        <w:pStyle w:val="TOC2"/>
        <w:tabs>
          <w:tab w:val="right" w:leader="dot" w:pos="8306"/>
        </w:tabs>
      </w:pPr>
      <w:hyperlink w:anchor="_Toc5234" w:history="1">
        <w:r>
          <w:rPr>
            <w:rFonts w:ascii="仿宋" w:eastAsia="仿宋" w:hAnsi="仿宋" w:cs="仿宋" w:hint="eastAsia"/>
            <w:lang w:eastAsia="zh-CN"/>
          </w:rPr>
          <w:t>(四)、人力资源配置</w:t>
        </w:r>
        <w:r>
          <w:tab/>
        </w:r>
        <w:r>
          <w:fldChar w:fldCharType="begin"/>
        </w:r>
        <w:r>
          <w:instrText xml:space="preserve"> PAGEREF _Toc5234 \h </w:instrText>
        </w:r>
        <w:r>
          <w:fldChar w:fldCharType="separate"/>
        </w:r>
        <w:r>
          <w:t>34</w:t>
        </w:r>
        <w:r>
          <w:fldChar w:fldCharType="end"/>
        </w:r>
      </w:hyperlink>
    </w:p>
    <w:p>
      <w:pPr>
        <w:pStyle w:val="TOC1"/>
        <w:tabs>
          <w:tab w:val="right" w:leader="dot" w:pos="8306"/>
        </w:tabs>
      </w:pPr>
      <w:hyperlink w:anchor="_Toc4225" w:history="1">
        <w:r>
          <w:rPr>
            <w:rFonts w:ascii="仿宋" w:eastAsia="仿宋" w:hAnsi="仿宋" w:cs="仿宋" w:hint="eastAsia"/>
            <w:lang w:eastAsia="zh-CN"/>
          </w:rPr>
          <w:t>十一、院前急救信息系统项目风险管理</w:t>
        </w:r>
        <w:r>
          <w:tab/>
        </w:r>
        <w:r>
          <w:fldChar w:fldCharType="begin"/>
        </w:r>
        <w:r>
          <w:instrText xml:space="preserve"> PAGEREF _Toc4225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00" w:history="1">
        <w:r>
          <w:rPr>
            <w:rFonts w:ascii="仿宋" w:eastAsia="仿宋" w:hAnsi="仿宋" w:cs="仿宋" w:hint="eastAsia"/>
            <w:lang w:eastAsia="zh-CN"/>
          </w:rPr>
          <w:t>(一)、风险识别与评估</w:t>
        </w:r>
        <w:r>
          <w:tab/>
        </w:r>
        <w:r>
          <w:fldChar w:fldCharType="begin"/>
        </w:r>
        <w:r>
          <w:instrText xml:space="preserve"> PAGEREF _Toc25500 \h </w:instrText>
        </w:r>
        <w:r>
          <w:fldChar w:fldCharType="separate"/>
        </w:r>
        <w:r>
          <w:t>35</w:t>
        </w:r>
        <w:r>
          <w:fldChar w:fldCharType="end"/>
        </w:r>
      </w:hyperlink>
    </w:p>
    <w:p>
      <w:pPr>
        <w:pStyle w:val="TOC2"/>
        <w:tabs>
          <w:tab w:val="right" w:leader="dot" w:pos="8306"/>
        </w:tabs>
      </w:pPr>
      <w:hyperlink w:anchor="_Toc39" w:history="1">
        <w:r>
          <w:rPr>
            <w:rFonts w:ascii="仿宋" w:eastAsia="仿宋" w:hAnsi="仿宋" w:cs="仿宋" w:hint="eastAsia"/>
            <w:lang w:eastAsia="zh-CN"/>
          </w:rPr>
          <w:t>(二)、风险应对策略</w:t>
        </w:r>
        <w:r>
          <w:tab/>
        </w:r>
        <w:r>
          <w:fldChar w:fldCharType="begin"/>
        </w:r>
        <w:r>
          <w:instrText xml:space="preserve"> PAGEREF _Toc39 \h </w:instrText>
        </w:r>
        <w:r>
          <w:fldChar w:fldCharType="separate"/>
        </w:r>
        <w:r>
          <w:t>36</w:t>
        </w:r>
        <w:r>
          <w:fldChar w:fldCharType="end"/>
        </w:r>
      </w:hyperlink>
    </w:p>
    <w:p>
      <w:pPr>
        <w:pStyle w:val="TOC2"/>
        <w:tabs>
          <w:tab w:val="right" w:leader="dot" w:pos="8306"/>
        </w:tabs>
      </w:pPr>
      <w:hyperlink w:anchor="_Toc26085" w:history="1">
        <w:r>
          <w:rPr>
            <w:rFonts w:ascii="仿宋" w:eastAsia="仿宋" w:hAnsi="仿宋" w:cs="仿宋" w:hint="eastAsia"/>
            <w:lang w:eastAsia="zh-CN"/>
          </w:rPr>
          <w:t>(三)、风险监控与控制</w:t>
        </w:r>
        <w:r>
          <w:tab/>
        </w:r>
        <w:r>
          <w:fldChar w:fldCharType="begin"/>
        </w:r>
        <w:r>
          <w:instrText xml:space="preserve"> PAGEREF _Toc26085 \h </w:instrText>
        </w:r>
        <w:r>
          <w:fldChar w:fldCharType="separate"/>
        </w:r>
        <w:r>
          <w:t>38</w:t>
        </w:r>
        <w:r>
          <w:fldChar w:fldCharType="end"/>
        </w:r>
      </w:hyperlink>
    </w:p>
    <w:p>
      <w:pPr>
        <w:pStyle w:val="TOC1"/>
        <w:tabs>
          <w:tab w:val="right" w:leader="dot" w:pos="8306"/>
        </w:tabs>
      </w:pPr>
      <w:hyperlink w:anchor="_Toc19385" w:history="1">
        <w:r>
          <w:rPr>
            <w:rFonts w:ascii="仿宋" w:eastAsia="仿宋" w:hAnsi="仿宋" w:cs="仿宋" w:hint="eastAsia"/>
            <w:lang w:eastAsia="zh-CN"/>
          </w:rPr>
          <w:t>十二、生产安全保护</w:t>
        </w:r>
        <w:r>
          <w:tab/>
        </w:r>
        <w:r>
          <w:fldChar w:fldCharType="begin"/>
        </w:r>
        <w:r>
          <w:instrText xml:space="preserve"> PAGEREF _Toc19385 \h </w:instrText>
        </w:r>
        <w:r>
          <w:fldChar w:fldCharType="separate"/>
        </w:r>
        <w:r>
          <w:t>39</w:t>
        </w:r>
        <w:r>
          <w:fldChar w:fldCharType="end"/>
        </w:r>
      </w:hyperlink>
    </w:p>
    <w:p>
      <w:pPr>
        <w:pStyle w:val="TOC2"/>
        <w:tabs>
          <w:tab w:val="right" w:leader="dot" w:pos="8306"/>
        </w:tabs>
      </w:pPr>
      <w:hyperlink w:anchor="_Toc14724" w:history="1">
        <w:r>
          <w:rPr>
            <w:rFonts w:ascii="仿宋" w:eastAsia="仿宋" w:hAnsi="仿宋" w:cs="仿宋" w:hint="eastAsia"/>
            <w:lang w:eastAsia="zh-CN"/>
          </w:rPr>
          <w:t>(一)、消防安全</w:t>
        </w:r>
        <w:r>
          <w:tab/>
        </w:r>
        <w:r>
          <w:fldChar w:fldCharType="begin"/>
        </w:r>
        <w:r>
          <w:instrText xml:space="preserve"> PAGEREF _Toc14724 \h </w:instrText>
        </w:r>
        <w:r>
          <w:fldChar w:fldCharType="separate"/>
        </w:r>
        <w:r>
          <w:t>39</w:t>
        </w:r>
        <w:r>
          <w:fldChar w:fldCharType="end"/>
        </w:r>
      </w:hyperlink>
    </w:p>
    <w:p>
      <w:pPr>
        <w:pStyle w:val="TOC2"/>
        <w:tabs>
          <w:tab w:val="right" w:leader="dot" w:pos="8306"/>
        </w:tabs>
      </w:pPr>
      <w:hyperlink w:anchor="_Toc9476" w:history="1">
        <w:r>
          <w:rPr>
            <w:rFonts w:ascii="仿宋" w:eastAsia="仿宋" w:hAnsi="仿宋" w:cs="仿宋" w:hint="eastAsia"/>
            <w:lang w:eastAsia="zh-CN"/>
          </w:rPr>
          <w:t>(二)、防火防爆总图布置措施</w:t>
        </w:r>
        <w:r>
          <w:tab/>
        </w:r>
        <w:r>
          <w:fldChar w:fldCharType="begin"/>
        </w:r>
        <w:r>
          <w:instrText xml:space="preserve"> PAGEREF _Toc9476 \h </w:instrText>
        </w:r>
        <w:r>
          <w:fldChar w:fldCharType="separate"/>
        </w:r>
        <w:r>
          <w:t>41</w:t>
        </w:r>
        <w:r>
          <w:fldChar w:fldCharType="end"/>
        </w:r>
      </w:hyperlink>
    </w:p>
    <w:p>
      <w:pPr>
        <w:pStyle w:val="TOC2"/>
        <w:tabs>
          <w:tab w:val="right" w:leader="dot" w:pos="8306"/>
        </w:tabs>
      </w:pPr>
      <w:hyperlink w:anchor="_Toc19407" w:history="1">
        <w:r>
          <w:rPr>
            <w:rFonts w:ascii="仿宋" w:eastAsia="仿宋" w:hAnsi="仿宋" w:cs="仿宋" w:hint="eastAsia"/>
            <w:lang w:eastAsia="zh-CN"/>
          </w:rPr>
          <w:t>(三)、自然灾害防范措施</w:t>
        </w:r>
        <w:r>
          <w:tab/>
        </w:r>
        <w:r>
          <w:fldChar w:fldCharType="begin"/>
        </w:r>
        <w:r>
          <w:instrText xml:space="preserve"> PAGEREF _Toc19407 \h </w:instrText>
        </w:r>
        <w:r>
          <w:fldChar w:fldCharType="separate"/>
        </w:r>
        <w:r>
          <w:t>42</w:t>
        </w:r>
        <w:r>
          <w:fldChar w:fldCharType="end"/>
        </w:r>
      </w:hyperlink>
    </w:p>
    <w:p>
      <w:pPr>
        <w:pStyle w:val="TOC2"/>
        <w:tabs>
          <w:tab w:val="right" w:leader="dot" w:pos="8306"/>
        </w:tabs>
      </w:pPr>
      <w:hyperlink w:anchor="_Toc17337" w:history="1">
        <w:r>
          <w:rPr>
            <w:rFonts w:ascii="仿宋" w:eastAsia="仿宋" w:hAnsi="仿宋" w:cs="仿宋" w:hint="eastAsia"/>
            <w:lang w:eastAsia="zh-CN"/>
          </w:rPr>
          <w:t>(四)、安全色及安全标志使用要求</w:t>
        </w:r>
        <w:r>
          <w:tab/>
        </w:r>
        <w:r>
          <w:fldChar w:fldCharType="begin"/>
        </w:r>
        <w:r>
          <w:instrText xml:space="preserve"> PAGEREF _Toc17337 \h </w:instrText>
        </w:r>
        <w:r>
          <w:fldChar w:fldCharType="separate"/>
        </w:r>
        <w:r>
          <w:t>43</w:t>
        </w:r>
        <w:r>
          <w:fldChar w:fldCharType="end"/>
        </w:r>
      </w:hyperlink>
    </w:p>
    <w:p>
      <w:pPr>
        <w:pStyle w:val="TOC2"/>
        <w:tabs>
          <w:tab w:val="right" w:leader="dot" w:pos="8306"/>
        </w:tabs>
      </w:pPr>
      <w:hyperlink w:anchor="_Toc24201" w:history="1">
        <w:r>
          <w:rPr>
            <w:rFonts w:ascii="仿宋" w:eastAsia="仿宋" w:hAnsi="仿宋" w:cs="仿宋" w:hint="eastAsia"/>
            <w:lang w:eastAsia="zh-CN"/>
          </w:rPr>
          <w:t>(五)、防尘防毒措施</w:t>
        </w:r>
        <w:r>
          <w:tab/>
        </w:r>
        <w:r>
          <w:fldChar w:fldCharType="begin"/>
        </w:r>
        <w:r>
          <w:instrText xml:space="preserve"> PAGEREF _Toc24201 \h </w:instrText>
        </w:r>
        <w:r>
          <w:fldChar w:fldCharType="separate"/>
        </w:r>
        <w:r>
          <w:t>44</w:t>
        </w:r>
        <w:r>
          <w:fldChar w:fldCharType="end"/>
        </w:r>
      </w:hyperlink>
    </w:p>
    <w:p>
      <w:pPr>
        <w:pStyle w:val="TOC2"/>
        <w:tabs>
          <w:tab w:val="right" w:leader="dot" w:pos="8306"/>
        </w:tabs>
      </w:pPr>
      <w:hyperlink w:anchor="_Toc28700" w:history="1">
        <w:r>
          <w:rPr>
            <w:rFonts w:ascii="仿宋" w:eastAsia="仿宋" w:hAnsi="仿宋" w:cs="仿宋" w:hint="eastAsia"/>
            <w:lang w:eastAsia="zh-CN"/>
          </w:rPr>
          <w:t>(六)、防静电、触电防护及防雷措施</w:t>
        </w:r>
        <w:r>
          <w:tab/>
        </w:r>
        <w:r>
          <w:fldChar w:fldCharType="begin"/>
        </w:r>
        <w:r>
          <w:instrText xml:space="preserve"> PAGEREF _Toc28700 \h </w:instrText>
        </w:r>
        <w:r>
          <w:fldChar w:fldCharType="separate"/>
        </w:r>
        <w:r>
          <w:t>45</w:t>
        </w:r>
        <w:r>
          <w:fldChar w:fldCharType="end"/>
        </w:r>
      </w:hyperlink>
    </w:p>
    <w:p>
      <w:pPr>
        <w:pStyle w:val="TOC2"/>
        <w:tabs>
          <w:tab w:val="right" w:leader="dot" w:pos="8306"/>
        </w:tabs>
      </w:pPr>
      <w:hyperlink w:anchor="_Toc6216" w:history="1">
        <w:r>
          <w:rPr>
            <w:rFonts w:ascii="仿宋" w:eastAsia="仿宋" w:hAnsi="仿宋" w:cs="仿宋" w:hint="eastAsia"/>
            <w:lang w:eastAsia="zh-CN"/>
          </w:rPr>
          <w:t>(七)、机械设备安全保障措施</w:t>
        </w:r>
        <w:r>
          <w:tab/>
        </w:r>
        <w:r>
          <w:fldChar w:fldCharType="begin"/>
        </w:r>
        <w:r>
          <w:instrText xml:space="preserve"> PAGEREF _Toc6216 \h </w:instrText>
        </w:r>
        <w:r>
          <w:fldChar w:fldCharType="separate"/>
        </w:r>
        <w:r>
          <w:t>46</w:t>
        </w:r>
        <w:r>
          <w:fldChar w:fldCharType="end"/>
        </w:r>
      </w:hyperlink>
    </w:p>
    <w:p>
      <w:pPr>
        <w:pStyle w:val="TOC1"/>
        <w:tabs>
          <w:tab w:val="right" w:leader="dot" w:pos="8306"/>
        </w:tabs>
      </w:pPr>
      <w:hyperlink w:anchor="_Toc16458" w:history="1">
        <w:r>
          <w:rPr>
            <w:rFonts w:ascii="仿宋" w:eastAsia="仿宋" w:hAnsi="仿宋" w:cs="仿宋" w:hint="eastAsia"/>
            <w:lang w:eastAsia="zh-CN"/>
          </w:rPr>
          <w:t>十三、质量管理体系</w:t>
        </w:r>
        <w:r>
          <w:tab/>
        </w:r>
        <w:r>
          <w:fldChar w:fldCharType="begin"/>
        </w:r>
        <w:r>
          <w:instrText xml:space="preserve"> PAGEREF _Toc16458 \h </w:instrText>
        </w:r>
        <w:r>
          <w:fldChar w:fldCharType="separate"/>
        </w:r>
        <w:r>
          <w:t>47</w:t>
        </w:r>
        <w:r>
          <w:fldChar w:fldCharType="end"/>
        </w:r>
      </w:hyperlink>
    </w:p>
    <w:p>
      <w:pPr>
        <w:pStyle w:val="TOC2"/>
        <w:tabs>
          <w:tab w:val="right" w:leader="dot" w:pos="8306"/>
        </w:tabs>
      </w:pPr>
      <w:hyperlink w:anchor="_Toc296" w:history="1">
        <w:r>
          <w:rPr>
            <w:rFonts w:ascii="仿宋" w:eastAsia="仿宋" w:hAnsi="仿宋" w:cs="仿宋" w:hint="eastAsia"/>
            <w:lang w:eastAsia="zh-CN"/>
          </w:rPr>
          <w:t>(一)、质量目标与方针</w:t>
        </w:r>
        <w:r>
          <w:tab/>
        </w:r>
        <w:r>
          <w:fldChar w:fldCharType="begin"/>
        </w:r>
        <w:r>
          <w:instrText xml:space="preserve"> PAGEREF _Toc296 \h </w:instrText>
        </w:r>
        <w:r>
          <w:fldChar w:fldCharType="separate"/>
        </w:r>
        <w:r>
          <w:t>47</w:t>
        </w:r>
        <w:r>
          <w:fldChar w:fldCharType="end"/>
        </w:r>
      </w:hyperlink>
    </w:p>
    <w:p>
      <w:pPr>
        <w:pStyle w:val="TOC2"/>
        <w:tabs>
          <w:tab w:val="right" w:leader="dot" w:pos="8306"/>
        </w:tabs>
      </w:pPr>
      <w:hyperlink w:anchor="_Toc1169" w:history="1">
        <w:r>
          <w:rPr>
            <w:rFonts w:ascii="仿宋" w:eastAsia="仿宋" w:hAnsi="仿宋" w:cs="仿宋" w:hint="eastAsia"/>
            <w:lang w:eastAsia="zh-CN"/>
          </w:rPr>
          <w:t>(二)、质量管理责任</w:t>
        </w:r>
        <w:r>
          <w:tab/>
        </w:r>
        <w:r>
          <w:fldChar w:fldCharType="begin"/>
        </w:r>
        <w:r>
          <w:instrText xml:space="preserve"> PAGEREF _Toc1169 \h </w:instrText>
        </w:r>
        <w:r>
          <w:fldChar w:fldCharType="separate"/>
        </w:r>
        <w:r>
          <w:t>48</w:t>
        </w:r>
        <w:r>
          <w:fldChar w:fldCharType="end"/>
        </w:r>
      </w:hyperlink>
    </w:p>
    <w:p>
      <w:pPr>
        <w:pStyle w:val="TOC2"/>
        <w:tabs>
          <w:tab w:val="right" w:leader="dot" w:pos="8306"/>
        </w:tabs>
      </w:pPr>
      <w:hyperlink w:anchor="_Toc5693" w:history="1">
        <w:r>
          <w:rPr>
            <w:rFonts w:ascii="仿宋" w:eastAsia="仿宋" w:hAnsi="仿宋" w:cs="仿宋" w:hint="eastAsia"/>
            <w:lang w:eastAsia="zh-CN"/>
          </w:rPr>
          <w:t>(三)、质量管理体系文件</w:t>
        </w:r>
        <w:r>
          <w:tab/>
        </w:r>
        <w:r>
          <w:fldChar w:fldCharType="begin"/>
        </w:r>
        <w:r>
          <w:instrText xml:space="preserve"> PAGEREF _Toc5693 \h </w:instrText>
        </w:r>
        <w:r>
          <w:fldChar w:fldCharType="separate"/>
        </w:r>
        <w:r>
          <w:t>50</w:t>
        </w:r>
        <w:r>
          <w:fldChar w:fldCharType="end"/>
        </w:r>
      </w:hyperlink>
    </w:p>
    <w:p>
      <w:pPr>
        <w:pStyle w:val="TOC2"/>
        <w:tabs>
          <w:tab w:val="right" w:leader="dot" w:pos="8306"/>
        </w:tabs>
      </w:pPr>
      <w:hyperlink w:anchor="_Toc946" w:history="1">
        <w:r>
          <w:rPr>
            <w:rFonts w:ascii="仿宋" w:eastAsia="仿宋" w:hAnsi="仿宋" w:cs="仿宋" w:hint="eastAsia"/>
            <w:lang w:eastAsia="zh-CN"/>
          </w:rPr>
          <w:t>(四)、质量培训与教育</w:t>
        </w:r>
        <w:r>
          <w:tab/>
        </w:r>
        <w:r>
          <w:fldChar w:fldCharType="begin"/>
        </w:r>
        <w:r>
          <w:instrText xml:space="preserve"> PAGEREF _Toc946 \h </w:instrText>
        </w:r>
        <w:r>
          <w:fldChar w:fldCharType="separate"/>
        </w:r>
        <w:r>
          <w:t>52</w:t>
        </w:r>
        <w:r>
          <w:fldChar w:fldCharType="end"/>
        </w:r>
      </w:hyperlink>
    </w:p>
    <w:p>
      <w:pPr>
        <w:pStyle w:val="TOC2"/>
        <w:tabs>
          <w:tab w:val="right" w:leader="dot" w:pos="8306"/>
        </w:tabs>
      </w:pPr>
      <w:hyperlink w:anchor="_Toc12632" w:history="1">
        <w:r>
          <w:rPr>
            <w:rFonts w:ascii="仿宋" w:eastAsia="仿宋" w:hAnsi="仿宋" w:cs="仿宋" w:hint="eastAsia"/>
            <w:lang w:eastAsia="zh-CN"/>
          </w:rPr>
          <w:t>(五)、质量审核与评价</w:t>
        </w:r>
        <w:r>
          <w:tab/>
        </w:r>
        <w:r>
          <w:fldChar w:fldCharType="begin"/>
        </w:r>
        <w:r>
          <w:instrText xml:space="preserve"> PAGEREF _Toc12632 \h </w:instrText>
        </w:r>
        <w:r>
          <w:fldChar w:fldCharType="separate"/>
        </w:r>
        <w:r>
          <w:t>53</w:t>
        </w:r>
        <w:r>
          <w:fldChar w:fldCharType="end"/>
        </w:r>
      </w:hyperlink>
    </w:p>
    <w:p>
      <w:pPr>
        <w:pStyle w:val="TOC2"/>
        <w:tabs>
          <w:tab w:val="right" w:leader="dot" w:pos="8306"/>
        </w:tabs>
      </w:pPr>
      <w:hyperlink w:anchor="_Toc28165" w:history="1">
        <w:r>
          <w:rPr>
            <w:rFonts w:ascii="仿宋" w:eastAsia="仿宋" w:hAnsi="仿宋" w:cs="仿宋" w:hint="eastAsia"/>
            <w:lang w:eastAsia="zh-CN"/>
          </w:rPr>
          <w:t>(六)、不符合与纠正措施</w:t>
        </w:r>
        <w:r>
          <w:tab/>
        </w:r>
        <w:r>
          <w:fldChar w:fldCharType="begin"/>
        </w:r>
        <w:r>
          <w:instrText xml:space="preserve"> PAGEREF _Toc28165 \h </w:instrText>
        </w:r>
        <w:r>
          <w:fldChar w:fldCharType="separate"/>
        </w:r>
        <w:r>
          <w:t>54</w:t>
        </w:r>
        <w:r>
          <w:fldChar w:fldCharType="end"/>
        </w:r>
      </w:hyperlink>
    </w:p>
    <w:p>
      <w:pPr>
        <w:pStyle w:val="TOC1"/>
        <w:tabs>
          <w:tab w:val="right" w:leader="dot" w:pos="8306"/>
        </w:tabs>
      </w:pPr>
      <w:hyperlink w:anchor="_Toc12309" w:history="1">
        <w:r>
          <w:rPr>
            <w:rFonts w:ascii="仿宋" w:eastAsia="仿宋" w:hAnsi="仿宋" w:cs="仿宋" w:hint="eastAsia"/>
            <w:lang w:eastAsia="zh-CN"/>
          </w:rPr>
          <w:t>十四、院前急救信息系统项目变更管理</w:t>
        </w:r>
        <w:r>
          <w:tab/>
        </w:r>
        <w:r>
          <w:fldChar w:fldCharType="begin"/>
        </w:r>
        <w:r>
          <w:instrText xml:space="preserve"> PAGEREF _Toc12309 \h </w:instrText>
        </w:r>
        <w:r>
          <w:fldChar w:fldCharType="separate"/>
        </w:r>
        <w:r>
          <w:t>56</w:t>
        </w:r>
        <w:r>
          <w:fldChar w:fldCharType="end"/>
        </w:r>
      </w:hyperlink>
    </w:p>
    <w:p>
      <w:pPr>
        <w:pStyle w:val="TOC2"/>
        <w:tabs>
          <w:tab w:val="right" w:leader="dot" w:pos="8306"/>
        </w:tabs>
      </w:pPr>
      <w:hyperlink w:anchor="_Toc26318" w:history="1">
        <w:r>
          <w:rPr>
            <w:rFonts w:ascii="仿宋" w:eastAsia="仿宋" w:hAnsi="仿宋" w:cs="仿宋" w:hint="eastAsia"/>
            <w:lang w:eastAsia="zh-CN"/>
          </w:rPr>
          <w:t>(一)、变更申请与评估</w:t>
        </w:r>
        <w:r>
          <w:tab/>
        </w:r>
        <w:r>
          <w:fldChar w:fldCharType="begin"/>
        </w:r>
        <w:r>
          <w:instrText xml:space="preserve"> PAGEREF _Toc26318 \h </w:instrText>
        </w:r>
        <w:r>
          <w:fldChar w:fldCharType="separate"/>
        </w:r>
        <w:r>
          <w:t>56</w:t>
        </w:r>
        <w:r>
          <w:fldChar w:fldCharType="end"/>
        </w:r>
      </w:hyperlink>
    </w:p>
    <w:p>
      <w:pPr>
        <w:pStyle w:val="TOC2"/>
        <w:tabs>
          <w:tab w:val="right" w:leader="dot" w:pos="8306"/>
        </w:tabs>
      </w:pPr>
      <w:hyperlink w:anchor="_Toc23639" w:history="1">
        <w:r>
          <w:rPr>
            <w:rFonts w:ascii="仿宋" w:eastAsia="仿宋" w:hAnsi="仿宋" w:cs="仿宋" w:hint="eastAsia"/>
            <w:lang w:eastAsia="zh-CN"/>
          </w:rPr>
          <w:t>(二)、变更实施与控制</w:t>
        </w:r>
        <w:r>
          <w:tab/>
        </w:r>
        <w:r>
          <w:fldChar w:fldCharType="begin"/>
        </w:r>
        <w:r>
          <w:instrText xml:space="preserve"> PAGEREF _Toc23639 \h </w:instrText>
        </w:r>
        <w:r>
          <w:fldChar w:fldCharType="separate"/>
        </w:r>
        <w:r>
          <w:t>56</w:t>
        </w:r>
        <w:r>
          <w:fldChar w:fldCharType="end"/>
        </w:r>
      </w:hyperlink>
    </w:p>
    <w:p>
      <w:pPr>
        <w:pStyle w:val="TOC1"/>
        <w:tabs>
          <w:tab w:val="right" w:leader="dot" w:pos="8306"/>
        </w:tabs>
      </w:pPr>
      <w:hyperlink w:anchor="_Toc15697" w:history="1">
        <w:r>
          <w:rPr>
            <w:rFonts w:ascii="仿宋" w:eastAsia="仿宋" w:hAnsi="仿宋" w:cs="仿宋" w:hint="eastAsia"/>
            <w:lang w:eastAsia="zh-CN"/>
          </w:rPr>
          <w:t>十五、院前急救信息系统项目工程方案分析</w:t>
        </w:r>
        <w:r>
          <w:tab/>
        </w:r>
        <w:r>
          <w:fldChar w:fldCharType="begin"/>
        </w:r>
        <w:r>
          <w:instrText xml:space="preserve"> PAGEREF _Toc15697 \h </w:instrText>
        </w:r>
        <w:r>
          <w:fldChar w:fldCharType="separate"/>
        </w:r>
        <w:r>
          <w:t>57</w:t>
        </w:r>
        <w:r>
          <w:fldChar w:fldCharType="end"/>
        </w:r>
      </w:hyperlink>
    </w:p>
    <w:p>
      <w:pPr>
        <w:pStyle w:val="TOC2"/>
        <w:tabs>
          <w:tab w:val="right" w:leader="dot" w:pos="8306"/>
        </w:tabs>
      </w:pPr>
      <w:hyperlink w:anchor="_Toc27028" w:history="1">
        <w:r>
          <w:rPr>
            <w:rFonts w:ascii="仿宋" w:eastAsia="仿宋" w:hAnsi="仿宋" w:cs="仿宋" w:hint="eastAsia"/>
            <w:lang w:eastAsia="zh-CN"/>
          </w:rPr>
          <w:t>(一)、建筑工程设计原则</w:t>
        </w:r>
        <w:r>
          <w:tab/>
        </w:r>
        <w:r>
          <w:fldChar w:fldCharType="begin"/>
        </w:r>
        <w:r>
          <w:instrText xml:space="preserve"> PAGEREF _Toc27028 \h </w:instrText>
        </w:r>
        <w:r>
          <w:fldChar w:fldCharType="separate"/>
        </w:r>
        <w:r>
          <w:t>57</w:t>
        </w:r>
        <w:r>
          <w:fldChar w:fldCharType="end"/>
        </w:r>
      </w:hyperlink>
    </w:p>
    <w:p>
      <w:pPr>
        <w:pStyle w:val="TOC2"/>
        <w:tabs>
          <w:tab w:val="right" w:leader="dot" w:pos="8306"/>
        </w:tabs>
      </w:pPr>
      <w:hyperlink w:anchor="_Toc31585" w:history="1">
        <w:r>
          <w:rPr>
            <w:rFonts w:ascii="仿宋" w:eastAsia="仿宋" w:hAnsi="仿宋" w:cs="仿宋" w:hint="eastAsia"/>
            <w:lang w:eastAsia="zh-CN"/>
          </w:rPr>
          <w:t>(二)、土建工程建设指标</w:t>
        </w:r>
        <w:r>
          <w:tab/>
        </w:r>
        <w:r>
          <w:fldChar w:fldCharType="begin"/>
        </w:r>
        <w:r>
          <w:instrText xml:space="preserve"> PAGEREF _Toc31585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94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11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院前急救信息系统项目的主要产品是XXXX，预计年产值为XXX万元。这一产品在市场中占据着重要的地位，其广泛的应用范围使得该院前急救信息系统项目的市场前景非常广阔。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院前急救信息系统项目的xxx产品作为重要的原材料之一，将在多个领域发挥关键作用。其在建筑、交通、能源等方面的广泛应用将为整个产业链提供强大的支持，形成产业协同效应。院前急救信息系统项目的年产值XXX万XXX万XXX万万元不仅反映了其在市场上的巨大潜力，更预示着它对国民经济的积极贡献。这种关联度高、涉及面广的产业关系，使得该院前急救信息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51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总征地面积为XXXX平方米，相当于约XX.XX亩，其中净用地面积为XXXX平方米，红线范围内相当于约XX.XX亩。这一用地规模充分考虑了院前急救信息系统项目的建设需求，保障了院前急救信息系统项目在合适的空间内得以充分发展。院前急救信息系统项目规划的总建筑面积为XXXX平方米，其中主体工程建设占XXXX平方米，计容建筑面积达XXXX平方米。预计建筑工程的投资将达到XXXX万元，为院前急救信息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计划购置的设备共计XXXX台（套），设备购置费用为XXXX万元。这一设备购置计划充分考虑到院前急救信息系统项目的生产需求和技术要求，确保了院前急救信息系统项目在生产运营中具备先进的技术装备和高效的生产能力。设备的合理配置将为院前急救信息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计划总投资为XXXX万元，预计年实现营业收入为XXXX万元。这一产能规模的设定旨在确保院前急救信息系统项目能够在投资与回报之间取得平衡，实现长期可持续的发展。院前急救信息系统项目的总投资充分考虑到各个方面的需求，包括用地建设、设备购置等多个环节，以确保院前急救信息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52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96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的技术管理特点体现在其创新导向。通过引入最先进的技术趋势和解决方案，院前急救信息系统项目致力于提升科技含量、提高质量和效率水平。这意味着我们将采用最新的工具和方法，确保院前急救信息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院前急救信息系统项目技术管理的显著特征。通过整合不同领域的技术资源，我们实现了跨学科的协同工作。这有助于优化技术架构，提高整体效能。此外，整合性策略还促进了不同技术团队之间的紧密沟通和高效合作，确保院前急救信息系统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院前急救信息系统项目所采用的技术。通过不断优化技术方案，院前急救信息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院前急救信息系统项目团队将在院前急救信息系统项目初期识别可能的技术风险，并采取相应的预防和应对措施。通过建立健全的风险评估机制，院前急救信息系统项目能够在实施过程中及时发现并解决潜在的技术问题，保障院前急救信息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院前急救信息系统项目中，技术将成为院前急救信息系统项目成功的有力支持。这一深度剖析揭示了技术管理在院前急救信息系统项目实施中的关键作用，为院前急救信息系统项目的技术基础奠定了坚实的基础。</w:t>
      </w:r>
    </w:p>
    <w:p>
      <w:pPr>
        <w:pStyle w:val="Heading2"/>
        <w:ind w:firstLine="560" w:firstLineChars="200"/>
        <w:rPr>
          <w:rFonts w:ascii="仿宋" w:eastAsia="仿宋" w:hAnsi="仿宋" w:cs="仿宋" w:hint="eastAsia"/>
          <w:sz w:val="28"/>
          <w:lang w:eastAsia="zh-CN"/>
        </w:rPr>
      </w:pPr>
      <w:bookmarkStart w:id="7" w:name="_Toc10838"/>
      <w:r>
        <w:rPr>
          <w:rFonts w:ascii="仿宋" w:eastAsia="仿宋" w:hAnsi="仿宋" w:cs="仿宋" w:hint="eastAsia"/>
          <w:sz w:val="28"/>
          <w:lang w:eastAsia="zh-CN"/>
        </w:rPr>
        <w:t>(二)、院前急救信息系统项目工艺技术设计方案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院前急救信息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院前急救信息系统项目将严格按照相关行业规范要求进行组织。通过有效控制产品质量，院前急救信息系统项目将致力于为顾客提供优质的院前急救信息系统项目产品和良好的服务。这体现了院前急救信息系统项目对于生产活动合规性和质量标准的高度重视，为院前急救信息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院前急救信息系统项目注重生态效益和清洁生产原则。院前急救信息系统项目建设将紧密结合地方特色经济发展，与社会经济发展规划和区域环境保护规划方案相协调一致。通过与当地区域自然生态系统的结合，院前急救信息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院前急救信息系统项目产品具有多样化的客户需求和个性化的特点。因此，院前急救信息系统项目产品规格品种多样，且单批生产数量较小。为满足这一特点，院前急救信息系统项目承办单位将建设先进的柔性制造生产线。通过广泛应用柔性制造技术，院前急救信息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院前急救信息系统项目采用的技术具有较高的技术含量和自动化水平，处于国内先进水平。这一技术选用不仅体现了对生产效率、质量和环境友好性的高标准要求，同时为院前急救信息系统项目的可持续发展奠定了坚实的基础。</w:t>
      </w:r>
    </w:p>
    <w:p>
      <w:pPr>
        <w:pStyle w:val="Heading2"/>
        <w:ind w:firstLine="560" w:firstLineChars="200"/>
        <w:rPr>
          <w:rFonts w:ascii="仿宋" w:eastAsia="仿宋" w:hAnsi="仿宋" w:cs="仿宋" w:hint="eastAsia"/>
          <w:sz w:val="28"/>
          <w:lang w:eastAsia="zh-CN"/>
        </w:rPr>
      </w:pPr>
      <w:bookmarkStart w:id="8" w:name="_Toc2014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为确保院前急救信息系统项目的高效生产和技术实施，我们制定了一套精心设计的设备选型方案，以满足院前急救信息系统项目生产、质量和环保的要求。该方案的主要特点如下：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院前急救信息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针对院前急救信息系统项目产品的多样性和小批量生产的特点，我们将建设柔性制造生产线。通过在设备选型中考虑柔性制造技术，可以灵活应对不同产品规格和生产需求，实现生产线的高度灵活性和适应性。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805"/>
      <w:r>
        <w:rPr>
          <w:rFonts w:ascii="仿宋" w:eastAsia="仿宋" w:hAnsi="仿宋" w:cs="仿宋" w:hint="eastAsia"/>
          <w:sz w:val="28"/>
          <w:lang w:eastAsia="zh-CN"/>
        </w:rPr>
        <w:t>三、院前急救信息系统项目概论</w:t>
      </w:r>
      <w:bookmarkEnd w:id="9"/>
    </w:p>
    <w:p>
      <w:pPr>
        <w:pStyle w:val="Heading2"/>
        <w:rPr>
          <w:rFonts w:ascii="仿宋" w:eastAsia="仿宋" w:hAnsi="仿宋" w:cs="仿宋" w:hint="eastAsia"/>
          <w:lang w:eastAsia="zh-CN"/>
        </w:rPr>
      </w:pPr>
      <w:bookmarkStart w:id="10" w:name="_Toc17369"/>
      <w:r>
        <w:rPr>
          <w:rFonts w:ascii="仿宋" w:eastAsia="仿宋" w:hAnsi="仿宋" w:cs="仿宋" w:hint="eastAsia"/>
          <w:lang w:eastAsia="zh-CN"/>
        </w:rPr>
        <w:t>(一)、院前急救信息系统项目概况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的起源追溯至对市场的深入洞察。市场的不断演变与变革为院前急救信息系统项目提供了难得的机遇。当前市场存在的需求缺口和变革的大环境共同构成了院前急救信息系统项目的背景。这个院前急救信息系统项目旨在充分利用市场机遇，填补行业中尚未满足的需求，为客户提供全新的解决方案。市场的变革和需求的增长使得这个院前急救信息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院前急救信息系统项目名称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正式命名为院前急救信息系统。这个名称不仅仅是一个标识，更代表了院前急救信息系统项目的核心理念和愿景。它蕴含着院前急救信息系统项目所要解决问题的关键字，具有强烈的表达和辨识度，为院前急救信息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院前急救信息系统项目目标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的核心目标是提供一种全新、高效的解决方案，满足客户日益增长的需求。院前急救信息系统项目追求的不仅仅是满足市场需求，更是在市场中获得卓越的竞争优势。通过不断提升产品或服务的质量和创新水平，院前急救信息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院前急救信息系统项目范围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全面涵盖了产品研发、制造、市场推广和售后服务，确保从产品设计到最终用户体验的全方位关注。这一全面的院前急救信息系统项目范围是为了确保院前急救信息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院前急救信息系统项目时间表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院前急救信息系统项目计划在未来18个月内完成，包括研发、测试、市场试点和正式推出等不同阶段。这个时间表的合理设计是为了确保院前急救信息系统项目各个阶段的顺利推进，以便按时交付高质量的成果。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院前急救信息系统项目预算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总预算估算为XX百万美元，主要分配在研发、市场推广、人员培训和运营等方面。这一充足的预算为院前急救信息系统项目提供了充足的资源，确保院前急救信息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院前急救信息系统项目风险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可能面临的风险包括市场接受度低、技术难题、竞争激烈等。院前急救信息系统项目团队已经制定了相应的风险应对计划，通过前瞻性的风险管理，确保院前急救信息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院前急救信息系统项目团队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院前急救信息系统项目汇聚了一支经验丰富、多领域专业素养的核心团队，确保院前急救信息系统项目在各个方面都能拥有高水平的执行力。团队的协同作战是院前急救信息系统项目成功的关键因素之一。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院前急救信息系统项目背景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院前急救信息系统项目的背景根植于市场对更高效、创新产品的渴望，同时也受到科技发展对行业格局的深刻改变的影响。这为院前急救信息系统项目提供了广阔的发展空间和市场需求。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院前急救信息系统项目现状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截至目前，院前急救信息系统项目已完成市场调研和技术验证，取得了初步的成功。这为院前急救信息系统项目在未来的发展奠定了坚实的基础，为更远大的目标打下了坚实的基石。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3099"/>
      <w:r>
        <w:rPr>
          <w:rFonts w:ascii="仿宋" w:eastAsia="仿宋" w:hAnsi="仿宋" w:cs="仿宋" w:hint="eastAsia"/>
          <w:sz w:val="28"/>
          <w:lang w:eastAsia="zh-CN"/>
        </w:rPr>
        <w:t>(二)、院前急救信息系统项目目标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院前急救信息系统项目首要业务目标是在市场中占据有利地位，实现产品/服务的成功推广和销售。通过不断提升产品质量、创新性，院前急救信息系统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在科技迅速发展的时代，院前急救信息系统项目着眼于技术创新。通过持续的研发和技术升级，院前急救信息系统项目旨在推出更具创新性的产品或服务，以满足市场对新鲜、先进解决方案的需求。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院前急救信息系统项目设定了客户满意度目标。通过提供卓越的产品质量和优质的客户服务，院前急救信息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院前急救信息系统项目注重社会责任和可持续发展。通过实施环保、社会责任院前急救信息系统项目，院前急救信息系统项目致力于在经济发展的同时保护环境，促进社会公平，实现可持续经营。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院前急救信息系统项目的团队是实现目标的核心驱动力。因此，院前急救信息系统项目设定了团队发展目标，包括提升团队成员的专业技能、培养领导力，以及搭建协同高效的团队工作氛围。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0023"/>
      <w:r>
        <w:rPr>
          <w:rFonts w:ascii="仿宋" w:eastAsia="仿宋" w:hAnsi="仿宋" w:cs="仿宋" w:hint="eastAsia"/>
          <w:sz w:val="28"/>
          <w:lang w:eastAsia="zh-CN"/>
        </w:rPr>
        <w:t>(三)、院前急救信息系统项目提出的理由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院前急救信息系统项目提出的理由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的提出源于对市场机遇的深刻洞察。当前市场中存在的需求缺口和行业发展趋势表明，有巨大的商业机会等待被开发。通过准确捕捉市场机遇，院前急救信息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的理念基于对技术创新的信仰。通过持续的研发和技术投入，院前急救信息系统项目有望推出更具创新性的产品或服务。在科技飞速发展的当下，院前急救信息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的提出是为了增强企业的行业竞争力。通过提升产品或服务的质量和独特性，院前急救信息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响应了消费者需求的变化。随着社会和科技的不断发展，消费者对产品和服务的需求也在发生变化。通过深入了解并及时回应消费者的新需求，院前急救信息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的提出是企业战略发展规划的一部分。在面对日益激烈的市场竞争和不断变化的商业环境中，院前急救信息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院前急救信息系统项目的提出不仅仅是基于商业考量，还注重社会责任。通过推出环保、社会责任等方面的院前急救信息系统项目，院前急救信息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院前急救信息系统项目的提出反映了对利益相关者期望的关注。包括客户、员工、投资者等利益相关者在企业发展中都有着各自的期望，院前急救信息系统项目力求在满足这些期望的同时，取得更大的共赢。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6842"/>
      <w:r>
        <w:rPr>
          <w:rFonts w:ascii="仿宋" w:eastAsia="仿宋" w:hAnsi="仿宋" w:cs="仿宋" w:hint="eastAsia"/>
          <w:sz w:val="28"/>
          <w:lang w:eastAsia="zh-CN"/>
        </w:rPr>
        <w:t>(四)、院前急救信息系统项目意义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在实施院前急救信息系统项目的过程中，我们不仅仅是在追逐商业成功，更是为企业和社会的多个层面创造了深远的意义。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院前急救信息系统项目的首要意义在于提升企业的市场竞争力。通过持续的创新和对产品质量的高标准要求，院前急救信息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院前急救信息系统项目的推进将促使行业技术水平的提升。通过引入先进技术和创新性解决方案，院前急救信息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社会层面，院前急救信息系统项目不仅创造了大量就业机会，提高了就业水平，还注重社会责任和环保。通过参与社会公益事业和推动环保院前急救信息系统项目，院前急救信息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综合而言，院前急救信息系统项目意义重大，不仅推动了企业的发展，也为行业和社会的进步贡献了积极力量。这是一个全面而深刻的影响，将在未来产生可持续的正面效应。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1258"/>
      <w:r>
        <w:rPr>
          <w:rFonts w:ascii="仿宋" w:eastAsia="仿宋" w:hAnsi="仿宋" w:cs="仿宋" w:hint="eastAsia"/>
          <w:sz w:val="28"/>
          <w:lang w:eastAsia="zh-CN"/>
        </w:rPr>
        <w:t>(五)、院前急救信息系统项目背景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在当今迅猛发展的商业环境中，院前急救信息系统项目的动因根植于对多方面因素的审慎考量。这个院前急救信息系统项目的提出并非孤立的决策，而是对企业所处背景深入思考的产物。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院前急救信息系统项目背后的首要原因。科技的迅速发展和全球市场的快速变化使得企业必须灵活应对。院前急救信息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竞争的激烈程度也是院前急救信息系统项目背景中不可忽视的一环。企业需要在激烈竞争中脱颖而出，为此，院前急救信息系统项目致力于打破常规，提供独特的价值主张，以吸引客户并确保市场份额的增长。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技术的迅速发展为企业带来了机遇与挑战。作为院前急救信息系统项目启动的背景之一，对新兴技术的应用将有助于提升企业的技术水平，使其在不断演进的商业环境中保持竞争优势。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此外，社会对企业责任的期望也在逐渐升高。院前急救信息系统项目充分融入了社会责任的理念，通过可持续经营和社会公益院前急救信息系统项目，企图为社会贡献一份力量，在商业成功的同时关注社会价值。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9157"/>
      <w:r>
        <w:rPr>
          <w:rFonts w:ascii="仿宋" w:eastAsia="仿宋" w:hAnsi="仿宋" w:cs="仿宋" w:hint="eastAsia"/>
          <w:sz w:val="28"/>
          <w:lang w:eastAsia="zh-CN"/>
        </w:rPr>
        <w:t>四、院前急救信息系统项目可持续发展</w:t>
      </w:r>
      <w:bookmarkEnd w:id="15"/>
    </w:p>
    <w:p>
      <w:pPr>
        <w:pStyle w:val="Heading2"/>
        <w:rPr>
          <w:rFonts w:ascii="仿宋" w:eastAsia="仿宋" w:hAnsi="仿宋" w:cs="仿宋" w:hint="eastAsia"/>
          <w:lang w:eastAsia="zh-CN"/>
        </w:rPr>
      </w:pPr>
      <w:bookmarkStart w:id="16" w:name="_Toc2897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院前急救信息系统项目中，院前急救信息系统项目团队着眼于未来，明确了可持续发展的战略方向。制定的具体可持续发展目标包括降低资源使用、采用环保技术、最大化社会效益等。这一步骤不仅有助于院前急救信息系统项目在环保和社会责任方面达到最高标准，也为未来提供了明确的指引，确保院前急救信息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可持续实践的融入院前急救信息系统项目管理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院前急救信息系统项目管理周期。从院前急救信息系统项目规划开始，院前急救信息系统项目团队就考虑了环境和社会的因素。在执行阶段，院前急救信息系统项目团队积极推动绿色技术的应用，优化资源利用。此外，关注员工的社会责任，通过培训和沟通活动提高员工对可持续发展的认知，使他们能够在日常工作中践行可持续实践。这些举措不仅为院前急救信息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767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https://d.book118.com/756145202010010103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院前急救信息系统项目计划设计方案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5D3CE2"/>
    <w:rsid w:val="605D3C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14520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2024-03-07T10:31:00Z</dcterms:created>
  <dcterms:modified xsi:type="dcterms:W3CDTF">2024-03-07T10:32:03Z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FD25D4196CD7473E94A99F882B3ECA06_11</vt:lpwstr>
  </property>
  <property fmtid="{D5CDD505-2E9C-101B-9397-08002B2CF9AE}" pid="3" name="KSOProductBuildVer">
    <vt:lpwstr>2052-12.1.0.16388</vt:lpwstr>
  </property>
</Properties>
</file>