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硬化胶项目建设方案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 w:history="1">
        <w:r>
          <w:rPr>
            <w:rFonts w:ascii="仿宋" w:eastAsia="仿宋" w:hAnsi="仿宋" w:cs="仿宋" w:hint="eastAsia"/>
            <w:lang w:eastAsia="zh-CN"/>
          </w:rPr>
          <w:t>概论</w:t>
        </w:r>
        <w:r>
          <w:tab/>
        </w:r>
        <w:r>
          <w:fldChar w:fldCharType="begin"/>
        </w:r>
        <w:r>
          <w:instrText xml:space="preserve"> PAGEREF _Toc2753 \h </w:instrText>
        </w:r>
        <w:r>
          <w:fldChar w:fldCharType="separate"/>
        </w:r>
        <w:r>
          <w:t>3</w:t>
        </w:r>
        <w:r>
          <w:fldChar w:fldCharType="end"/>
        </w:r>
      </w:hyperlink>
    </w:p>
    <w:p>
      <w:pPr>
        <w:pStyle w:val="TOC1"/>
        <w:tabs>
          <w:tab w:val="right" w:leader="dot" w:pos="8306"/>
        </w:tabs>
      </w:pPr>
      <w:hyperlink w:anchor="_Toc17810" w:history="1">
        <w:r>
          <w:rPr>
            <w:rFonts w:ascii="仿宋" w:eastAsia="仿宋" w:hAnsi="仿宋" w:cs="仿宋" w:hint="eastAsia"/>
            <w:lang w:eastAsia="zh-CN"/>
          </w:rPr>
          <w:t>一、背景、必要性分析</w:t>
        </w:r>
        <w:r>
          <w:tab/>
        </w:r>
        <w:r>
          <w:fldChar w:fldCharType="begin"/>
        </w:r>
        <w:r>
          <w:instrText xml:space="preserve"> PAGEREF _Toc17810 \h </w:instrText>
        </w:r>
        <w:r>
          <w:fldChar w:fldCharType="separate"/>
        </w:r>
        <w:r>
          <w:t>3</w:t>
        </w:r>
        <w:r>
          <w:fldChar w:fldCharType="end"/>
        </w:r>
      </w:hyperlink>
    </w:p>
    <w:p>
      <w:pPr>
        <w:pStyle w:val="TOC2"/>
        <w:tabs>
          <w:tab w:val="right" w:leader="dot" w:pos="8306"/>
        </w:tabs>
      </w:pPr>
      <w:hyperlink w:anchor="_Toc21104" w:history="1">
        <w:r>
          <w:rPr>
            <w:rFonts w:ascii="仿宋" w:eastAsia="仿宋" w:hAnsi="仿宋" w:cs="仿宋" w:hint="eastAsia"/>
            <w:lang w:eastAsia="zh-CN"/>
          </w:rPr>
          <w:t>(一)、项目建设背景</w:t>
        </w:r>
        <w:r>
          <w:tab/>
        </w:r>
        <w:r>
          <w:fldChar w:fldCharType="begin"/>
        </w:r>
        <w:r>
          <w:instrText xml:space="preserve"> PAGEREF _Toc21104 \h </w:instrText>
        </w:r>
        <w:r>
          <w:fldChar w:fldCharType="separate"/>
        </w:r>
        <w:r>
          <w:t>3</w:t>
        </w:r>
        <w:r>
          <w:fldChar w:fldCharType="end"/>
        </w:r>
      </w:hyperlink>
    </w:p>
    <w:p>
      <w:pPr>
        <w:pStyle w:val="TOC2"/>
        <w:tabs>
          <w:tab w:val="right" w:leader="dot" w:pos="8306"/>
        </w:tabs>
      </w:pPr>
      <w:hyperlink w:anchor="_Toc1938" w:history="1">
        <w:r>
          <w:rPr>
            <w:rFonts w:ascii="仿宋" w:eastAsia="仿宋" w:hAnsi="仿宋" w:cs="仿宋" w:hint="eastAsia"/>
            <w:lang w:eastAsia="zh-CN"/>
          </w:rPr>
          <w:t>(二)、必要性分析</w:t>
        </w:r>
        <w:r>
          <w:tab/>
        </w:r>
        <w:r>
          <w:fldChar w:fldCharType="begin"/>
        </w:r>
        <w:r>
          <w:instrText xml:space="preserve"> PAGEREF _Toc1938 \h </w:instrText>
        </w:r>
        <w:r>
          <w:fldChar w:fldCharType="separate"/>
        </w:r>
        <w:r>
          <w:t>4</w:t>
        </w:r>
        <w:r>
          <w:fldChar w:fldCharType="end"/>
        </w:r>
      </w:hyperlink>
    </w:p>
    <w:p>
      <w:pPr>
        <w:pStyle w:val="TOC2"/>
        <w:tabs>
          <w:tab w:val="right" w:leader="dot" w:pos="8306"/>
        </w:tabs>
      </w:pPr>
      <w:hyperlink w:anchor="_Toc23017" w:history="1">
        <w:r>
          <w:rPr>
            <w:rFonts w:ascii="仿宋" w:eastAsia="仿宋" w:hAnsi="仿宋" w:cs="仿宋" w:hint="eastAsia"/>
            <w:lang w:eastAsia="zh-CN"/>
          </w:rPr>
          <w:t>(三)、项目建设有利条件</w:t>
        </w:r>
        <w:r>
          <w:tab/>
        </w:r>
        <w:r>
          <w:fldChar w:fldCharType="begin"/>
        </w:r>
        <w:r>
          <w:instrText xml:space="preserve"> PAGEREF _Toc23017 \h </w:instrText>
        </w:r>
        <w:r>
          <w:fldChar w:fldCharType="separate"/>
        </w:r>
        <w:r>
          <w:t>5</w:t>
        </w:r>
        <w:r>
          <w:fldChar w:fldCharType="end"/>
        </w:r>
      </w:hyperlink>
    </w:p>
    <w:p>
      <w:pPr>
        <w:pStyle w:val="TOC1"/>
        <w:tabs>
          <w:tab w:val="right" w:leader="dot" w:pos="8306"/>
        </w:tabs>
      </w:pPr>
      <w:hyperlink w:anchor="_Toc16100" w:history="1">
        <w:r>
          <w:rPr>
            <w:rFonts w:ascii="仿宋" w:eastAsia="仿宋" w:hAnsi="仿宋" w:cs="仿宋" w:hint="eastAsia"/>
            <w:lang w:eastAsia="zh-CN"/>
          </w:rPr>
          <w:t>二、发展规划、产业政策和行业准入分析</w:t>
        </w:r>
        <w:r>
          <w:tab/>
        </w:r>
        <w:r>
          <w:fldChar w:fldCharType="begin"/>
        </w:r>
        <w:r>
          <w:instrText xml:space="preserve"> PAGEREF _Toc16100 \h </w:instrText>
        </w:r>
        <w:r>
          <w:fldChar w:fldCharType="separate"/>
        </w:r>
        <w:r>
          <w:t>7</w:t>
        </w:r>
        <w:r>
          <w:fldChar w:fldCharType="end"/>
        </w:r>
      </w:hyperlink>
    </w:p>
    <w:p>
      <w:pPr>
        <w:pStyle w:val="TOC2"/>
        <w:tabs>
          <w:tab w:val="right" w:leader="dot" w:pos="8306"/>
        </w:tabs>
      </w:pPr>
      <w:hyperlink w:anchor="_Toc10336" w:history="1">
        <w:r>
          <w:rPr>
            <w:rFonts w:ascii="仿宋" w:eastAsia="仿宋" w:hAnsi="仿宋" w:cs="仿宋" w:hint="eastAsia"/>
            <w:lang w:eastAsia="zh-CN"/>
          </w:rPr>
          <w:t>(一)、发展规划分析</w:t>
        </w:r>
        <w:r>
          <w:tab/>
        </w:r>
        <w:r>
          <w:fldChar w:fldCharType="begin"/>
        </w:r>
        <w:r>
          <w:instrText xml:space="preserve"> PAGEREF _Toc10336 \h </w:instrText>
        </w:r>
        <w:r>
          <w:fldChar w:fldCharType="separate"/>
        </w:r>
        <w:r>
          <w:t>7</w:t>
        </w:r>
        <w:r>
          <w:fldChar w:fldCharType="end"/>
        </w:r>
      </w:hyperlink>
    </w:p>
    <w:p>
      <w:pPr>
        <w:pStyle w:val="TOC2"/>
        <w:tabs>
          <w:tab w:val="right" w:leader="dot" w:pos="8306"/>
        </w:tabs>
      </w:pPr>
      <w:hyperlink w:anchor="_Toc23887" w:history="1">
        <w:r>
          <w:rPr>
            <w:rFonts w:ascii="仿宋" w:eastAsia="仿宋" w:hAnsi="仿宋" w:cs="仿宋" w:hint="eastAsia"/>
            <w:lang w:eastAsia="zh-CN"/>
          </w:rPr>
          <w:t>(二)、产业政策分析</w:t>
        </w:r>
        <w:r>
          <w:tab/>
        </w:r>
        <w:r>
          <w:fldChar w:fldCharType="begin"/>
        </w:r>
        <w:r>
          <w:instrText xml:space="preserve"> PAGEREF _Toc23887 \h </w:instrText>
        </w:r>
        <w:r>
          <w:fldChar w:fldCharType="separate"/>
        </w:r>
        <w:r>
          <w:t>9</w:t>
        </w:r>
        <w:r>
          <w:fldChar w:fldCharType="end"/>
        </w:r>
      </w:hyperlink>
    </w:p>
    <w:p>
      <w:pPr>
        <w:pStyle w:val="TOC2"/>
        <w:tabs>
          <w:tab w:val="right" w:leader="dot" w:pos="8306"/>
        </w:tabs>
      </w:pPr>
      <w:hyperlink w:anchor="_Toc31305" w:history="1">
        <w:r>
          <w:rPr>
            <w:rFonts w:ascii="仿宋" w:eastAsia="仿宋" w:hAnsi="仿宋" w:cs="仿宋" w:hint="eastAsia"/>
            <w:lang w:eastAsia="zh-CN"/>
          </w:rPr>
          <w:t>(三)、行业准入分析</w:t>
        </w:r>
        <w:r>
          <w:tab/>
        </w:r>
        <w:r>
          <w:fldChar w:fldCharType="begin"/>
        </w:r>
        <w:r>
          <w:instrText xml:space="preserve"> PAGEREF _Toc31305 \h </w:instrText>
        </w:r>
        <w:r>
          <w:fldChar w:fldCharType="separate"/>
        </w:r>
        <w:r>
          <w:t>10</w:t>
        </w:r>
        <w:r>
          <w:fldChar w:fldCharType="end"/>
        </w:r>
      </w:hyperlink>
    </w:p>
    <w:p>
      <w:pPr>
        <w:pStyle w:val="TOC1"/>
        <w:tabs>
          <w:tab w:val="right" w:leader="dot" w:pos="8306"/>
        </w:tabs>
      </w:pPr>
      <w:hyperlink w:anchor="_Toc56" w:history="1">
        <w:r>
          <w:rPr>
            <w:rFonts w:ascii="仿宋" w:eastAsia="仿宋" w:hAnsi="仿宋" w:cs="仿宋" w:hint="eastAsia"/>
            <w:lang w:eastAsia="zh-CN"/>
          </w:rPr>
          <w:t>三、资源开发及综合利用分析</w:t>
        </w:r>
        <w:r>
          <w:tab/>
        </w:r>
        <w:r>
          <w:fldChar w:fldCharType="begin"/>
        </w:r>
        <w:r>
          <w:instrText xml:space="preserve"> PAGEREF _Toc56 \h </w:instrText>
        </w:r>
        <w:r>
          <w:fldChar w:fldCharType="separate"/>
        </w:r>
        <w:r>
          <w:t>11</w:t>
        </w:r>
        <w:r>
          <w:fldChar w:fldCharType="end"/>
        </w:r>
      </w:hyperlink>
    </w:p>
    <w:p>
      <w:pPr>
        <w:pStyle w:val="TOC2"/>
        <w:tabs>
          <w:tab w:val="right" w:leader="dot" w:pos="8306"/>
        </w:tabs>
      </w:pPr>
      <w:hyperlink w:anchor="_Toc26435" w:history="1">
        <w:r>
          <w:rPr>
            <w:rFonts w:ascii="仿宋" w:eastAsia="仿宋" w:hAnsi="仿宋" w:cs="仿宋" w:hint="eastAsia"/>
            <w:lang w:eastAsia="zh-CN"/>
          </w:rPr>
          <w:t>(一)、资源开发方案</w:t>
        </w:r>
        <w:r>
          <w:tab/>
        </w:r>
        <w:r>
          <w:fldChar w:fldCharType="begin"/>
        </w:r>
        <w:r>
          <w:instrText xml:space="preserve"> PAGEREF _Toc26435 \h </w:instrText>
        </w:r>
        <w:r>
          <w:fldChar w:fldCharType="separate"/>
        </w:r>
        <w:r>
          <w:t>11</w:t>
        </w:r>
        <w:r>
          <w:fldChar w:fldCharType="end"/>
        </w:r>
      </w:hyperlink>
    </w:p>
    <w:p>
      <w:pPr>
        <w:pStyle w:val="TOC2"/>
        <w:tabs>
          <w:tab w:val="right" w:leader="dot" w:pos="8306"/>
        </w:tabs>
      </w:pPr>
      <w:hyperlink w:anchor="_Toc22856" w:history="1">
        <w:r>
          <w:rPr>
            <w:rFonts w:ascii="仿宋" w:eastAsia="仿宋" w:hAnsi="仿宋" w:cs="仿宋" w:hint="eastAsia"/>
            <w:lang w:eastAsia="zh-CN"/>
          </w:rPr>
          <w:t>(二)、资源利用方案</w:t>
        </w:r>
        <w:r>
          <w:tab/>
        </w:r>
        <w:r>
          <w:fldChar w:fldCharType="begin"/>
        </w:r>
        <w:r>
          <w:instrText xml:space="preserve"> PAGEREF _Toc22856 \h </w:instrText>
        </w:r>
        <w:r>
          <w:fldChar w:fldCharType="separate"/>
        </w:r>
        <w:r>
          <w:t>13</w:t>
        </w:r>
        <w:r>
          <w:fldChar w:fldCharType="end"/>
        </w:r>
      </w:hyperlink>
    </w:p>
    <w:p>
      <w:pPr>
        <w:pStyle w:val="TOC2"/>
        <w:tabs>
          <w:tab w:val="right" w:leader="dot" w:pos="8306"/>
        </w:tabs>
      </w:pPr>
      <w:hyperlink w:anchor="_Toc6329" w:history="1">
        <w:r>
          <w:rPr>
            <w:rFonts w:ascii="仿宋" w:eastAsia="仿宋" w:hAnsi="仿宋" w:cs="仿宋" w:hint="eastAsia"/>
            <w:lang w:eastAsia="zh-CN"/>
          </w:rPr>
          <w:t>(三)、资源节约措施</w:t>
        </w:r>
        <w:r>
          <w:tab/>
        </w:r>
        <w:r>
          <w:fldChar w:fldCharType="begin"/>
        </w:r>
        <w:r>
          <w:instrText xml:space="preserve"> PAGEREF _Toc6329 \h </w:instrText>
        </w:r>
        <w:r>
          <w:fldChar w:fldCharType="separate"/>
        </w:r>
        <w:r>
          <w:t>14</w:t>
        </w:r>
        <w:r>
          <w:fldChar w:fldCharType="end"/>
        </w:r>
      </w:hyperlink>
    </w:p>
    <w:p>
      <w:pPr>
        <w:pStyle w:val="TOC1"/>
        <w:tabs>
          <w:tab w:val="right" w:leader="dot" w:pos="8306"/>
        </w:tabs>
      </w:pPr>
      <w:hyperlink w:anchor="_Toc14619" w:history="1">
        <w:r>
          <w:rPr>
            <w:rFonts w:ascii="仿宋" w:eastAsia="仿宋" w:hAnsi="仿宋" w:cs="仿宋" w:hint="eastAsia"/>
            <w:lang w:eastAsia="zh-CN"/>
          </w:rPr>
          <w:t>四、项目选址研究</w:t>
        </w:r>
        <w:r>
          <w:tab/>
        </w:r>
        <w:r>
          <w:fldChar w:fldCharType="begin"/>
        </w:r>
        <w:r>
          <w:instrText xml:space="preserve"> PAGEREF _Toc14619 \h </w:instrText>
        </w:r>
        <w:r>
          <w:fldChar w:fldCharType="separate"/>
        </w:r>
        <w:r>
          <w:t>15</w:t>
        </w:r>
        <w:r>
          <w:fldChar w:fldCharType="end"/>
        </w:r>
      </w:hyperlink>
    </w:p>
    <w:p>
      <w:pPr>
        <w:pStyle w:val="TOC2"/>
        <w:tabs>
          <w:tab w:val="right" w:leader="dot" w:pos="8306"/>
        </w:tabs>
      </w:pPr>
      <w:hyperlink w:anchor="_Toc7746" w:history="1">
        <w:r>
          <w:rPr>
            <w:rFonts w:ascii="仿宋" w:eastAsia="仿宋" w:hAnsi="仿宋" w:cs="仿宋" w:hint="eastAsia"/>
            <w:lang w:eastAsia="zh-CN"/>
          </w:rPr>
          <w:t>(一)、项目选址原则</w:t>
        </w:r>
        <w:r>
          <w:tab/>
        </w:r>
        <w:r>
          <w:fldChar w:fldCharType="begin"/>
        </w:r>
        <w:r>
          <w:instrText xml:space="preserve"> PAGEREF _Toc7746 \h </w:instrText>
        </w:r>
        <w:r>
          <w:fldChar w:fldCharType="separate"/>
        </w:r>
        <w:r>
          <w:t>15</w:t>
        </w:r>
        <w:r>
          <w:fldChar w:fldCharType="end"/>
        </w:r>
      </w:hyperlink>
    </w:p>
    <w:p>
      <w:pPr>
        <w:pStyle w:val="TOC2"/>
        <w:tabs>
          <w:tab w:val="right" w:leader="dot" w:pos="8306"/>
        </w:tabs>
      </w:pPr>
      <w:hyperlink w:anchor="_Toc13459" w:history="1">
        <w:r>
          <w:rPr>
            <w:rFonts w:ascii="仿宋" w:eastAsia="仿宋" w:hAnsi="仿宋" w:cs="仿宋" w:hint="eastAsia"/>
            <w:lang w:eastAsia="zh-CN"/>
          </w:rPr>
          <w:t>(二)、项目选址</w:t>
        </w:r>
        <w:r>
          <w:tab/>
        </w:r>
        <w:r>
          <w:fldChar w:fldCharType="begin"/>
        </w:r>
        <w:r>
          <w:instrText xml:space="preserve"> PAGEREF _Toc13459 \h </w:instrText>
        </w:r>
        <w:r>
          <w:fldChar w:fldCharType="separate"/>
        </w:r>
        <w:r>
          <w:t>18</w:t>
        </w:r>
        <w:r>
          <w:fldChar w:fldCharType="end"/>
        </w:r>
      </w:hyperlink>
    </w:p>
    <w:p>
      <w:pPr>
        <w:pStyle w:val="TOC2"/>
        <w:tabs>
          <w:tab w:val="right" w:leader="dot" w:pos="8306"/>
        </w:tabs>
      </w:pPr>
      <w:hyperlink w:anchor="_Toc5700" w:history="1">
        <w:r>
          <w:rPr>
            <w:rFonts w:ascii="仿宋" w:eastAsia="仿宋" w:hAnsi="仿宋" w:cs="仿宋" w:hint="eastAsia"/>
            <w:lang w:eastAsia="zh-CN"/>
          </w:rPr>
          <w:t>(三)、建设条件分析</w:t>
        </w:r>
        <w:r>
          <w:tab/>
        </w:r>
        <w:r>
          <w:fldChar w:fldCharType="begin"/>
        </w:r>
        <w:r>
          <w:instrText xml:space="preserve"> PAGEREF _Toc5700 \h </w:instrText>
        </w:r>
        <w:r>
          <w:fldChar w:fldCharType="separate"/>
        </w:r>
        <w:r>
          <w:t>20</w:t>
        </w:r>
        <w:r>
          <w:fldChar w:fldCharType="end"/>
        </w:r>
      </w:hyperlink>
    </w:p>
    <w:p>
      <w:pPr>
        <w:pStyle w:val="TOC2"/>
        <w:tabs>
          <w:tab w:val="right" w:leader="dot" w:pos="8306"/>
        </w:tabs>
      </w:pPr>
      <w:hyperlink w:anchor="_Toc24955" w:history="1">
        <w:r>
          <w:rPr>
            <w:rFonts w:ascii="仿宋" w:eastAsia="仿宋" w:hAnsi="仿宋" w:cs="仿宋" w:hint="eastAsia"/>
            <w:lang w:eastAsia="zh-CN"/>
          </w:rPr>
          <w:t>(四)、用地控制指标</w:t>
        </w:r>
        <w:r>
          <w:tab/>
        </w:r>
        <w:r>
          <w:fldChar w:fldCharType="begin"/>
        </w:r>
        <w:r>
          <w:instrText xml:space="preserve"> PAGEREF _Toc24955 \h </w:instrText>
        </w:r>
        <w:r>
          <w:fldChar w:fldCharType="separate"/>
        </w:r>
        <w:r>
          <w:t>22</w:t>
        </w:r>
        <w:r>
          <w:fldChar w:fldCharType="end"/>
        </w:r>
      </w:hyperlink>
    </w:p>
    <w:p>
      <w:pPr>
        <w:pStyle w:val="TOC2"/>
        <w:tabs>
          <w:tab w:val="right" w:leader="dot" w:pos="8306"/>
        </w:tabs>
      </w:pPr>
      <w:hyperlink w:anchor="_Toc21604" w:history="1">
        <w:r>
          <w:rPr>
            <w:rFonts w:ascii="仿宋" w:eastAsia="仿宋" w:hAnsi="仿宋" w:cs="仿宋" w:hint="eastAsia"/>
            <w:lang w:eastAsia="zh-CN"/>
          </w:rPr>
          <w:t>(五)、地总体要求</w:t>
        </w:r>
        <w:r>
          <w:tab/>
        </w:r>
        <w:r>
          <w:fldChar w:fldCharType="begin"/>
        </w:r>
        <w:r>
          <w:instrText xml:space="preserve"> PAGEREF _Toc21604 \h </w:instrText>
        </w:r>
        <w:r>
          <w:fldChar w:fldCharType="separate"/>
        </w:r>
        <w:r>
          <w:t>23</w:t>
        </w:r>
        <w:r>
          <w:fldChar w:fldCharType="end"/>
        </w:r>
      </w:hyperlink>
    </w:p>
    <w:p>
      <w:pPr>
        <w:pStyle w:val="TOC2"/>
        <w:tabs>
          <w:tab w:val="right" w:leader="dot" w:pos="8306"/>
        </w:tabs>
      </w:pPr>
      <w:hyperlink w:anchor="_Toc19880" w:history="1">
        <w:r>
          <w:rPr>
            <w:rFonts w:ascii="仿宋" w:eastAsia="仿宋" w:hAnsi="仿宋" w:cs="仿宋" w:hint="eastAsia"/>
            <w:lang w:eastAsia="zh-CN"/>
          </w:rPr>
          <w:t>(六)、节约用地措施</w:t>
        </w:r>
        <w:r>
          <w:tab/>
        </w:r>
        <w:r>
          <w:fldChar w:fldCharType="begin"/>
        </w:r>
        <w:r>
          <w:instrText xml:space="preserve"> PAGEREF _Toc19880 \h </w:instrText>
        </w:r>
        <w:r>
          <w:fldChar w:fldCharType="separate"/>
        </w:r>
        <w:r>
          <w:t>24</w:t>
        </w:r>
        <w:r>
          <w:fldChar w:fldCharType="end"/>
        </w:r>
      </w:hyperlink>
    </w:p>
    <w:p>
      <w:pPr>
        <w:pStyle w:val="TOC2"/>
        <w:tabs>
          <w:tab w:val="right" w:leader="dot" w:pos="8306"/>
        </w:tabs>
      </w:pPr>
      <w:hyperlink w:anchor="_Toc15566" w:history="1">
        <w:r>
          <w:rPr>
            <w:rFonts w:ascii="仿宋" w:eastAsia="仿宋" w:hAnsi="仿宋" w:cs="仿宋" w:hint="eastAsia"/>
            <w:lang w:eastAsia="zh-CN"/>
          </w:rPr>
          <w:t>(七)、选址综合评价</w:t>
        </w:r>
        <w:r>
          <w:tab/>
        </w:r>
        <w:r>
          <w:fldChar w:fldCharType="begin"/>
        </w:r>
        <w:r>
          <w:instrText xml:space="preserve"> PAGEREF _Toc15566 \h </w:instrText>
        </w:r>
        <w:r>
          <w:fldChar w:fldCharType="separate"/>
        </w:r>
        <w:r>
          <w:t>26</w:t>
        </w:r>
        <w:r>
          <w:fldChar w:fldCharType="end"/>
        </w:r>
      </w:hyperlink>
    </w:p>
    <w:p>
      <w:pPr>
        <w:pStyle w:val="TOC1"/>
        <w:tabs>
          <w:tab w:val="right" w:leader="dot" w:pos="8306"/>
        </w:tabs>
      </w:pPr>
      <w:hyperlink w:anchor="_Toc11193" w:history="1">
        <w:r>
          <w:rPr>
            <w:rFonts w:ascii="仿宋" w:eastAsia="仿宋" w:hAnsi="仿宋" w:cs="仿宋" w:hint="eastAsia"/>
            <w:lang w:eastAsia="zh-CN"/>
          </w:rPr>
          <w:t>五、硬化胶项目概论</w:t>
        </w:r>
        <w:r>
          <w:tab/>
        </w:r>
        <w:r>
          <w:fldChar w:fldCharType="begin"/>
        </w:r>
        <w:r>
          <w:instrText xml:space="preserve"> PAGEREF _Toc11193 \h </w:instrText>
        </w:r>
        <w:r>
          <w:fldChar w:fldCharType="separate"/>
        </w:r>
        <w:r>
          <w:t>27</w:t>
        </w:r>
        <w:r>
          <w:fldChar w:fldCharType="end"/>
        </w:r>
      </w:hyperlink>
    </w:p>
    <w:p>
      <w:pPr>
        <w:pStyle w:val="TOC2"/>
        <w:tabs>
          <w:tab w:val="right" w:leader="dot" w:pos="8306"/>
        </w:tabs>
      </w:pPr>
      <w:hyperlink w:anchor="_Toc597" w:history="1">
        <w:r>
          <w:rPr>
            <w:rFonts w:ascii="仿宋" w:eastAsia="仿宋" w:hAnsi="仿宋" w:cs="仿宋" w:hint="eastAsia"/>
            <w:lang w:eastAsia="zh-CN"/>
          </w:rPr>
          <w:t>(一)、项目申报单位概况</w:t>
        </w:r>
        <w:r>
          <w:tab/>
        </w:r>
        <w:r>
          <w:fldChar w:fldCharType="begin"/>
        </w:r>
        <w:r>
          <w:instrText xml:space="preserve"> PAGEREF _Toc597 \h </w:instrText>
        </w:r>
        <w:r>
          <w:fldChar w:fldCharType="separate"/>
        </w:r>
        <w:r>
          <w:t>27</w:t>
        </w:r>
        <w:r>
          <w:fldChar w:fldCharType="end"/>
        </w:r>
      </w:hyperlink>
    </w:p>
    <w:p>
      <w:pPr>
        <w:pStyle w:val="TOC2"/>
        <w:tabs>
          <w:tab w:val="right" w:leader="dot" w:pos="8306"/>
        </w:tabs>
      </w:pPr>
      <w:hyperlink w:anchor="_Toc19225" w:history="1">
        <w:r>
          <w:rPr>
            <w:rFonts w:ascii="仿宋" w:eastAsia="仿宋" w:hAnsi="仿宋" w:cs="仿宋" w:hint="eastAsia"/>
            <w:lang w:eastAsia="zh-CN"/>
          </w:rPr>
          <w:t>(二)、项目概况</w:t>
        </w:r>
        <w:r>
          <w:tab/>
        </w:r>
        <w:r>
          <w:fldChar w:fldCharType="begin"/>
        </w:r>
        <w:r>
          <w:instrText xml:space="preserve"> PAGEREF _Toc19225 \h </w:instrText>
        </w:r>
        <w:r>
          <w:fldChar w:fldCharType="separate"/>
        </w:r>
        <w:r>
          <w:t>28</w:t>
        </w:r>
        <w:r>
          <w:fldChar w:fldCharType="end"/>
        </w:r>
      </w:hyperlink>
    </w:p>
    <w:p>
      <w:pPr>
        <w:pStyle w:val="TOC1"/>
        <w:tabs>
          <w:tab w:val="right" w:leader="dot" w:pos="8306"/>
        </w:tabs>
      </w:pPr>
      <w:hyperlink w:anchor="_Toc9977" w:history="1">
        <w:r>
          <w:rPr>
            <w:rFonts w:ascii="仿宋" w:eastAsia="仿宋" w:hAnsi="仿宋" w:cs="仿宋" w:hint="eastAsia"/>
            <w:lang w:eastAsia="zh-CN"/>
          </w:rPr>
          <w:t>六、建设风险评估分析</w:t>
        </w:r>
        <w:r>
          <w:tab/>
        </w:r>
        <w:r>
          <w:fldChar w:fldCharType="begin"/>
        </w:r>
        <w:r>
          <w:instrText xml:space="preserve"> PAGEREF _Toc9977 \h </w:instrText>
        </w:r>
        <w:r>
          <w:fldChar w:fldCharType="separate"/>
        </w:r>
        <w:r>
          <w:t>31</w:t>
        </w:r>
        <w:r>
          <w:fldChar w:fldCharType="end"/>
        </w:r>
      </w:hyperlink>
    </w:p>
    <w:p>
      <w:pPr>
        <w:pStyle w:val="TOC2"/>
        <w:tabs>
          <w:tab w:val="right" w:leader="dot" w:pos="8306"/>
        </w:tabs>
      </w:pPr>
      <w:hyperlink w:anchor="_Toc23807" w:history="1">
        <w:r>
          <w:rPr>
            <w:rFonts w:ascii="仿宋" w:eastAsia="仿宋" w:hAnsi="仿宋" w:cs="仿宋" w:hint="eastAsia"/>
            <w:lang w:eastAsia="zh-CN"/>
          </w:rPr>
          <w:t>(一)、政策风险分析</w:t>
        </w:r>
        <w:r>
          <w:tab/>
        </w:r>
        <w:r>
          <w:fldChar w:fldCharType="begin"/>
        </w:r>
        <w:r>
          <w:instrText xml:space="preserve"> PAGEREF _Toc23807 \h </w:instrText>
        </w:r>
        <w:r>
          <w:fldChar w:fldCharType="separate"/>
        </w:r>
        <w:r>
          <w:t>31</w:t>
        </w:r>
        <w:r>
          <w:fldChar w:fldCharType="end"/>
        </w:r>
      </w:hyperlink>
    </w:p>
    <w:p>
      <w:pPr>
        <w:pStyle w:val="TOC2"/>
        <w:tabs>
          <w:tab w:val="right" w:leader="dot" w:pos="8306"/>
        </w:tabs>
      </w:pPr>
      <w:hyperlink w:anchor="_Toc22885" w:history="1">
        <w:r>
          <w:rPr>
            <w:rFonts w:ascii="仿宋" w:eastAsia="仿宋" w:hAnsi="仿宋" w:cs="仿宋" w:hint="eastAsia"/>
            <w:lang w:eastAsia="zh-CN"/>
          </w:rPr>
          <w:t>(二)、社会风险分析</w:t>
        </w:r>
        <w:r>
          <w:tab/>
        </w:r>
        <w:r>
          <w:fldChar w:fldCharType="begin"/>
        </w:r>
        <w:r>
          <w:instrText xml:space="preserve"> PAGEREF _Toc22885 \h </w:instrText>
        </w:r>
        <w:r>
          <w:fldChar w:fldCharType="separate"/>
        </w:r>
        <w:r>
          <w:t>32</w:t>
        </w:r>
        <w:r>
          <w:fldChar w:fldCharType="end"/>
        </w:r>
      </w:hyperlink>
    </w:p>
    <w:p>
      <w:pPr>
        <w:pStyle w:val="TOC2"/>
        <w:tabs>
          <w:tab w:val="right" w:leader="dot" w:pos="8306"/>
        </w:tabs>
      </w:pPr>
      <w:hyperlink w:anchor="_Toc22141" w:history="1">
        <w:r>
          <w:rPr>
            <w:rFonts w:ascii="仿宋" w:eastAsia="仿宋" w:hAnsi="仿宋" w:cs="仿宋" w:hint="eastAsia"/>
            <w:lang w:eastAsia="zh-CN"/>
          </w:rPr>
          <w:t>(三)、市场风险分析</w:t>
        </w:r>
        <w:r>
          <w:tab/>
        </w:r>
        <w:r>
          <w:fldChar w:fldCharType="begin"/>
        </w:r>
        <w:r>
          <w:instrText xml:space="preserve"> PAGEREF _Toc22141 \h </w:instrText>
        </w:r>
        <w:r>
          <w:fldChar w:fldCharType="separate"/>
        </w:r>
        <w:r>
          <w:t>33</w:t>
        </w:r>
        <w:r>
          <w:fldChar w:fldCharType="end"/>
        </w:r>
      </w:hyperlink>
    </w:p>
    <w:p>
      <w:pPr>
        <w:pStyle w:val="TOC2"/>
        <w:tabs>
          <w:tab w:val="right" w:leader="dot" w:pos="8306"/>
        </w:tabs>
      </w:pPr>
      <w:hyperlink w:anchor="_Toc24394" w:history="1">
        <w:r>
          <w:rPr>
            <w:rFonts w:ascii="仿宋" w:eastAsia="仿宋" w:hAnsi="仿宋" w:cs="仿宋" w:hint="eastAsia"/>
            <w:lang w:eastAsia="zh-CN"/>
          </w:rPr>
          <w:t>(四)、资金风险分析</w:t>
        </w:r>
        <w:r>
          <w:tab/>
        </w:r>
        <w:r>
          <w:fldChar w:fldCharType="begin"/>
        </w:r>
        <w:r>
          <w:instrText xml:space="preserve"> PAGEREF _Toc24394 \h </w:instrText>
        </w:r>
        <w:r>
          <w:fldChar w:fldCharType="separate"/>
        </w:r>
        <w:r>
          <w:t>34</w:t>
        </w:r>
        <w:r>
          <w:fldChar w:fldCharType="end"/>
        </w:r>
      </w:hyperlink>
    </w:p>
    <w:p>
      <w:pPr>
        <w:pStyle w:val="TOC2"/>
        <w:tabs>
          <w:tab w:val="right" w:leader="dot" w:pos="8306"/>
        </w:tabs>
      </w:pPr>
      <w:hyperlink w:anchor="_Toc32724" w:history="1">
        <w:r>
          <w:rPr>
            <w:rFonts w:ascii="仿宋" w:eastAsia="仿宋" w:hAnsi="仿宋" w:cs="仿宋" w:hint="eastAsia"/>
            <w:lang w:eastAsia="zh-CN"/>
          </w:rPr>
          <w:t>(五)、技术风险分析</w:t>
        </w:r>
        <w:r>
          <w:tab/>
        </w:r>
        <w:r>
          <w:fldChar w:fldCharType="begin"/>
        </w:r>
        <w:r>
          <w:instrText xml:space="preserve"> PAGEREF _Toc32724 \h </w:instrText>
        </w:r>
        <w:r>
          <w:fldChar w:fldCharType="separate"/>
        </w:r>
        <w:r>
          <w:t>35</w:t>
        </w:r>
        <w:r>
          <w:fldChar w:fldCharType="end"/>
        </w:r>
      </w:hyperlink>
    </w:p>
    <w:p>
      <w:pPr>
        <w:pStyle w:val="TOC2"/>
        <w:tabs>
          <w:tab w:val="right" w:leader="dot" w:pos="8306"/>
        </w:tabs>
      </w:pPr>
      <w:hyperlink w:anchor="_Toc31699" w:history="1">
        <w:r>
          <w:rPr>
            <w:rFonts w:ascii="仿宋" w:eastAsia="仿宋" w:hAnsi="仿宋" w:cs="仿宋" w:hint="eastAsia"/>
            <w:lang w:eastAsia="zh-CN"/>
          </w:rPr>
          <w:t>(六)、财务风险分析</w:t>
        </w:r>
        <w:r>
          <w:tab/>
        </w:r>
        <w:r>
          <w:fldChar w:fldCharType="begin"/>
        </w:r>
        <w:r>
          <w:instrText xml:space="preserve"> PAGEREF _Toc31699 \h </w:instrText>
        </w:r>
        <w:r>
          <w:fldChar w:fldCharType="separate"/>
        </w:r>
        <w:r>
          <w:t>37</w:t>
        </w:r>
        <w:r>
          <w:fldChar w:fldCharType="end"/>
        </w:r>
      </w:hyperlink>
    </w:p>
    <w:p>
      <w:pPr>
        <w:pStyle w:val="TOC2"/>
        <w:tabs>
          <w:tab w:val="right" w:leader="dot" w:pos="8306"/>
        </w:tabs>
      </w:pPr>
      <w:hyperlink w:anchor="_Toc941" w:history="1">
        <w:r>
          <w:rPr>
            <w:rFonts w:ascii="仿宋" w:eastAsia="仿宋" w:hAnsi="仿宋" w:cs="仿宋" w:hint="eastAsia"/>
            <w:lang w:eastAsia="zh-CN"/>
          </w:rPr>
          <w:t>(七)、管理风险分析</w:t>
        </w:r>
        <w:r>
          <w:tab/>
        </w:r>
        <w:r>
          <w:fldChar w:fldCharType="begin"/>
        </w:r>
        <w:r>
          <w:instrText xml:space="preserve"> PAGEREF _Toc941 \h </w:instrText>
        </w:r>
        <w:r>
          <w:fldChar w:fldCharType="separate"/>
        </w:r>
        <w:r>
          <w:t>38</w:t>
        </w:r>
        <w:r>
          <w:fldChar w:fldCharType="end"/>
        </w:r>
      </w:hyperlink>
    </w:p>
    <w:p>
      <w:pPr>
        <w:pStyle w:val="TOC2"/>
        <w:tabs>
          <w:tab w:val="right" w:leader="dot" w:pos="8306"/>
        </w:tabs>
      </w:pPr>
      <w:hyperlink w:anchor="_Toc31368" w:history="1">
        <w:r>
          <w:rPr>
            <w:rFonts w:ascii="仿宋" w:eastAsia="仿宋" w:hAnsi="仿宋" w:cs="仿宋" w:hint="eastAsia"/>
            <w:lang w:eastAsia="zh-CN"/>
          </w:rPr>
          <w:t>(八)、其它风险分析</w:t>
        </w:r>
        <w:r>
          <w:tab/>
        </w:r>
        <w:r>
          <w:fldChar w:fldCharType="begin"/>
        </w:r>
        <w:r>
          <w:instrText xml:space="preserve"> PAGEREF _Toc31368 \h </w:instrText>
        </w:r>
        <w:r>
          <w:fldChar w:fldCharType="separate"/>
        </w:r>
        <w:r>
          <w:t>40</w:t>
        </w:r>
        <w:r>
          <w:fldChar w:fldCharType="end"/>
        </w:r>
      </w:hyperlink>
    </w:p>
    <w:p>
      <w:pPr>
        <w:pStyle w:val="TOC2"/>
        <w:tabs>
          <w:tab w:val="right" w:leader="dot" w:pos="8306"/>
        </w:tabs>
      </w:pPr>
      <w:hyperlink w:anchor="_Toc9454" w:history="1">
        <w:r>
          <w:rPr>
            <w:rFonts w:ascii="仿宋" w:eastAsia="仿宋" w:hAnsi="仿宋" w:cs="仿宋" w:hint="eastAsia"/>
            <w:lang w:eastAsia="zh-CN"/>
          </w:rPr>
          <w:t>(九)、社会影响评估</w:t>
        </w:r>
        <w:r>
          <w:tab/>
        </w:r>
        <w:r>
          <w:fldChar w:fldCharType="begin"/>
        </w:r>
        <w:r>
          <w:instrText xml:space="preserve"> PAGEREF _Toc9454 \h </w:instrText>
        </w:r>
        <w:r>
          <w:fldChar w:fldCharType="separate"/>
        </w:r>
        <w:r>
          <w:t>41</w:t>
        </w:r>
        <w:r>
          <w:fldChar w:fldCharType="end"/>
        </w:r>
      </w:hyperlink>
    </w:p>
    <w:p>
      <w:pPr>
        <w:pStyle w:val="TOC1"/>
        <w:tabs>
          <w:tab w:val="right" w:leader="dot" w:pos="8306"/>
        </w:tabs>
      </w:pPr>
      <w:hyperlink w:anchor="_Toc2636" w:history="1">
        <w:r>
          <w:rPr>
            <w:rFonts w:ascii="仿宋" w:eastAsia="仿宋" w:hAnsi="仿宋" w:cs="仿宋" w:hint="eastAsia"/>
            <w:lang w:eastAsia="zh-CN"/>
          </w:rPr>
          <w:t>七、土地利用与规划方案</w:t>
        </w:r>
        <w:r>
          <w:tab/>
        </w:r>
        <w:r>
          <w:fldChar w:fldCharType="begin"/>
        </w:r>
        <w:r>
          <w:instrText xml:space="preserve"> PAGEREF _Toc2636 \h </w:instrText>
        </w:r>
        <w:r>
          <w:fldChar w:fldCharType="separate"/>
        </w:r>
        <w:r>
          <w:t>43</w:t>
        </w:r>
        <w:r>
          <w:fldChar w:fldCharType="end"/>
        </w:r>
      </w:hyperlink>
    </w:p>
    <w:p>
      <w:pPr>
        <w:pStyle w:val="TOC2"/>
        <w:tabs>
          <w:tab w:val="right" w:leader="dot" w:pos="8306"/>
        </w:tabs>
      </w:pPr>
      <w:hyperlink w:anchor="_Toc14388" w:history="1">
        <w:r>
          <w:rPr>
            <w:rFonts w:ascii="仿宋" w:eastAsia="仿宋" w:hAnsi="仿宋" w:cs="仿宋" w:hint="eastAsia"/>
            <w:lang w:eastAsia="zh-CN"/>
          </w:rPr>
          <w:t>(一)、项目用地情况分析</w:t>
        </w:r>
        <w:r>
          <w:tab/>
        </w:r>
        <w:r>
          <w:fldChar w:fldCharType="begin"/>
        </w:r>
        <w:r>
          <w:instrText xml:space="preserve"> PAGEREF _Toc14388 \h </w:instrText>
        </w:r>
        <w:r>
          <w:fldChar w:fldCharType="separate"/>
        </w:r>
        <w:r>
          <w:t>43</w:t>
        </w:r>
        <w:r>
          <w:fldChar w:fldCharType="end"/>
        </w:r>
      </w:hyperlink>
    </w:p>
    <w:p>
      <w:pPr>
        <w:pStyle w:val="TOC2"/>
        <w:tabs>
          <w:tab w:val="right" w:leader="dot" w:pos="8306"/>
        </w:tabs>
      </w:pPr>
      <w:hyperlink w:anchor="_Toc12645" w:history="1">
        <w:r>
          <w:rPr>
            <w:rFonts w:ascii="仿宋" w:eastAsia="仿宋" w:hAnsi="仿宋" w:cs="仿宋" w:hint="eastAsia"/>
            <w:lang w:eastAsia="zh-CN"/>
          </w:rPr>
          <w:t>(二)、土地利用规划方案</w:t>
        </w:r>
        <w:r>
          <w:tab/>
        </w:r>
        <w:r>
          <w:fldChar w:fldCharType="begin"/>
        </w:r>
        <w:r>
          <w:instrText xml:space="preserve"> PAGEREF _Toc12645 \h </w:instrText>
        </w:r>
        <w:r>
          <w:fldChar w:fldCharType="separate"/>
        </w:r>
        <w:r>
          <w:t>44</w:t>
        </w:r>
        <w:r>
          <w:fldChar w:fldCharType="end"/>
        </w:r>
      </w:hyperlink>
    </w:p>
    <w:p>
      <w:pPr>
        <w:pStyle w:val="TOC1"/>
        <w:tabs>
          <w:tab w:val="right" w:leader="dot" w:pos="8306"/>
        </w:tabs>
      </w:pPr>
      <w:hyperlink w:anchor="_Toc9799" w:history="1">
        <w:r>
          <w:rPr>
            <w:rFonts w:ascii="仿宋" w:eastAsia="仿宋" w:hAnsi="仿宋" w:cs="仿宋" w:hint="eastAsia"/>
            <w:lang w:eastAsia="zh-CN"/>
          </w:rPr>
          <w:t>八、项目实施与管理方案</w:t>
        </w:r>
        <w:r>
          <w:tab/>
        </w:r>
        <w:r>
          <w:fldChar w:fldCharType="begin"/>
        </w:r>
        <w:r>
          <w:instrText xml:space="preserve"> PAGEREF _Toc9799 \h </w:instrText>
        </w:r>
        <w:r>
          <w:fldChar w:fldCharType="separate"/>
        </w:r>
        <w:r>
          <w:t>45</w:t>
        </w:r>
        <w:r>
          <w:fldChar w:fldCharType="end"/>
        </w:r>
      </w:hyperlink>
    </w:p>
    <w:p>
      <w:pPr>
        <w:pStyle w:val="TOC2"/>
        <w:tabs>
          <w:tab w:val="right" w:leader="dot" w:pos="8306"/>
        </w:tabs>
      </w:pPr>
      <w:hyperlink w:anchor="_Toc10927" w:history="1">
        <w:r>
          <w:rPr>
            <w:rFonts w:ascii="仿宋" w:eastAsia="仿宋" w:hAnsi="仿宋" w:cs="仿宋" w:hint="eastAsia"/>
            <w:lang w:eastAsia="zh-CN"/>
          </w:rPr>
          <w:t>(一)、项目实施计划</w:t>
        </w:r>
        <w:r>
          <w:tab/>
        </w:r>
        <w:r>
          <w:fldChar w:fldCharType="begin"/>
        </w:r>
        <w:r>
          <w:instrText xml:space="preserve"> PAGEREF _Toc10927 \h </w:instrText>
        </w:r>
        <w:r>
          <w:fldChar w:fldCharType="separate"/>
        </w:r>
        <w:r>
          <w:t>45</w:t>
        </w:r>
        <w:r>
          <w:fldChar w:fldCharType="end"/>
        </w:r>
      </w:hyperlink>
    </w:p>
    <w:p>
      <w:pPr>
        <w:pStyle w:val="TOC2"/>
        <w:tabs>
          <w:tab w:val="right" w:leader="dot" w:pos="8306"/>
        </w:tabs>
      </w:pPr>
      <w:hyperlink w:anchor="_Toc9984" w:history="1">
        <w:r>
          <w:rPr>
            <w:rFonts w:ascii="仿宋" w:eastAsia="仿宋" w:hAnsi="仿宋" w:cs="仿宋" w:hint="eastAsia"/>
            <w:lang w:eastAsia="zh-CN"/>
          </w:rPr>
          <w:t>(二)、项目组织机构与职责</w:t>
        </w:r>
        <w:r>
          <w:tab/>
        </w:r>
        <w:r>
          <w:fldChar w:fldCharType="begin"/>
        </w:r>
        <w:r>
          <w:instrText xml:space="preserve"> PAGEREF _Toc9984 \h </w:instrText>
        </w:r>
        <w:r>
          <w:fldChar w:fldCharType="separate"/>
        </w:r>
        <w:r>
          <w:t>47</w:t>
        </w:r>
        <w:r>
          <w:fldChar w:fldCharType="end"/>
        </w:r>
      </w:hyperlink>
    </w:p>
    <w:p>
      <w:pPr>
        <w:pStyle w:val="TOC2"/>
        <w:tabs>
          <w:tab w:val="right" w:leader="dot" w:pos="8306"/>
        </w:tabs>
      </w:pPr>
      <w:hyperlink w:anchor="_Toc15713" w:history="1">
        <w:r>
          <w:rPr>
            <w:rFonts w:ascii="仿宋" w:eastAsia="仿宋" w:hAnsi="仿宋" w:cs="仿宋" w:hint="eastAsia"/>
            <w:lang w:eastAsia="zh-CN"/>
          </w:rPr>
          <w:t>(三)、项目管理与监控体系</w:t>
        </w:r>
        <w:r>
          <w:tab/>
        </w:r>
        <w:r>
          <w:fldChar w:fldCharType="begin"/>
        </w:r>
        <w:r>
          <w:instrText xml:space="preserve"> PAGEREF _Toc15713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07" w:history="1">
        <w:r>
          <w:rPr>
            <w:rFonts w:ascii="仿宋" w:eastAsia="仿宋" w:hAnsi="仿宋" w:cs="仿宋" w:hint="eastAsia"/>
            <w:lang w:eastAsia="zh-CN"/>
          </w:rPr>
          <w:t>九、项目质量与标准</w:t>
        </w:r>
        <w:r>
          <w:tab/>
        </w:r>
        <w:r>
          <w:fldChar w:fldCharType="begin"/>
        </w:r>
        <w:r>
          <w:instrText xml:space="preserve"> PAGEREF _Toc8307 \h </w:instrText>
        </w:r>
        <w:r>
          <w:fldChar w:fldCharType="separate"/>
        </w:r>
        <w:r>
          <w:t>51</w:t>
        </w:r>
        <w:r>
          <w:fldChar w:fldCharType="end"/>
        </w:r>
      </w:hyperlink>
    </w:p>
    <w:p>
      <w:pPr>
        <w:pStyle w:val="TOC2"/>
        <w:tabs>
          <w:tab w:val="right" w:leader="dot" w:pos="8306"/>
        </w:tabs>
      </w:pPr>
      <w:hyperlink w:anchor="_Toc27667" w:history="1">
        <w:r>
          <w:rPr>
            <w:rFonts w:ascii="仿宋" w:eastAsia="仿宋" w:hAnsi="仿宋" w:cs="仿宋" w:hint="eastAsia"/>
            <w:lang w:eastAsia="zh-CN"/>
          </w:rPr>
          <w:t>(一)、质量保障体系</w:t>
        </w:r>
        <w:r>
          <w:tab/>
        </w:r>
        <w:r>
          <w:fldChar w:fldCharType="begin"/>
        </w:r>
        <w:r>
          <w:instrText xml:space="preserve"> PAGEREF _Toc27667 \h </w:instrText>
        </w:r>
        <w:r>
          <w:fldChar w:fldCharType="separate"/>
        </w:r>
        <w:r>
          <w:t>51</w:t>
        </w:r>
        <w:r>
          <w:fldChar w:fldCharType="end"/>
        </w:r>
      </w:hyperlink>
    </w:p>
    <w:p>
      <w:pPr>
        <w:pStyle w:val="TOC2"/>
        <w:tabs>
          <w:tab w:val="right" w:leader="dot" w:pos="8306"/>
        </w:tabs>
      </w:pPr>
      <w:hyperlink w:anchor="_Toc13406" w:history="1">
        <w:r>
          <w:rPr>
            <w:rFonts w:ascii="仿宋" w:eastAsia="仿宋" w:hAnsi="仿宋" w:cs="仿宋" w:hint="eastAsia"/>
            <w:lang w:eastAsia="zh-CN"/>
          </w:rPr>
          <w:t>(二)、标准化作业流程</w:t>
        </w:r>
        <w:r>
          <w:tab/>
        </w:r>
        <w:r>
          <w:fldChar w:fldCharType="begin"/>
        </w:r>
        <w:r>
          <w:instrText xml:space="preserve"> PAGEREF _Toc13406 \h </w:instrText>
        </w:r>
        <w:r>
          <w:fldChar w:fldCharType="separate"/>
        </w:r>
        <w:r>
          <w:t>52</w:t>
        </w:r>
        <w:r>
          <w:fldChar w:fldCharType="end"/>
        </w:r>
      </w:hyperlink>
    </w:p>
    <w:p>
      <w:pPr>
        <w:pStyle w:val="TOC2"/>
        <w:tabs>
          <w:tab w:val="right" w:leader="dot" w:pos="8306"/>
        </w:tabs>
      </w:pPr>
      <w:hyperlink w:anchor="_Toc31978" w:history="1">
        <w:r>
          <w:rPr>
            <w:rFonts w:ascii="仿宋" w:eastAsia="仿宋" w:hAnsi="仿宋" w:cs="仿宋" w:hint="eastAsia"/>
            <w:lang w:eastAsia="zh-CN"/>
          </w:rPr>
          <w:t>(三)、质量监控与评估</w:t>
        </w:r>
        <w:r>
          <w:tab/>
        </w:r>
        <w:r>
          <w:fldChar w:fldCharType="begin"/>
        </w:r>
        <w:r>
          <w:instrText xml:space="preserve"> PAGEREF _Toc31978 \h </w:instrText>
        </w:r>
        <w:r>
          <w:fldChar w:fldCharType="separate"/>
        </w:r>
        <w:r>
          <w:t>54</w:t>
        </w:r>
        <w:r>
          <w:fldChar w:fldCharType="end"/>
        </w:r>
      </w:hyperlink>
    </w:p>
    <w:p>
      <w:pPr>
        <w:pStyle w:val="TOC2"/>
        <w:tabs>
          <w:tab w:val="right" w:leader="dot" w:pos="8306"/>
        </w:tabs>
      </w:pPr>
      <w:hyperlink w:anchor="_Toc5680" w:history="1">
        <w:r>
          <w:rPr>
            <w:rFonts w:ascii="仿宋" w:eastAsia="仿宋" w:hAnsi="仿宋" w:cs="仿宋" w:hint="eastAsia"/>
            <w:lang w:eastAsia="zh-CN"/>
          </w:rPr>
          <w:t>(四)、质量改进计划</w:t>
        </w:r>
        <w:r>
          <w:tab/>
        </w:r>
        <w:r>
          <w:fldChar w:fldCharType="begin"/>
        </w:r>
        <w:r>
          <w:instrText xml:space="preserve"> PAGEREF _Toc5680 \h </w:instrText>
        </w:r>
        <w:r>
          <w:fldChar w:fldCharType="separate"/>
        </w:r>
        <w:r>
          <w:t>55</w:t>
        </w:r>
        <w:r>
          <w:fldChar w:fldCharType="end"/>
        </w:r>
      </w:hyperlink>
    </w:p>
    <w:p>
      <w:pPr>
        <w:pStyle w:val="TOC1"/>
        <w:tabs>
          <w:tab w:val="right" w:leader="dot" w:pos="8306"/>
        </w:tabs>
      </w:pPr>
      <w:hyperlink w:anchor="_Toc11275" w:history="1">
        <w:r>
          <w:rPr>
            <w:rFonts w:ascii="仿宋" w:eastAsia="仿宋" w:hAnsi="仿宋" w:cs="仿宋" w:hint="eastAsia"/>
            <w:lang w:eastAsia="zh-CN"/>
          </w:rPr>
          <w:t>十、环境保护与治理方案</w:t>
        </w:r>
        <w:r>
          <w:tab/>
        </w:r>
        <w:r>
          <w:fldChar w:fldCharType="begin"/>
        </w:r>
        <w:r>
          <w:instrText xml:space="preserve"> PAGEREF _Toc11275 \h </w:instrText>
        </w:r>
        <w:r>
          <w:fldChar w:fldCharType="separate"/>
        </w:r>
        <w:r>
          <w:t>56</w:t>
        </w:r>
        <w:r>
          <w:fldChar w:fldCharType="end"/>
        </w:r>
      </w:hyperlink>
    </w:p>
    <w:p>
      <w:pPr>
        <w:pStyle w:val="TOC2"/>
        <w:tabs>
          <w:tab w:val="right" w:leader="dot" w:pos="8306"/>
        </w:tabs>
      </w:pPr>
      <w:hyperlink w:anchor="_Toc22053" w:history="1">
        <w:r>
          <w:rPr>
            <w:rFonts w:ascii="仿宋" w:eastAsia="仿宋" w:hAnsi="仿宋" w:cs="仿宋" w:hint="eastAsia"/>
            <w:lang w:eastAsia="zh-CN"/>
          </w:rPr>
          <w:t>(一)、项目环境影响评估</w:t>
        </w:r>
        <w:r>
          <w:tab/>
        </w:r>
        <w:r>
          <w:fldChar w:fldCharType="begin"/>
        </w:r>
        <w:r>
          <w:instrText xml:space="preserve"> PAGEREF _Toc22053 \h </w:instrText>
        </w:r>
        <w:r>
          <w:fldChar w:fldCharType="separate"/>
        </w:r>
        <w:r>
          <w:t>56</w:t>
        </w:r>
        <w:r>
          <w:fldChar w:fldCharType="end"/>
        </w:r>
      </w:hyperlink>
    </w:p>
    <w:p>
      <w:pPr>
        <w:pStyle w:val="TOC2"/>
        <w:tabs>
          <w:tab w:val="right" w:leader="dot" w:pos="8306"/>
        </w:tabs>
      </w:pPr>
      <w:hyperlink w:anchor="_Toc8904" w:history="1">
        <w:r>
          <w:rPr>
            <w:rFonts w:ascii="仿宋" w:eastAsia="仿宋" w:hAnsi="仿宋" w:cs="仿宋" w:hint="eastAsia"/>
            <w:lang w:eastAsia="zh-CN"/>
          </w:rPr>
          <w:t>(二)、环境保护措施与治理方案</w:t>
        </w:r>
        <w:r>
          <w:tab/>
        </w:r>
        <w:r>
          <w:fldChar w:fldCharType="begin"/>
        </w:r>
        <w:r>
          <w:instrText xml:space="preserve"> PAGEREF _Toc8904 \h </w:instrText>
        </w:r>
        <w:r>
          <w:fldChar w:fldCharType="separate"/>
        </w:r>
        <w:r>
          <w:t>57</w:t>
        </w:r>
        <w:r>
          <w:fldChar w:fldCharType="end"/>
        </w:r>
      </w:hyperlink>
    </w:p>
    <w:p>
      <w:pPr>
        <w:pStyle w:val="TOC1"/>
        <w:tabs>
          <w:tab w:val="right" w:leader="dot" w:pos="8306"/>
        </w:tabs>
      </w:pPr>
      <w:hyperlink w:anchor="_Toc29247" w:history="1">
        <w:r>
          <w:rPr>
            <w:rFonts w:ascii="仿宋" w:eastAsia="仿宋" w:hAnsi="仿宋" w:cs="仿宋" w:hint="eastAsia"/>
            <w:lang w:eastAsia="zh-CN"/>
          </w:rPr>
          <w:t>十一、技术创新与产业升级</w:t>
        </w:r>
        <w:r>
          <w:tab/>
        </w:r>
        <w:r>
          <w:fldChar w:fldCharType="begin"/>
        </w:r>
        <w:r>
          <w:instrText xml:space="preserve"> PAGEREF _Toc29247 \h </w:instrText>
        </w:r>
        <w:r>
          <w:fldChar w:fldCharType="separate"/>
        </w:r>
        <w:r>
          <w:t>57</w:t>
        </w:r>
        <w:r>
          <w:fldChar w:fldCharType="end"/>
        </w:r>
      </w:hyperlink>
    </w:p>
    <w:p>
      <w:pPr>
        <w:pStyle w:val="TOC2"/>
        <w:tabs>
          <w:tab w:val="right" w:leader="dot" w:pos="8306"/>
        </w:tabs>
      </w:pPr>
      <w:hyperlink w:anchor="_Toc24873" w:history="1">
        <w:r>
          <w:rPr>
            <w:rFonts w:ascii="仿宋" w:eastAsia="仿宋" w:hAnsi="仿宋" w:cs="仿宋" w:hint="eastAsia"/>
            <w:lang w:eastAsia="zh-CN"/>
          </w:rPr>
          <w:t>(一)、技术创新方向与目标</w:t>
        </w:r>
        <w:r>
          <w:tab/>
        </w:r>
        <w:r>
          <w:fldChar w:fldCharType="begin"/>
        </w:r>
        <w:r>
          <w:instrText xml:space="preserve"> PAGEREF _Toc24873 \h </w:instrText>
        </w:r>
        <w:r>
          <w:fldChar w:fldCharType="separate"/>
        </w:r>
        <w:r>
          <w:t>57</w:t>
        </w:r>
        <w:r>
          <w:fldChar w:fldCharType="end"/>
        </w:r>
      </w:hyperlink>
    </w:p>
    <w:p>
      <w:pPr>
        <w:pStyle w:val="TOC2"/>
        <w:tabs>
          <w:tab w:val="right" w:leader="dot" w:pos="8306"/>
        </w:tabs>
      </w:pPr>
      <w:hyperlink w:anchor="_Toc17456" w:history="1">
        <w:r>
          <w:rPr>
            <w:rFonts w:ascii="仿宋" w:eastAsia="仿宋" w:hAnsi="仿宋" w:cs="仿宋" w:hint="eastAsia"/>
            <w:lang w:eastAsia="zh-CN"/>
          </w:rPr>
          <w:t>(二)、产业升级路径与措施</w:t>
        </w:r>
        <w:r>
          <w:tab/>
        </w:r>
        <w:r>
          <w:fldChar w:fldCharType="begin"/>
        </w:r>
        <w:r>
          <w:instrText xml:space="preserve"> PAGEREF _Toc17456 \h </w:instrText>
        </w:r>
        <w:r>
          <w:fldChar w:fldCharType="separate"/>
        </w:r>
        <w:r>
          <w:t>58</w:t>
        </w:r>
        <w:r>
          <w:fldChar w:fldCharType="end"/>
        </w:r>
      </w:hyperlink>
    </w:p>
    <w:p>
      <w:pPr>
        <w:pStyle w:val="TOC1"/>
        <w:tabs>
          <w:tab w:val="right" w:leader="dot" w:pos="8306"/>
        </w:tabs>
      </w:pPr>
      <w:hyperlink w:anchor="_Toc29880" w:history="1">
        <w:r>
          <w:rPr>
            <w:rFonts w:ascii="仿宋" w:eastAsia="仿宋" w:hAnsi="仿宋" w:cs="仿宋" w:hint="eastAsia"/>
            <w:lang w:eastAsia="zh-CN"/>
          </w:rPr>
          <w:t>十二、环境保护与绿色发展</w:t>
        </w:r>
        <w:r>
          <w:tab/>
        </w:r>
        <w:r>
          <w:fldChar w:fldCharType="begin"/>
        </w:r>
        <w:r>
          <w:instrText xml:space="preserve"> PAGEREF _Toc29880 \h </w:instrText>
        </w:r>
        <w:r>
          <w:fldChar w:fldCharType="separate"/>
        </w:r>
        <w:r>
          <w:t>60</w:t>
        </w:r>
        <w:r>
          <w:fldChar w:fldCharType="end"/>
        </w:r>
      </w:hyperlink>
    </w:p>
    <w:p>
      <w:pPr>
        <w:pStyle w:val="TOC2"/>
        <w:tabs>
          <w:tab w:val="right" w:leader="dot" w:pos="8306"/>
        </w:tabs>
      </w:pPr>
      <w:hyperlink w:anchor="_Toc23410" w:history="1">
        <w:r>
          <w:rPr>
            <w:rFonts w:ascii="仿宋" w:eastAsia="仿宋" w:hAnsi="仿宋" w:cs="仿宋" w:hint="eastAsia"/>
            <w:lang w:eastAsia="zh-CN"/>
          </w:rPr>
          <w:t>(一)、环境保护措施</w:t>
        </w:r>
        <w:r>
          <w:tab/>
        </w:r>
        <w:r>
          <w:fldChar w:fldCharType="begin"/>
        </w:r>
        <w:r>
          <w:instrText xml:space="preserve"> PAGEREF _Toc23410 \h </w:instrText>
        </w:r>
        <w:r>
          <w:fldChar w:fldCharType="separate"/>
        </w:r>
        <w:r>
          <w:t>60</w:t>
        </w:r>
        <w:r>
          <w:fldChar w:fldCharType="end"/>
        </w:r>
      </w:hyperlink>
    </w:p>
    <w:p>
      <w:pPr>
        <w:pStyle w:val="TOC2"/>
        <w:tabs>
          <w:tab w:val="right" w:leader="dot" w:pos="8306"/>
        </w:tabs>
      </w:pPr>
      <w:hyperlink w:anchor="_Toc28352" w:history="1">
        <w:r>
          <w:rPr>
            <w:rFonts w:ascii="仿宋" w:eastAsia="仿宋" w:hAnsi="仿宋" w:cs="仿宋" w:hint="eastAsia"/>
            <w:lang w:eastAsia="zh-CN"/>
          </w:rPr>
          <w:t>(二)、绿色发展与可持续发展策略</w:t>
        </w:r>
        <w:r>
          <w:tab/>
        </w:r>
        <w:r>
          <w:fldChar w:fldCharType="begin"/>
        </w:r>
        <w:r>
          <w:instrText xml:space="preserve"> PAGEREF _Toc28352 \h </w:instrText>
        </w:r>
        <w:r>
          <w:fldChar w:fldCharType="separate"/>
        </w:r>
        <w:r>
          <w:t>62</w:t>
        </w:r>
        <w:r>
          <w:fldChar w:fldCharType="end"/>
        </w:r>
      </w:hyperlink>
    </w:p>
    <w:p>
      <w:pPr>
        <w:pStyle w:val="TOC1"/>
        <w:tabs>
          <w:tab w:val="right" w:leader="dot" w:pos="8306"/>
        </w:tabs>
      </w:pPr>
      <w:hyperlink w:anchor="_Toc3346" w:history="1">
        <w:r>
          <w:rPr>
            <w:rFonts w:ascii="仿宋" w:eastAsia="仿宋" w:hAnsi="仿宋" w:cs="仿宋" w:hint="eastAsia"/>
            <w:lang w:eastAsia="zh-CN"/>
          </w:rPr>
          <w:t>十三、企业合规与伦理</w:t>
        </w:r>
        <w:r>
          <w:tab/>
        </w:r>
        <w:r>
          <w:fldChar w:fldCharType="begin"/>
        </w:r>
        <w:r>
          <w:instrText xml:space="preserve"> PAGEREF _Toc3346 \h </w:instrText>
        </w:r>
        <w:r>
          <w:fldChar w:fldCharType="separate"/>
        </w:r>
        <w:r>
          <w:t>63</w:t>
        </w:r>
        <w:r>
          <w:fldChar w:fldCharType="end"/>
        </w:r>
      </w:hyperlink>
    </w:p>
    <w:p>
      <w:pPr>
        <w:pStyle w:val="TOC2"/>
        <w:tabs>
          <w:tab w:val="right" w:leader="dot" w:pos="8306"/>
        </w:tabs>
      </w:pPr>
      <w:hyperlink w:anchor="_Toc23895" w:history="1">
        <w:r>
          <w:rPr>
            <w:rFonts w:ascii="仿宋" w:eastAsia="仿宋" w:hAnsi="仿宋" w:cs="仿宋" w:hint="eastAsia"/>
            <w:lang w:eastAsia="zh-CN"/>
          </w:rPr>
          <w:t>(一)、合规政策与程序</w:t>
        </w:r>
        <w:r>
          <w:tab/>
        </w:r>
        <w:r>
          <w:fldChar w:fldCharType="begin"/>
        </w:r>
        <w:r>
          <w:instrText xml:space="preserve"> PAGEREF _Toc23895 \h </w:instrText>
        </w:r>
        <w:r>
          <w:fldChar w:fldCharType="separate"/>
        </w:r>
        <w:r>
          <w:t>63</w:t>
        </w:r>
        <w:r>
          <w:fldChar w:fldCharType="end"/>
        </w:r>
      </w:hyperlink>
    </w:p>
    <w:p>
      <w:pPr>
        <w:pStyle w:val="TOC2"/>
        <w:tabs>
          <w:tab w:val="right" w:leader="dot" w:pos="8306"/>
        </w:tabs>
      </w:pPr>
      <w:hyperlink w:anchor="_Toc3847" w:history="1">
        <w:r>
          <w:rPr>
            <w:rFonts w:ascii="仿宋" w:eastAsia="仿宋" w:hAnsi="仿宋" w:cs="仿宋" w:hint="eastAsia"/>
            <w:lang w:eastAsia="zh-CN"/>
          </w:rPr>
          <w:t>(二)、伦理规范与培训</w:t>
        </w:r>
        <w:r>
          <w:tab/>
        </w:r>
        <w:r>
          <w:fldChar w:fldCharType="begin"/>
        </w:r>
        <w:r>
          <w:instrText xml:space="preserve"> PAGEREF _Toc3847 \h </w:instrText>
        </w:r>
        <w:r>
          <w:fldChar w:fldCharType="separate"/>
        </w:r>
        <w:r>
          <w:t>64</w:t>
        </w:r>
        <w:r>
          <w:fldChar w:fldCharType="end"/>
        </w:r>
      </w:hyperlink>
    </w:p>
    <w:p>
      <w:pPr>
        <w:pStyle w:val="TOC2"/>
        <w:tabs>
          <w:tab w:val="right" w:leader="dot" w:pos="8306"/>
        </w:tabs>
      </w:pPr>
      <w:hyperlink w:anchor="_Toc26094" w:history="1">
        <w:r>
          <w:rPr>
            <w:rFonts w:ascii="仿宋" w:eastAsia="仿宋" w:hAnsi="仿宋" w:cs="仿宋" w:hint="eastAsia"/>
            <w:lang w:eastAsia="zh-CN"/>
          </w:rPr>
          <w:t>(三)、合规风险评估</w:t>
        </w:r>
        <w:r>
          <w:tab/>
        </w:r>
        <w:r>
          <w:fldChar w:fldCharType="begin"/>
        </w:r>
        <w:r>
          <w:instrText xml:space="preserve"> PAGEREF _Toc26094 \h </w:instrText>
        </w:r>
        <w:r>
          <w:fldChar w:fldCharType="separate"/>
        </w:r>
        <w:r>
          <w:t>65</w:t>
        </w:r>
        <w:r>
          <w:fldChar w:fldCharType="end"/>
        </w:r>
      </w:hyperlink>
    </w:p>
    <w:p>
      <w:pPr>
        <w:pStyle w:val="TOC2"/>
        <w:tabs>
          <w:tab w:val="right" w:leader="dot" w:pos="8306"/>
        </w:tabs>
      </w:pPr>
      <w:hyperlink w:anchor="_Toc25350" w:history="1">
        <w:r>
          <w:rPr>
            <w:rFonts w:ascii="仿宋" w:eastAsia="仿宋" w:hAnsi="仿宋" w:cs="仿宋" w:hint="eastAsia"/>
            <w:lang w:eastAsia="zh-CN"/>
          </w:rPr>
          <w:t>(四)、合规监督与执行</w:t>
        </w:r>
        <w:r>
          <w:tab/>
        </w:r>
        <w:r>
          <w:fldChar w:fldCharType="begin"/>
        </w:r>
        <w:r>
          <w:instrText xml:space="preserve"> PAGEREF _Toc25350 \h </w:instrText>
        </w:r>
        <w:r>
          <w:fldChar w:fldCharType="separate"/>
        </w:r>
        <w:r>
          <w:t>66</w:t>
        </w:r>
        <w:r>
          <w:fldChar w:fldCharType="end"/>
        </w:r>
      </w:hyperlink>
    </w:p>
    <w:p>
      <w:pPr>
        <w:pStyle w:val="TOC1"/>
        <w:tabs>
          <w:tab w:val="right" w:leader="dot" w:pos="8306"/>
        </w:tabs>
      </w:pPr>
      <w:hyperlink w:anchor="_Toc21826" w:history="1">
        <w:r>
          <w:rPr>
            <w:rFonts w:ascii="仿宋" w:eastAsia="仿宋" w:hAnsi="仿宋" w:cs="仿宋" w:hint="eastAsia"/>
            <w:lang w:eastAsia="zh-CN"/>
          </w:rPr>
          <w:t>十四、质量管理与控制</w:t>
        </w:r>
        <w:r>
          <w:tab/>
        </w:r>
        <w:r>
          <w:fldChar w:fldCharType="begin"/>
        </w:r>
        <w:r>
          <w:instrText xml:space="preserve"> PAGEREF _Toc21826 \h </w:instrText>
        </w:r>
        <w:r>
          <w:fldChar w:fldCharType="separate"/>
        </w:r>
        <w:r>
          <w:t>67</w:t>
        </w:r>
        <w:r>
          <w:fldChar w:fldCharType="end"/>
        </w:r>
      </w:hyperlink>
    </w:p>
    <w:p>
      <w:pPr>
        <w:pStyle w:val="TOC2"/>
        <w:tabs>
          <w:tab w:val="right" w:leader="dot" w:pos="8306"/>
        </w:tabs>
      </w:pPr>
      <w:hyperlink w:anchor="_Toc13620" w:history="1">
        <w:r>
          <w:rPr>
            <w:rFonts w:ascii="仿宋" w:eastAsia="仿宋" w:hAnsi="仿宋" w:cs="仿宋" w:hint="eastAsia"/>
            <w:lang w:eastAsia="zh-CN"/>
          </w:rPr>
          <w:t>(一)、质量管理体系建设</w:t>
        </w:r>
        <w:r>
          <w:tab/>
        </w:r>
        <w:r>
          <w:fldChar w:fldCharType="begin"/>
        </w:r>
        <w:r>
          <w:instrText xml:space="preserve"> PAGEREF _Toc13620 \h </w:instrText>
        </w:r>
        <w:r>
          <w:fldChar w:fldCharType="separate"/>
        </w:r>
        <w:r>
          <w:t>67</w:t>
        </w:r>
        <w:r>
          <w:fldChar w:fldCharType="end"/>
        </w:r>
      </w:hyperlink>
    </w:p>
    <w:p>
      <w:pPr>
        <w:pStyle w:val="TOC2"/>
        <w:tabs>
          <w:tab w:val="right" w:leader="dot" w:pos="8306"/>
        </w:tabs>
      </w:pPr>
      <w:hyperlink w:anchor="_Toc22490" w:history="1">
        <w:r>
          <w:rPr>
            <w:rFonts w:ascii="仿宋" w:eastAsia="仿宋" w:hAnsi="仿宋" w:cs="仿宋" w:hint="eastAsia"/>
            <w:lang w:eastAsia="zh-CN"/>
          </w:rPr>
          <w:t>(二)、质量控制措施</w:t>
        </w:r>
        <w:r>
          <w:tab/>
        </w:r>
        <w:r>
          <w:fldChar w:fldCharType="begin"/>
        </w:r>
        <w:r>
          <w:instrText xml:space="preserve"> PAGEREF _Toc22490 \h </w:instrText>
        </w:r>
        <w:r>
          <w:fldChar w:fldCharType="separate"/>
        </w:r>
        <w:r>
          <w:t>69</w:t>
        </w:r>
        <w:r>
          <w:fldChar w:fldCharType="end"/>
        </w:r>
      </w:hyperlink>
    </w:p>
    <w:p>
      <w:pPr>
        <w:pStyle w:val="TOC1"/>
        <w:tabs>
          <w:tab w:val="right" w:leader="dot" w:pos="8306"/>
        </w:tabs>
      </w:pPr>
      <w:hyperlink w:anchor="_Toc13605" w:history="1">
        <w:r>
          <w:rPr>
            <w:rFonts w:ascii="仿宋" w:eastAsia="仿宋" w:hAnsi="仿宋" w:cs="仿宋" w:hint="eastAsia"/>
            <w:lang w:eastAsia="zh-CN"/>
          </w:rPr>
          <w:t>十五、合作与交流机制建立</w:t>
        </w:r>
        <w:r>
          <w:tab/>
        </w:r>
        <w:r>
          <w:fldChar w:fldCharType="begin"/>
        </w:r>
        <w:r>
          <w:instrText xml:space="preserve"> PAGEREF _Toc13605 \h </w:instrText>
        </w:r>
        <w:r>
          <w:fldChar w:fldCharType="separate"/>
        </w:r>
        <w:r>
          <w:t>70</w:t>
        </w:r>
        <w:r>
          <w:fldChar w:fldCharType="end"/>
        </w:r>
      </w:hyperlink>
    </w:p>
    <w:p>
      <w:pPr>
        <w:pStyle w:val="TOC2"/>
        <w:tabs>
          <w:tab w:val="right" w:leader="dot" w:pos="8306"/>
        </w:tabs>
      </w:pPr>
      <w:hyperlink w:anchor="_Toc26492" w:history="1">
        <w:r>
          <w:rPr>
            <w:rFonts w:ascii="仿宋" w:eastAsia="仿宋" w:hAnsi="仿宋" w:cs="仿宋" w:hint="eastAsia"/>
            <w:lang w:eastAsia="zh-CN"/>
          </w:rPr>
          <w:t>(一)、合作伙伴选择与合作方式</w:t>
        </w:r>
        <w:r>
          <w:tab/>
        </w:r>
        <w:r>
          <w:fldChar w:fldCharType="begin"/>
        </w:r>
        <w:r>
          <w:instrText xml:space="preserve"> PAGEREF _Toc26492 \h </w:instrText>
        </w:r>
        <w:r>
          <w:fldChar w:fldCharType="separate"/>
        </w:r>
        <w:r>
          <w:t>70</w:t>
        </w:r>
        <w:r>
          <w:fldChar w:fldCharType="end"/>
        </w:r>
      </w:hyperlink>
    </w:p>
    <w:p>
      <w:pPr>
        <w:pStyle w:val="TOC2"/>
        <w:tabs>
          <w:tab w:val="right" w:leader="dot" w:pos="8306"/>
        </w:tabs>
      </w:pPr>
      <w:hyperlink w:anchor="_Toc25603" w:history="1">
        <w:r>
          <w:rPr>
            <w:rFonts w:ascii="仿宋" w:eastAsia="仿宋" w:hAnsi="仿宋" w:cs="仿宋" w:hint="eastAsia"/>
            <w:lang w:eastAsia="zh-CN"/>
          </w:rPr>
          <w:t>(二)、交流与合作平台搭建</w:t>
        </w:r>
        <w:r>
          <w:tab/>
        </w:r>
        <w:r>
          <w:fldChar w:fldCharType="begin"/>
        </w:r>
        <w:r>
          <w:instrText xml:space="preserve"> PAGEREF _Toc25603 \h </w:instrText>
        </w:r>
        <w:r>
          <w:fldChar w:fldCharType="separate"/>
        </w:r>
        <w:r>
          <w:t>71</w:t>
        </w:r>
        <w:r>
          <w:fldChar w:fldCharType="end"/>
        </w:r>
      </w:hyperlink>
    </w:p>
    <w:p>
      <w:pPr>
        <w:pStyle w:val="TOC1"/>
        <w:tabs>
          <w:tab w:val="right" w:leader="dot" w:pos="8306"/>
        </w:tabs>
      </w:pPr>
      <w:hyperlink w:anchor="_Toc7483" w:history="1">
        <w:r>
          <w:rPr>
            <w:rFonts w:ascii="仿宋" w:eastAsia="仿宋" w:hAnsi="仿宋" w:cs="仿宋" w:hint="eastAsia"/>
            <w:lang w:eastAsia="zh-CN"/>
          </w:rPr>
          <w:t>十六、项目施工方案</w:t>
        </w:r>
        <w:r>
          <w:tab/>
        </w:r>
        <w:r>
          <w:fldChar w:fldCharType="begin"/>
        </w:r>
        <w:r>
          <w:instrText xml:space="preserve"> PAGEREF _Toc7483 \h </w:instrText>
        </w:r>
        <w:r>
          <w:fldChar w:fldCharType="separate"/>
        </w:r>
        <w:r>
          <w:t>73</w:t>
        </w:r>
        <w:r>
          <w:fldChar w:fldCharType="end"/>
        </w:r>
      </w:hyperlink>
    </w:p>
    <w:p>
      <w:pPr>
        <w:pStyle w:val="TOC2"/>
        <w:tabs>
          <w:tab w:val="right" w:leader="dot" w:pos="8306"/>
        </w:tabs>
      </w:pPr>
      <w:hyperlink w:anchor="_Toc26844" w:history="1">
        <w:r>
          <w:rPr>
            <w:rFonts w:ascii="仿宋" w:eastAsia="仿宋" w:hAnsi="仿宋" w:cs="仿宋" w:hint="eastAsia"/>
            <w:lang w:eastAsia="zh-CN"/>
          </w:rPr>
          <w:t>(一)、施工组织设计</w:t>
        </w:r>
        <w:r>
          <w:tab/>
        </w:r>
        <w:r>
          <w:fldChar w:fldCharType="begin"/>
        </w:r>
        <w:r>
          <w:instrText xml:space="preserve"> PAGEREF _Toc26844 \h </w:instrText>
        </w:r>
        <w:r>
          <w:fldChar w:fldCharType="separate"/>
        </w:r>
        <w:r>
          <w:t>73</w:t>
        </w:r>
        <w:r>
          <w:fldChar w:fldCharType="end"/>
        </w:r>
      </w:hyperlink>
    </w:p>
    <w:p>
      <w:pPr>
        <w:pStyle w:val="TOC2"/>
        <w:tabs>
          <w:tab w:val="right" w:leader="dot" w:pos="8306"/>
        </w:tabs>
      </w:pPr>
      <w:hyperlink w:anchor="_Toc21776" w:history="1">
        <w:r>
          <w:rPr>
            <w:rFonts w:ascii="仿宋" w:eastAsia="仿宋" w:hAnsi="仿宋" w:cs="仿宋" w:hint="eastAsia"/>
            <w:lang w:eastAsia="zh-CN"/>
          </w:rPr>
          <w:t>(二)、施工工艺与技术路线</w:t>
        </w:r>
        <w:r>
          <w:tab/>
        </w:r>
        <w:r>
          <w:fldChar w:fldCharType="begin"/>
        </w:r>
        <w:r>
          <w:instrText xml:space="preserve"> PAGEREF _Toc21776 \h </w:instrText>
        </w:r>
        <w:r>
          <w:fldChar w:fldCharType="separate"/>
        </w:r>
        <w:r>
          <w:t>74</w:t>
        </w:r>
        <w:r>
          <w:fldChar w:fldCharType="end"/>
        </w:r>
      </w:hyperlink>
    </w:p>
    <w:p>
      <w:pPr>
        <w:pStyle w:val="TOC2"/>
        <w:tabs>
          <w:tab w:val="right" w:leader="dot" w:pos="8306"/>
        </w:tabs>
      </w:pPr>
      <w:hyperlink w:anchor="_Toc17504" w:history="1">
        <w:r>
          <w:rPr>
            <w:rFonts w:ascii="仿宋" w:eastAsia="仿宋" w:hAnsi="仿宋" w:cs="仿宋" w:hint="eastAsia"/>
            <w:lang w:eastAsia="zh-CN"/>
          </w:rPr>
          <w:t>(三)、关键节点施工计划</w:t>
        </w:r>
        <w:r>
          <w:tab/>
        </w:r>
        <w:r>
          <w:fldChar w:fldCharType="begin"/>
        </w:r>
        <w:r>
          <w:instrText xml:space="preserve"> PAGEREF _Toc17504 \h </w:instrText>
        </w:r>
        <w:r>
          <w:fldChar w:fldCharType="separate"/>
        </w:r>
        <w:r>
          <w:t>75</w:t>
        </w:r>
        <w:r>
          <w:fldChar w:fldCharType="end"/>
        </w:r>
      </w:hyperlink>
    </w:p>
    <w:p>
      <w:pPr>
        <w:pStyle w:val="TOC2"/>
        <w:tabs>
          <w:tab w:val="right" w:leader="dot" w:pos="8306"/>
        </w:tabs>
      </w:pPr>
      <w:hyperlink w:anchor="_Toc14106" w:history="1">
        <w:r>
          <w:rPr>
            <w:rFonts w:ascii="仿宋" w:eastAsia="仿宋" w:hAnsi="仿宋" w:cs="仿宋" w:hint="eastAsia"/>
            <w:lang w:eastAsia="zh-CN"/>
          </w:rPr>
          <w:t>(四)、施工现场管理</w:t>
        </w:r>
        <w:r>
          <w:tab/>
        </w:r>
        <w:r>
          <w:fldChar w:fldCharType="begin"/>
        </w:r>
        <w:r>
          <w:instrText xml:space="preserve"> PAGEREF _Toc14106 \h </w:instrText>
        </w:r>
        <w:r>
          <w:fldChar w:fldCharType="separate"/>
        </w:r>
        <w:r>
          <w:t>77</w:t>
        </w:r>
        <w:r>
          <w:fldChar w:fldCharType="end"/>
        </w:r>
      </w:hyperlink>
    </w:p>
    <w:p>
      <w:pPr>
        <w:pStyle w:val="TOC1"/>
        <w:tabs>
          <w:tab w:val="right" w:leader="dot" w:pos="8306"/>
        </w:tabs>
      </w:pPr>
      <w:hyperlink w:anchor="_Toc18332" w:history="1">
        <w:r>
          <w:rPr>
            <w:rFonts w:ascii="仿宋" w:eastAsia="仿宋" w:hAnsi="仿宋" w:cs="仿宋" w:hint="eastAsia"/>
            <w:lang w:eastAsia="zh-CN"/>
          </w:rPr>
          <w:t>十七、法律法规与政策遵循</w:t>
        </w:r>
        <w:r>
          <w:tab/>
        </w:r>
        <w:r>
          <w:fldChar w:fldCharType="begin"/>
        </w:r>
        <w:r>
          <w:instrText xml:space="preserve"> PAGEREF _Toc18332 \h </w:instrText>
        </w:r>
        <w:r>
          <w:fldChar w:fldCharType="separate"/>
        </w:r>
        <w:r>
          <w:t>79</w:t>
        </w:r>
        <w:r>
          <w:fldChar w:fldCharType="end"/>
        </w:r>
      </w:hyperlink>
    </w:p>
    <w:p>
      <w:pPr>
        <w:pStyle w:val="TOC2"/>
        <w:tabs>
          <w:tab w:val="right" w:leader="dot" w:pos="8306"/>
        </w:tabs>
      </w:pPr>
      <w:hyperlink w:anchor="_Toc7159" w:history="1">
        <w:r>
          <w:rPr>
            <w:rFonts w:ascii="仿宋" w:eastAsia="仿宋" w:hAnsi="仿宋" w:cs="仿宋" w:hint="eastAsia"/>
            <w:lang w:eastAsia="zh-CN"/>
          </w:rPr>
          <w:t>(一)、法律法规遵守</w:t>
        </w:r>
        <w:r>
          <w:tab/>
        </w:r>
        <w:r>
          <w:fldChar w:fldCharType="begin"/>
        </w:r>
        <w:r>
          <w:instrText xml:space="preserve"> PAGEREF _Toc7159 \h </w:instrText>
        </w:r>
        <w:r>
          <w:fldChar w:fldCharType="separate"/>
        </w:r>
        <w:r>
          <w:t>79</w:t>
        </w:r>
        <w:r>
          <w:fldChar w:fldCharType="end"/>
        </w:r>
      </w:hyperlink>
    </w:p>
    <w:p>
      <w:pPr>
        <w:pStyle w:val="TOC2"/>
        <w:tabs>
          <w:tab w:val="right" w:leader="dot" w:pos="8306"/>
        </w:tabs>
      </w:pPr>
      <w:hyperlink w:anchor="_Toc3440" w:history="1">
        <w:r>
          <w:rPr>
            <w:rFonts w:ascii="仿宋" w:eastAsia="仿宋" w:hAnsi="仿宋" w:cs="仿宋" w:hint="eastAsia"/>
            <w:lang w:eastAsia="zh-CN"/>
          </w:rPr>
          <w:t>(二)、政策导向与利用</w:t>
        </w:r>
        <w:r>
          <w:tab/>
        </w:r>
        <w:r>
          <w:fldChar w:fldCharType="begin"/>
        </w:r>
        <w:r>
          <w:instrText xml:space="preserve"> PAGEREF _Toc3440 \h </w:instrText>
        </w:r>
        <w:r>
          <w:fldChar w:fldCharType="separate"/>
        </w:r>
        <w:r>
          <w:t>80</w:t>
        </w:r>
        <w:r>
          <w:fldChar w:fldCharType="end"/>
        </w:r>
      </w:hyperlink>
    </w:p>
    <w:p>
      <w:pPr>
        <w:pStyle w:val="TOC1"/>
        <w:tabs>
          <w:tab w:val="right" w:leader="dot" w:pos="8306"/>
        </w:tabs>
      </w:pPr>
      <w:hyperlink w:anchor="_Toc11480" w:history="1">
        <w:r>
          <w:rPr>
            <w:rFonts w:ascii="仿宋" w:eastAsia="仿宋" w:hAnsi="仿宋" w:cs="仿宋" w:hint="eastAsia"/>
            <w:lang w:eastAsia="zh-CN"/>
          </w:rPr>
          <w:t>十八、创新驱动与持续发展</w:t>
        </w:r>
        <w:r>
          <w:tab/>
        </w:r>
        <w:r>
          <w:fldChar w:fldCharType="begin"/>
        </w:r>
        <w:r>
          <w:instrText xml:space="preserve"> PAGEREF _Toc11480 \h </w:instrText>
        </w:r>
        <w:r>
          <w:fldChar w:fldCharType="separate"/>
        </w:r>
        <w:r>
          <w:t>81</w:t>
        </w:r>
        <w:r>
          <w:fldChar w:fldCharType="end"/>
        </w:r>
      </w:hyperlink>
    </w:p>
    <w:p>
      <w:pPr>
        <w:pStyle w:val="TOC2"/>
        <w:tabs>
          <w:tab w:val="right" w:leader="dot" w:pos="8306"/>
        </w:tabs>
      </w:pPr>
      <w:hyperlink w:anchor="_Toc29907" w:history="1">
        <w:r>
          <w:rPr>
            <w:rFonts w:ascii="仿宋" w:eastAsia="仿宋" w:hAnsi="仿宋" w:cs="仿宋" w:hint="eastAsia"/>
            <w:lang w:eastAsia="zh-CN"/>
          </w:rPr>
          <w:t>(一)、创新驱动战略实施</w:t>
        </w:r>
        <w:r>
          <w:tab/>
        </w:r>
        <w:r>
          <w:fldChar w:fldCharType="begin"/>
        </w:r>
        <w:r>
          <w:instrText xml:space="preserve"> PAGEREF _Toc29907 \h </w:instrText>
        </w:r>
        <w:r>
          <w:fldChar w:fldCharType="separate"/>
        </w:r>
        <w:r>
          <w:t>81</w:t>
        </w:r>
        <w:r>
          <w:fldChar w:fldCharType="end"/>
        </w:r>
      </w:hyperlink>
    </w:p>
    <w:p>
      <w:pPr>
        <w:pStyle w:val="TOC2"/>
        <w:tabs>
          <w:tab w:val="right" w:leader="dot" w:pos="8306"/>
        </w:tabs>
      </w:pPr>
      <w:hyperlink w:anchor="_Toc25915" w:history="1">
        <w:r>
          <w:rPr>
            <w:rFonts w:ascii="仿宋" w:eastAsia="仿宋" w:hAnsi="仿宋" w:cs="仿宋" w:hint="eastAsia"/>
            <w:lang w:eastAsia="zh-CN"/>
          </w:rPr>
          <w:t>(二)、持续发展路径探索</w:t>
        </w:r>
        <w:r>
          <w:tab/>
        </w:r>
        <w:r>
          <w:fldChar w:fldCharType="begin"/>
        </w:r>
        <w:r>
          <w:instrText xml:space="preserve"> PAGEREF _Toc25915 \h </w:instrText>
        </w:r>
        <w:r>
          <w:fldChar w:fldCharType="separate"/>
        </w:r>
        <w:r>
          <w:t>83</w:t>
        </w:r>
        <w:r>
          <w:fldChar w:fldCharType="end"/>
        </w:r>
      </w:hyperlink>
    </w:p>
    <w:p>
      <w:pPr>
        <w:pStyle w:val="TOC1"/>
        <w:tabs>
          <w:tab w:val="right" w:leader="dot" w:pos="8306"/>
        </w:tabs>
      </w:pPr>
      <w:hyperlink w:anchor="_Toc18981" w:history="1">
        <w:r>
          <w:rPr>
            <w:rFonts w:ascii="仿宋" w:eastAsia="仿宋" w:hAnsi="仿宋" w:cs="仿宋" w:hint="eastAsia"/>
            <w:lang w:eastAsia="zh-CN"/>
          </w:rPr>
          <w:t>十九、知识产权管理与保护</w:t>
        </w:r>
        <w:r>
          <w:tab/>
        </w:r>
        <w:r>
          <w:fldChar w:fldCharType="begin"/>
        </w:r>
        <w:r>
          <w:instrText xml:space="preserve"> PAGEREF _Toc18981 \h </w:instrText>
        </w:r>
        <w:r>
          <w:fldChar w:fldCharType="separate"/>
        </w:r>
        <w:r>
          <w:t>87</w:t>
        </w:r>
        <w:r>
          <w:fldChar w:fldCharType="end"/>
        </w:r>
      </w:hyperlink>
    </w:p>
    <w:p>
      <w:pPr>
        <w:pStyle w:val="TOC2"/>
        <w:tabs>
          <w:tab w:val="right" w:leader="dot" w:pos="8306"/>
        </w:tabs>
      </w:pPr>
      <w:hyperlink w:anchor="_Toc2930" w:history="1">
        <w:r>
          <w:rPr>
            <w:rFonts w:ascii="仿宋" w:eastAsia="仿宋" w:hAnsi="仿宋" w:cs="仿宋" w:hint="eastAsia"/>
            <w:lang w:eastAsia="zh-CN"/>
          </w:rPr>
          <w:t>(一)、知识产权管理体系建设</w:t>
        </w:r>
        <w:r>
          <w:tab/>
        </w:r>
        <w:r>
          <w:fldChar w:fldCharType="begin"/>
        </w:r>
        <w:r>
          <w:instrText xml:space="preserve"> PAGEREF _Toc2930 \h </w:instrText>
        </w:r>
        <w:r>
          <w:fldChar w:fldCharType="separate"/>
        </w:r>
        <w:r>
          <w:t>87</w:t>
        </w:r>
        <w:r>
          <w:fldChar w:fldCharType="end"/>
        </w:r>
      </w:hyperlink>
    </w:p>
    <w:p>
      <w:pPr>
        <w:pStyle w:val="TOC2"/>
        <w:tabs>
          <w:tab w:val="right" w:leader="dot" w:pos="8306"/>
        </w:tabs>
      </w:pPr>
      <w:hyperlink w:anchor="_Toc28" w:history="1">
        <w:r>
          <w:rPr>
            <w:rFonts w:ascii="仿宋" w:eastAsia="仿宋" w:hAnsi="仿宋" w:cs="仿宋" w:hint="eastAsia"/>
            <w:lang w:eastAsia="zh-CN"/>
          </w:rPr>
          <w:t>(二)、知识产权保护措施</w:t>
        </w:r>
        <w:r>
          <w:tab/>
        </w:r>
        <w:r>
          <w:fldChar w:fldCharType="begin"/>
        </w:r>
        <w:r>
          <w:instrText xml:space="preserve"> PAGEREF _Toc28 \h </w:instrText>
        </w:r>
        <w:r>
          <w:fldChar w:fldCharType="separate"/>
        </w:r>
        <w:r>
          <w:t>87</w:t>
        </w:r>
        <w:r>
          <w:fldChar w:fldCharType="end"/>
        </w:r>
      </w:hyperlink>
    </w:p>
    <w:p>
      <w:pPr>
        <w:pStyle w:val="TOC1"/>
        <w:tabs>
          <w:tab w:val="right" w:leader="dot" w:pos="8306"/>
        </w:tabs>
      </w:pPr>
      <w:hyperlink w:anchor="_Toc7773" w:history="1">
        <w:r>
          <w:rPr>
            <w:rFonts w:ascii="仿宋" w:eastAsia="仿宋" w:hAnsi="仿宋" w:cs="仿宋" w:hint="eastAsia"/>
            <w:lang w:eastAsia="zh-CN"/>
          </w:rPr>
          <w:t>二十、人力资源管理与开发</w:t>
        </w:r>
        <w:r>
          <w:tab/>
        </w:r>
        <w:r>
          <w:fldChar w:fldCharType="begin"/>
        </w:r>
        <w:r>
          <w:instrText xml:space="preserve"> PAGEREF _Toc7773 \h </w:instrText>
        </w:r>
        <w:r>
          <w:fldChar w:fldCharType="separate"/>
        </w:r>
        <w:r>
          <w:t>89</w:t>
        </w:r>
        <w:r>
          <w:fldChar w:fldCharType="end"/>
        </w:r>
      </w:hyperlink>
    </w:p>
    <w:p>
      <w:pPr>
        <w:pStyle w:val="TOC2"/>
        <w:tabs>
          <w:tab w:val="right" w:leader="dot" w:pos="8306"/>
        </w:tabs>
      </w:pPr>
      <w:hyperlink w:anchor="_Toc7440" w:history="1">
        <w:r>
          <w:rPr>
            <w:rFonts w:ascii="仿宋" w:eastAsia="仿宋" w:hAnsi="仿宋" w:cs="仿宋" w:hint="eastAsia"/>
            <w:lang w:eastAsia="zh-CN"/>
          </w:rPr>
          <w:t>(一)、人力资源规划</w:t>
        </w:r>
        <w:r>
          <w:tab/>
        </w:r>
        <w:r>
          <w:fldChar w:fldCharType="begin"/>
        </w:r>
        <w:r>
          <w:instrText xml:space="preserve"> PAGEREF _Toc7440 \h </w:instrText>
        </w:r>
        <w:r>
          <w:fldChar w:fldCharType="separate"/>
        </w:r>
        <w:r>
          <w:t>89</w:t>
        </w:r>
        <w:r>
          <w:fldChar w:fldCharType="end"/>
        </w:r>
      </w:hyperlink>
    </w:p>
    <w:p>
      <w:pPr>
        <w:pStyle w:val="TOC2"/>
        <w:tabs>
          <w:tab w:val="right" w:leader="dot" w:pos="8306"/>
        </w:tabs>
      </w:pPr>
      <w:hyperlink w:anchor="_Toc27140" w:history="1">
        <w:r>
          <w:rPr>
            <w:rFonts w:ascii="仿宋" w:eastAsia="仿宋" w:hAnsi="仿宋" w:cs="仿宋" w:hint="eastAsia"/>
            <w:lang w:eastAsia="zh-CN"/>
          </w:rPr>
          <w:t>(二)、人力资源开发与培训</w:t>
        </w:r>
        <w:r>
          <w:tab/>
        </w:r>
        <w:r>
          <w:fldChar w:fldCharType="begin"/>
        </w:r>
        <w:r>
          <w:instrText xml:space="preserve"> PAGEREF _Toc27140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硬化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硬化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在全球经济快速发展和科技日新月异的今天，市场对创新技术和环保解决方案的需求日益增长。硬化胶项目恰好聚焦于这一趋势，提供涵盖人工智能、大数据分析和可持续能源等领域的高效、先进产品和服务。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硬化胶项目在其专注的领域内，特别是在人工智能和数据科学方面，有望推动显著的技术革新。项目的研发活动不仅有望孕育出改变行业运作方式的新技术，还可能在长远中影响整个技术生态系统。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硬化胶项目还致力于提升当地居民的技能和就业能力，通过与当地教育机构合作提供培训和教育机会，从而提高社区整体的生活水平和社会福祉。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硬化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0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硬化胶项目的建设和发展得益于一系列有利条件，这些条件涵盖了技术优势、市场潜力、政策支持、人力资源、基础设施以及投资和合作伙伴的支持，共同构成了项目成功的坚实基础。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硬化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硬化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10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33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88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130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一、硬化胶项目的市场准入条件分析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硬化胶项目而言，市场准入条件首先取决于政策法规环境。政府对于[行业名称]领域的法规，如环保标准、税收政策、和技术使用规范，直接影响硬化胶项目的运营和成本结构。例如，若政府针对使用可再生能源的企业提供税收优惠，这将对硬化胶项目的财务规划产生重要影响。同时，考虑经济环境和消费者偏好的变化对硬化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二、硬化胶项目的行业规范与合规性要求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硬化胶项目来说，遵守行业规范和合规性要求是确保项目顺利进行的基础。这包括遵循质量控制标准、安全规定、数据保护法规等。例如，若硬化胶项目涉及数据处理，须严格遵守相关的数据保护法规。此外，行业内部的自律规范，如产品标准和服务流程，也对于提升硬化胶项目在行业内的认可度和竞争力至关重要。项目管理团队必须不断更新策略，以应对行业规范和法规的变化，确保硬化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三、硬化胶项目的竞争格局和战略定位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发展规划中，理解行业的竞争格局对于制定有效的市场策略极为关键。这包括分析主要竞争对手的市场地位、优势及其业务模式。硬化胶项目面临的竞争对手可能包括大型成熟企业和创新型初创公司，各自采取不同的市场策略。因此，硬化胶项目需精确地定位自己的市场策略，如专注于产品创新、客户服务或成本效率，以在竞争中占据优势。通过深入的市场和竞争分析，硬化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5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6435"/>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一、硬化胶项目的技术资源开发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https://d.book118.com/756204042005010103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37485"/>
    <w:rsid w:val="5F637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04042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2024-03-05T19:00:00Z</dcterms:created>
  <dcterms:modified xsi:type="dcterms:W3CDTF">2024-03-05T19:01:51Z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98F2957917344CC1B2679551D9E812DD_11</vt:lpwstr>
  </property>
  <property fmtid="{D5CDD505-2E9C-101B-9397-08002B2CF9AE}" pid="3" name="KSOProductBuildVer">
    <vt:lpwstr>2052-12.1.0.16250</vt:lpwstr>
  </property>
</Properties>
</file>