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药品配送项目建设方案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5" w:history="1">
        <w:r>
          <w:rPr>
            <w:rFonts w:ascii="仿宋" w:eastAsia="仿宋" w:hAnsi="仿宋" w:cs="仿宋" w:hint="eastAsia"/>
            <w:lang w:eastAsia="zh-CN"/>
          </w:rPr>
          <w:t>概论</w:t>
        </w:r>
        <w:r>
          <w:tab/>
        </w:r>
        <w:r>
          <w:fldChar w:fldCharType="begin"/>
        </w:r>
        <w:r>
          <w:instrText xml:space="preserve"> PAGEREF _Toc16775 \h </w:instrText>
        </w:r>
        <w:r>
          <w:fldChar w:fldCharType="separate"/>
        </w:r>
        <w:r>
          <w:t>3</w:t>
        </w:r>
        <w:r>
          <w:fldChar w:fldCharType="end"/>
        </w:r>
      </w:hyperlink>
    </w:p>
    <w:p>
      <w:pPr>
        <w:pStyle w:val="TOC1"/>
        <w:tabs>
          <w:tab w:val="right" w:leader="dot" w:pos="8306"/>
        </w:tabs>
      </w:pPr>
      <w:hyperlink w:anchor="_Toc3960" w:history="1">
        <w:r>
          <w:rPr>
            <w:rFonts w:ascii="仿宋" w:eastAsia="仿宋" w:hAnsi="仿宋" w:cs="仿宋" w:hint="eastAsia"/>
            <w:lang w:eastAsia="zh-CN"/>
          </w:rPr>
          <w:t>一、背景、必要性分析</w:t>
        </w:r>
        <w:r>
          <w:tab/>
        </w:r>
        <w:r>
          <w:fldChar w:fldCharType="begin"/>
        </w:r>
        <w:r>
          <w:instrText xml:space="preserve"> PAGEREF _Toc3960 \h </w:instrText>
        </w:r>
        <w:r>
          <w:fldChar w:fldCharType="separate"/>
        </w:r>
        <w:r>
          <w:t>3</w:t>
        </w:r>
        <w:r>
          <w:fldChar w:fldCharType="end"/>
        </w:r>
      </w:hyperlink>
    </w:p>
    <w:p>
      <w:pPr>
        <w:pStyle w:val="TOC2"/>
        <w:tabs>
          <w:tab w:val="right" w:leader="dot" w:pos="8306"/>
        </w:tabs>
      </w:pPr>
      <w:hyperlink w:anchor="_Toc13957" w:history="1">
        <w:r>
          <w:rPr>
            <w:rFonts w:ascii="仿宋" w:eastAsia="仿宋" w:hAnsi="仿宋" w:cs="仿宋" w:hint="eastAsia"/>
            <w:lang w:eastAsia="zh-CN"/>
          </w:rPr>
          <w:t>(一)、项目建设背景</w:t>
        </w:r>
        <w:r>
          <w:tab/>
        </w:r>
        <w:r>
          <w:fldChar w:fldCharType="begin"/>
        </w:r>
        <w:r>
          <w:instrText xml:space="preserve"> PAGEREF _Toc13957 \h </w:instrText>
        </w:r>
        <w:r>
          <w:fldChar w:fldCharType="separate"/>
        </w:r>
        <w:r>
          <w:t>3</w:t>
        </w:r>
        <w:r>
          <w:fldChar w:fldCharType="end"/>
        </w:r>
      </w:hyperlink>
    </w:p>
    <w:p>
      <w:pPr>
        <w:pStyle w:val="TOC2"/>
        <w:tabs>
          <w:tab w:val="right" w:leader="dot" w:pos="8306"/>
        </w:tabs>
      </w:pPr>
      <w:hyperlink w:anchor="_Toc12463" w:history="1">
        <w:r>
          <w:rPr>
            <w:rFonts w:ascii="仿宋" w:eastAsia="仿宋" w:hAnsi="仿宋" w:cs="仿宋" w:hint="eastAsia"/>
            <w:lang w:eastAsia="zh-CN"/>
          </w:rPr>
          <w:t>(二)、必要性分析</w:t>
        </w:r>
        <w:r>
          <w:tab/>
        </w:r>
        <w:r>
          <w:fldChar w:fldCharType="begin"/>
        </w:r>
        <w:r>
          <w:instrText xml:space="preserve"> PAGEREF _Toc12463 \h </w:instrText>
        </w:r>
        <w:r>
          <w:fldChar w:fldCharType="separate"/>
        </w:r>
        <w:r>
          <w:t>4</w:t>
        </w:r>
        <w:r>
          <w:fldChar w:fldCharType="end"/>
        </w:r>
      </w:hyperlink>
    </w:p>
    <w:p>
      <w:pPr>
        <w:pStyle w:val="TOC2"/>
        <w:tabs>
          <w:tab w:val="right" w:leader="dot" w:pos="8306"/>
        </w:tabs>
      </w:pPr>
      <w:hyperlink w:anchor="_Toc20080" w:history="1">
        <w:r>
          <w:rPr>
            <w:rFonts w:ascii="仿宋" w:eastAsia="仿宋" w:hAnsi="仿宋" w:cs="仿宋" w:hint="eastAsia"/>
            <w:lang w:eastAsia="zh-CN"/>
          </w:rPr>
          <w:t>(三)、项目建设有利条件</w:t>
        </w:r>
        <w:r>
          <w:tab/>
        </w:r>
        <w:r>
          <w:fldChar w:fldCharType="begin"/>
        </w:r>
        <w:r>
          <w:instrText xml:space="preserve"> PAGEREF _Toc20080 \h </w:instrText>
        </w:r>
        <w:r>
          <w:fldChar w:fldCharType="separate"/>
        </w:r>
        <w:r>
          <w:t>5</w:t>
        </w:r>
        <w:r>
          <w:fldChar w:fldCharType="end"/>
        </w:r>
      </w:hyperlink>
    </w:p>
    <w:p>
      <w:pPr>
        <w:pStyle w:val="TOC1"/>
        <w:tabs>
          <w:tab w:val="right" w:leader="dot" w:pos="8306"/>
        </w:tabs>
      </w:pPr>
      <w:hyperlink w:anchor="_Toc483" w:history="1">
        <w:r>
          <w:rPr>
            <w:rFonts w:ascii="仿宋" w:eastAsia="仿宋" w:hAnsi="仿宋" w:cs="仿宋" w:hint="eastAsia"/>
            <w:lang w:eastAsia="zh-CN"/>
          </w:rPr>
          <w:t>二、药品配送项目概论</w:t>
        </w:r>
        <w:r>
          <w:tab/>
        </w:r>
        <w:r>
          <w:fldChar w:fldCharType="begin"/>
        </w:r>
        <w:r>
          <w:instrText xml:space="preserve"> PAGEREF _Toc483 \h </w:instrText>
        </w:r>
        <w:r>
          <w:fldChar w:fldCharType="separate"/>
        </w:r>
        <w:r>
          <w:t>7</w:t>
        </w:r>
        <w:r>
          <w:fldChar w:fldCharType="end"/>
        </w:r>
      </w:hyperlink>
    </w:p>
    <w:p>
      <w:pPr>
        <w:pStyle w:val="TOC2"/>
        <w:tabs>
          <w:tab w:val="right" w:leader="dot" w:pos="8306"/>
        </w:tabs>
      </w:pPr>
      <w:hyperlink w:anchor="_Toc27926" w:history="1">
        <w:r>
          <w:rPr>
            <w:rFonts w:ascii="仿宋" w:eastAsia="仿宋" w:hAnsi="仿宋" w:cs="仿宋" w:hint="eastAsia"/>
            <w:lang w:eastAsia="zh-CN"/>
          </w:rPr>
          <w:t>(一)、项目申报单位概况</w:t>
        </w:r>
        <w:r>
          <w:tab/>
        </w:r>
        <w:r>
          <w:fldChar w:fldCharType="begin"/>
        </w:r>
        <w:r>
          <w:instrText xml:space="preserve"> PAGEREF _Toc27926 \h </w:instrText>
        </w:r>
        <w:r>
          <w:fldChar w:fldCharType="separate"/>
        </w:r>
        <w:r>
          <w:t>7</w:t>
        </w:r>
        <w:r>
          <w:fldChar w:fldCharType="end"/>
        </w:r>
      </w:hyperlink>
    </w:p>
    <w:p>
      <w:pPr>
        <w:pStyle w:val="TOC2"/>
        <w:tabs>
          <w:tab w:val="right" w:leader="dot" w:pos="8306"/>
        </w:tabs>
      </w:pPr>
      <w:hyperlink w:anchor="_Toc22477" w:history="1">
        <w:r>
          <w:rPr>
            <w:rFonts w:ascii="仿宋" w:eastAsia="仿宋" w:hAnsi="仿宋" w:cs="仿宋" w:hint="eastAsia"/>
            <w:lang w:eastAsia="zh-CN"/>
          </w:rPr>
          <w:t>(二)、项目概况</w:t>
        </w:r>
        <w:r>
          <w:tab/>
        </w:r>
        <w:r>
          <w:fldChar w:fldCharType="begin"/>
        </w:r>
        <w:r>
          <w:instrText xml:space="preserve"> PAGEREF _Toc22477 \h </w:instrText>
        </w:r>
        <w:r>
          <w:fldChar w:fldCharType="separate"/>
        </w:r>
        <w:r>
          <w:t>8</w:t>
        </w:r>
        <w:r>
          <w:fldChar w:fldCharType="end"/>
        </w:r>
      </w:hyperlink>
    </w:p>
    <w:p>
      <w:pPr>
        <w:pStyle w:val="TOC1"/>
        <w:tabs>
          <w:tab w:val="right" w:leader="dot" w:pos="8306"/>
        </w:tabs>
      </w:pPr>
      <w:hyperlink w:anchor="_Toc7140" w:history="1">
        <w:r>
          <w:rPr>
            <w:rFonts w:ascii="仿宋" w:eastAsia="仿宋" w:hAnsi="仿宋" w:cs="仿宋" w:hint="eastAsia"/>
            <w:lang w:eastAsia="zh-CN"/>
          </w:rPr>
          <w:t>三、项目选址研究</w:t>
        </w:r>
        <w:r>
          <w:tab/>
        </w:r>
        <w:r>
          <w:fldChar w:fldCharType="begin"/>
        </w:r>
        <w:r>
          <w:instrText xml:space="preserve"> PAGEREF _Toc7140 \h </w:instrText>
        </w:r>
        <w:r>
          <w:fldChar w:fldCharType="separate"/>
        </w:r>
        <w:r>
          <w:t>11</w:t>
        </w:r>
        <w:r>
          <w:fldChar w:fldCharType="end"/>
        </w:r>
      </w:hyperlink>
    </w:p>
    <w:p>
      <w:pPr>
        <w:pStyle w:val="TOC2"/>
        <w:tabs>
          <w:tab w:val="right" w:leader="dot" w:pos="8306"/>
        </w:tabs>
      </w:pPr>
      <w:hyperlink w:anchor="_Toc26453" w:history="1">
        <w:r>
          <w:rPr>
            <w:rFonts w:ascii="仿宋" w:eastAsia="仿宋" w:hAnsi="仿宋" w:cs="仿宋" w:hint="eastAsia"/>
            <w:lang w:eastAsia="zh-CN"/>
          </w:rPr>
          <w:t>(一)、项目选址原则</w:t>
        </w:r>
        <w:r>
          <w:tab/>
        </w:r>
        <w:r>
          <w:fldChar w:fldCharType="begin"/>
        </w:r>
        <w:r>
          <w:instrText xml:space="preserve"> PAGEREF _Toc26453 \h </w:instrText>
        </w:r>
        <w:r>
          <w:fldChar w:fldCharType="separate"/>
        </w:r>
        <w:r>
          <w:t>11</w:t>
        </w:r>
        <w:r>
          <w:fldChar w:fldCharType="end"/>
        </w:r>
      </w:hyperlink>
    </w:p>
    <w:p>
      <w:pPr>
        <w:pStyle w:val="TOC2"/>
        <w:tabs>
          <w:tab w:val="right" w:leader="dot" w:pos="8306"/>
        </w:tabs>
      </w:pPr>
      <w:hyperlink w:anchor="_Toc4244" w:history="1">
        <w:r>
          <w:rPr>
            <w:rFonts w:ascii="仿宋" w:eastAsia="仿宋" w:hAnsi="仿宋" w:cs="仿宋" w:hint="eastAsia"/>
            <w:lang w:eastAsia="zh-CN"/>
          </w:rPr>
          <w:t>(二)、项目选址</w:t>
        </w:r>
        <w:r>
          <w:tab/>
        </w:r>
        <w:r>
          <w:fldChar w:fldCharType="begin"/>
        </w:r>
        <w:r>
          <w:instrText xml:space="preserve"> PAGEREF _Toc4244 \h </w:instrText>
        </w:r>
        <w:r>
          <w:fldChar w:fldCharType="separate"/>
        </w:r>
        <w:r>
          <w:t>14</w:t>
        </w:r>
        <w:r>
          <w:fldChar w:fldCharType="end"/>
        </w:r>
      </w:hyperlink>
    </w:p>
    <w:p>
      <w:pPr>
        <w:pStyle w:val="TOC2"/>
        <w:tabs>
          <w:tab w:val="right" w:leader="dot" w:pos="8306"/>
        </w:tabs>
      </w:pPr>
      <w:hyperlink w:anchor="_Toc14868" w:history="1">
        <w:r>
          <w:rPr>
            <w:rFonts w:ascii="仿宋" w:eastAsia="仿宋" w:hAnsi="仿宋" w:cs="仿宋" w:hint="eastAsia"/>
            <w:lang w:eastAsia="zh-CN"/>
          </w:rPr>
          <w:t>(三)、建设条件分析</w:t>
        </w:r>
        <w:r>
          <w:tab/>
        </w:r>
        <w:r>
          <w:fldChar w:fldCharType="begin"/>
        </w:r>
        <w:r>
          <w:instrText xml:space="preserve"> PAGEREF _Toc14868 \h </w:instrText>
        </w:r>
        <w:r>
          <w:fldChar w:fldCharType="separate"/>
        </w:r>
        <w:r>
          <w:t>16</w:t>
        </w:r>
        <w:r>
          <w:fldChar w:fldCharType="end"/>
        </w:r>
      </w:hyperlink>
    </w:p>
    <w:p>
      <w:pPr>
        <w:pStyle w:val="TOC2"/>
        <w:tabs>
          <w:tab w:val="right" w:leader="dot" w:pos="8306"/>
        </w:tabs>
      </w:pPr>
      <w:hyperlink w:anchor="_Toc13838" w:history="1">
        <w:r>
          <w:rPr>
            <w:rFonts w:ascii="仿宋" w:eastAsia="仿宋" w:hAnsi="仿宋" w:cs="仿宋" w:hint="eastAsia"/>
            <w:lang w:eastAsia="zh-CN"/>
          </w:rPr>
          <w:t>(四)、用地控制指标</w:t>
        </w:r>
        <w:r>
          <w:tab/>
        </w:r>
        <w:r>
          <w:fldChar w:fldCharType="begin"/>
        </w:r>
        <w:r>
          <w:instrText xml:space="preserve"> PAGEREF _Toc13838 \h </w:instrText>
        </w:r>
        <w:r>
          <w:fldChar w:fldCharType="separate"/>
        </w:r>
        <w:r>
          <w:t>18</w:t>
        </w:r>
        <w:r>
          <w:fldChar w:fldCharType="end"/>
        </w:r>
      </w:hyperlink>
    </w:p>
    <w:p>
      <w:pPr>
        <w:pStyle w:val="TOC2"/>
        <w:tabs>
          <w:tab w:val="right" w:leader="dot" w:pos="8306"/>
        </w:tabs>
      </w:pPr>
      <w:hyperlink w:anchor="_Toc24606" w:history="1">
        <w:r>
          <w:rPr>
            <w:rFonts w:ascii="仿宋" w:eastAsia="仿宋" w:hAnsi="仿宋" w:cs="仿宋" w:hint="eastAsia"/>
            <w:lang w:eastAsia="zh-CN"/>
          </w:rPr>
          <w:t>(五)、地总体要求</w:t>
        </w:r>
        <w:r>
          <w:tab/>
        </w:r>
        <w:r>
          <w:fldChar w:fldCharType="begin"/>
        </w:r>
        <w:r>
          <w:instrText xml:space="preserve"> PAGEREF _Toc24606 \h </w:instrText>
        </w:r>
        <w:r>
          <w:fldChar w:fldCharType="separate"/>
        </w:r>
        <w:r>
          <w:t>19</w:t>
        </w:r>
        <w:r>
          <w:fldChar w:fldCharType="end"/>
        </w:r>
      </w:hyperlink>
    </w:p>
    <w:p>
      <w:pPr>
        <w:pStyle w:val="TOC2"/>
        <w:tabs>
          <w:tab w:val="right" w:leader="dot" w:pos="8306"/>
        </w:tabs>
      </w:pPr>
      <w:hyperlink w:anchor="_Toc12706" w:history="1">
        <w:r>
          <w:rPr>
            <w:rFonts w:ascii="仿宋" w:eastAsia="仿宋" w:hAnsi="仿宋" w:cs="仿宋" w:hint="eastAsia"/>
            <w:lang w:eastAsia="zh-CN"/>
          </w:rPr>
          <w:t>(六)、节约用地措施</w:t>
        </w:r>
        <w:r>
          <w:tab/>
        </w:r>
        <w:r>
          <w:fldChar w:fldCharType="begin"/>
        </w:r>
        <w:r>
          <w:instrText xml:space="preserve"> PAGEREF _Toc12706 \h </w:instrText>
        </w:r>
        <w:r>
          <w:fldChar w:fldCharType="separate"/>
        </w:r>
        <w:r>
          <w:t>20</w:t>
        </w:r>
        <w:r>
          <w:fldChar w:fldCharType="end"/>
        </w:r>
      </w:hyperlink>
    </w:p>
    <w:p>
      <w:pPr>
        <w:pStyle w:val="TOC2"/>
        <w:tabs>
          <w:tab w:val="right" w:leader="dot" w:pos="8306"/>
        </w:tabs>
      </w:pPr>
      <w:hyperlink w:anchor="_Toc4330" w:history="1">
        <w:r>
          <w:rPr>
            <w:rFonts w:ascii="仿宋" w:eastAsia="仿宋" w:hAnsi="仿宋" w:cs="仿宋" w:hint="eastAsia"/>
            <w:lang w:eastAsia="zh-CN"/>
          </w:rPr>
          <w:t>(七)、选址综合评价</w:t>
        </w:r>
        <w:r>
          <w:tab/>
        </w:r>
        <w:r>
          <w:fldChar w:fldCharType="begin"/>
        </w:r>
        <w:r>
          <w:instrText xml:space="preserve"> PAGEREF _Toc4330 \h </w:instrText>
        </w:r>
        <w:r>
          <w:fldChar w:fldCharType="separate"/>
        </w:r>
        <w:r>
          <w:t>22</w:t>
        </w:r>
        <w:r>
          <w:fldChar w:fldCharType="end"/>
        </w:r>
      </w:hyperlink>
    </w:p>
    <w:p>
      <w:pPr>
        <w:pStyle w:val="TOC1"/>
        <w:tabs>
          <w:tab w:val="right" w:leader="dot" w:pos="8306"/>
        </w:tabs>
      </w:pPr>
      <w:hyperlink w:anchor="_Toc28357" w:history="1">
        <w:r>
          <w:rPr>
            <w:rFonts w:ascii="仿宋" w:eastAsia="仿宋" w:hAnsi="仿宋" w:cs="仿宋" w:hint="eastAsia"/>
            <w:lang w:eastAsia="zh-CN"/>
          </w:rPr>
          <w:t>四、项目监理与质量保证</w:t>
        </w:r>
        <w:r>
          <w:tab/>
        </w:r>
        <w:r>
          <w:fldChar w:fldCharType="begin"/>
        </w:r>
        <w:r>
          <w:instrText xml:space="preserve"> PAGEREF _Toc28357 \h </w:instrText>
        </w:r>
        <w:r>
          <w:fldChar w:fldCharType="separate"/>
        </w:r>
        <w:r>
          <w:t>23</w:t>
        </w:r>
        <w:r>
          <w:fldChar w:fldCharType="end"/>
        </w:r>
      </w:hyperlink>
    </w:p>
    <w:p>
      <w:pPr>
        <w:pStyle w:val="TOC2"/>
        <w:tabs>
          <w:tab w:val="right" w:leader="dot" w:pos="8306"/>
        </w:tabs>
      </w:pPr>
      <w:hyperlink w:anchor="_Toc15497" w:history="1">
        <w:r>
          <w:rPr>
            <w:rFonts w:ascii="仿宋" w:eastAsia="仿宋" w:hAnsi="仿宋" w:cs="仿宋" w:hint="eastAsia"/>
            <w:lang w:eastAsia="zh-CN"/>
          </w:rPr>
          <w:t>(一)、监理体系构建</w:t>
        </w:r>
        <w:r>
          <w:tab/>
        </w:r>
        <w:r>
          <w:fldChar w:fldCharType="begin"/>
        </w:r>
        <w:r>
          <w:instrText xml:space="preserve"> PAGEREF _Toc15497 \h </w:instrText>
        </w:r>
        <w:r>
          <w:fldChar w:fldCharType="separate"/>
        </w:r>
        <w:r>
          <w:t>23</w:t>
        </w:r>
        <w:r>
          <w:fldChar w:fldCharType="end"/>
        </w:r>
      </w:hyperlink>
    </w:p>
    <w:p>
      <w:pPr>
        <w:pStyle w:val="TOC2"/>
        <w:tabs>
          <w:tab w:val="right" w:leader="dot" w:pos="8306"/>
        </w:tabs>
      </w:pPr>
      <w:hyperlink w:anchor="_Toc19954" w:history="1">
        <w:r>
          <w:rPr>
            <w:rFonts w:ascii="仿宋" w:eastAsia="仿宋" w:hAnsi="仿宋" w:cs="仿宋" w:hint="eastAsia"/>
            <w:lang w:eastAsia="zh-CN"/>
          </w:rPr>
          <w:t>(二)、质量保证体系实施</w:t>
        </w:r>
        <w:r>
          <w:tab/>
        </w:r>
        <w:r>
          <w:fldChar w:fldCharType="begin"/>
        </w:r>
        <w:r>
          <w:instrText xml:space="preserve"> PAGEREF _Toc19954 \h </w:instrText>
        </w:r>
        <w:r>
          <w:fldChar w:fldCharType="separate"/>
        </w:r>
        <w:r>
          <w:t>23</w:t>
        </w:r>
        <w:r>
          <w:fldChar w:fldCharType="end"/>
        </w:r>
      </w:hyperlink>
    </w:p>
    <w:p>
      <w:pPr>
        <w:pStyle w:val="TOC2"/>
        <w:tabs>
          <w:tab w:val="right" w:leader="dot" w:pos="8306"/>
        </w:tabs>
      </w:pPr>
      <w:hyperlink w:anchor="_Toc22414" w:history="1">
        <w:r>
          <w:rPr>
            <w:rFonts w:ascii="仿宋" w:eastAsia="仿宋" w:hAnsi="仿宋" w:cs="仿宋" w:hint="eastAsia"/>
            <w:lang w:eastAsia="zh-CN"/>
          </w:rPr>
          <w:t>(三)、监理与质量控制流程</w:t>
        </w:r>
        <w:r>
          <w:tab/>
        </w:r>
        <w:r>
          <w:fldChar w:fldCharType="begin"/>
        </w:r>
        <w:r>
          <w:instrText xml:space="preserve"> PAGEREF _Toc22414 \h </w:instrText>
        </w:r>
        <w:r>
          <w:fldChar w:fldCharType="separate"/>
        </w:r>
        <w:r>
          <w:t>24</w:t>
        </w:r>
        <w:r>
          <w:fldChar w:fldCharType="end"/>
        </w:r>
      </w:hyperlink>
    </w:p>
    <w:p>
      <w:pPr>
        <w:pStyle w:val="TOC1"/>
        <w:tabs>
          <w:tab w:val="right" w:leader="dot" w:pos="8306"/>
        </w:tabs>
      </w:pPr>
      <w:hyperlink w:anchor="_Toc14177" w:history="1">
        <w:r>
          <w:rPr>
            <w:rFonts w:ascii="仿宋" w:eastAsia="仿宋" w:hAnsi="仿宋" w:cs="仿宋" w:hint="eastAsia"/>
            <w:lang w:eastAsia="zh-CN"/>
          </w:rPr>
          <w:t>五、环境和生态影响分析</w:t>
        </w:r>
        <w:r>
          <w:tab/>
        </w:r>
        <w:r>
          <w:fldChar w:fldCharType="begin"/>
        </w:r>
        <w:r>
          <w:instrText xml:space="preserve"> PAGEREF _Toc14177 \h </w:instrText>
        </w:r>
        <w:r>
          <w:fldChar w:fldCharType="separate"/>
        </w:r>
        <w:r>
          <w:t>25</w:t>
        </w:r>
        <w:r>
          <w:fldChar w:fldCharType="end"/>
        </w:r>
      </w:hyperlink>
    </w:p>
    <w:p>
      <w:pPr>
        <w:pStyle w:val="TOC2"/>
        <w:tabs>
          <w:tab w:val="right" w:leader="dot" w:pos="8306"/>
        </w:tabs>
      </w:pPr>
      <w:hyperlink w:anchor="_Toc16222" w:history="1">
        <w:r>
          <w:rPr>
            <w:rFonts w:ascii="仿宋" w:eastAsia="仿宋" w:hAnsi="仿宋" w:cs="仿宋" w:hint="eastAsia"/>
            <w:lang w:eastAsia="zh-CN"/>
          </w:rPr>
          <w:t>(一)、环境和生态现状</w:t>
        </w:r>
        <w:r>
          <w:tab/>
        </w:r>
        <w:r>
          <w:fldChar w:fldCharType="begin"/>
        </w:r>
        <w:r>
          <w:instrText xml:space="preserve"> PAGEREF _Toc16222 \h </w:instrText>
        </w:r>
        <w:r>
          <w:fldChar w:fldCharType="separate"/>
        </w:r>
        <w:r>
          <w:t>25</w:t>
        </w:r>
        <w:r>
          <w:fldChar w:fldCharType="end"/>
        </w:r>
      </w:hyperlink>
    </w:p>
    <w:p>
      <w:pPr>
        <w:pStyle w:val="TOC2"/>
        <w:tabs>
          <w:tab w:val="right" w:leader="dot" w:pos="8306"/>
        </w:tabs>
      </w:pPr>
      <w:hyperlink w:anchor="_Toc6326" w:history="1">
        <w:r>
          <w:rPr>
            <w:rFonts w:ascii="仿宋" w:eastAsia="仿宋" w:hAnsi="仿宋" w:cs="仿宋" w:hint="eastAsia"/>
            <w:lang w:eastAsia="zh-CN"/>
          </w:rPr>
          <w:t>(二)、生态环境影响分析</w:t>
        </w:r>
        <w:r>
          <w:tab/>
        </w:r>
        <w:r>
          <w:fldChar w:fldCharType="begin"/>
        </w:r>
        <w:r>
          <w:instrText xml:space="preserve"> PAGEREF _Toc6326 \h </w:instrText>
        </w:r>
        <w:r>
          <w:fldChar w:fldCharType="separate"/>
        </w:r>
        <w:r>
          <w:t>26</w:t>
        </w:r>
        <w:r>
          <w:fldChar w:fldCharType="end"/>
        </w:r>
      </w:hyperlink>
    </w:p>
    <w:p>
      <w:pPr>
        <w:pStyle w:val="TOC2"/>
        <w:tabs>
          <w:tab w:val="right" w:leader="dot" w:pos="8306"/>
        </w:tabs>
      </w:pPr>
      <w:hyperlink w:anchor="_Toc16822" w:history="1">
        <w:r>
          <w:rPr>
            <w:rFonts w:ascii="仿宋" w:eastAsia="仿宋" w:hAnsi="仿宋" w:cs="仿宋" w:hint="eastAsia"/>
            <w:lang w:eastAsia="zh-CN"/>
          </w:rPr>
          <w:t>(三)、生态环境保护措施</w:t>
        </w:r>
        <w:r>
          <w:tab/>
        </w:r>
        <w:r>
          <w:fldChar w:fldCharType="begin"/>
        </w:r>
        <w:r>
          <w:instrText xml:space="preserve"> PAGEREF _Toc16822 \h </w:instrText>
        </w:r>
        <w:r>
          <w:fldChar w:fldCharType="separate"/>
        </w:r>
        <w:r>
          <w:t>27</w:t>
        </w:r>
        <w:r>
          <w:fldChar w:fldCharType="end"/>
        </w:r>
      </w:hyperlink>
    </w:p>
    <w:p>
      <w:pPr>
        <w:pStyle w:val="TOC2"/>
        <w:tabs>
          <w:tab w:val="right" w:leader="dot" w:pos="8306"/>
        </w:tabs>
      </w:pPr>
      <w:hyperlink w:anchor="_Toc19662" w:history="1">
        <w:r>
          <w:rPr>
            <w:rFonts w:ascii="仿宋" w:eastAsia="仿宋" w:hAnsi="仿宋" w:cs="仿宋" w:hint="eastAsia"/>
            <w:lang w:eastAsia="zh-CN"/>
          </w:rPr>
          <w:t>(四)、地质灾害影响分析</w:t>
        </w:r>
        <w:r>
          <w:tab/>
        </w:r>
        <w:r>
          <w:fldChar w:fldCharType="begin"/>
        </w:r>
        <w:r>
          <w:instrText xml:space="preserve"> PAGEREF _Toc19662 \h </w:instrText>
        </w:r>
        <w:r>
          <w:fldChar w:fldCharType="separate"/>
        </w:r>
        <w:r>
          <w:t>29</w:t>
        </w:r>
        <w:r>
          <w:fldChar w:fldCharType="end"/>
        </w:r>
      </w:hyperlink>
    </w:p>
    <w:p>
      <w:pPr>
        <w:pStyle w:val="TOC2"/>
        <w:tabs>
          <w:tab w:val="right" w:leader="dot" w:pos="8306"/>
        </w:tabs>
      </w:pPr>
      <w:hyperlink w:anchor="_Toc27051" w:history="1">
        <w:r>
          <w:rPr>
            <w:rFonts w:ascii="仿宋" w:eastAsia="仿宋" w:hAnsi="仿宋" w:cs="仿宋" w:hint="eastAsia"/>
            <w:lang w:eastAsia="zh-CN"/>
          </w:rPr>
          <w:t>(五)、特殊环境影响</w:t>
        </w:r>
        <w:r>
          <w:tab/>
        </w:r>
        <w:r>
          <w:fldChar w:fldCharType="begin"/>
        </w:r>
        <w:r>
          <w:instrText xml:space="preserve"> PAGEREF _Toc27051 \h </w:instrText>
        </w:r>
        <w:r>
          <w:fldChar w:fldCharType="separate"/>
        </w:r>
        <w:r>
          <w:t>31</w:t>
        </w:r>
        <w:r>
          <w:fldChar w:fldCharType="end"/>
        </w:r>
      </w:hyperlink>
    </w:p>
    <w:p>
      <w:pPr>
        <w:pStyle w:val="TOC1"/>
        <w:tabs>
          <w:tab w:val="right" w:leader="dot" w:pos="8306"/>
        </w:tabs>
      </w:pPr>
      <w:hyperlink w:anchor="_Toc10071" w:history="1">
        <w:r>
          <w:rPr>
            <w:rFonts w:ascii="仿宋" w:eastAsia="仿宋" w:hAnsi="仿宋" w:cs="仿宋" w:hint="eastAsia"/>
            <w:lang w:eastAsia="zh-CN"/>
          </w:rPr>
          <w:t>六、社会影响分析</w:t>
        </w:r>
        <w:r>
          <w:tab/>
        </w:r>
        <w:r>
          <w:fldChar w:fldCharType="begin"/>
        </w:r>
        <w:r>
          <w:instrText xml:space="preserve"> PAGEREF _Toc10071 \h </w:instrText>
        </w:r>
        <w:r>
          <w:fldChar w:fldCharType="separate"/>
        </w:r>
        <w:r>
          <w:t>32</w:t>
        </w:r>
        <w:r>
          <w:fldChar w:fldCharType="end"/>
        </w:r>
      </w:hyperlink>
    </w:p>
    <w:p>
      <w:pPr>
        <w:pStyle w:val="TOC2"/>
        <w:tabs>
          <w:tab w:val="right" w:leader="dot" w:pos="8306"/>
        </w:tabs>
      </w:pPr>
      <w:hyperlink w:anchor="_Toc1399" w:history="1">
        <w:r>
          <w:rPr>
            <w:rFonts w:ascii="仿宋" w:eastAsia="仿宋" w:hAnsi="仿宋" w:cs="仿宋" w:hint="eastAsia"/>
            <w:lang w:eastAsia="zh-CN"/>
          </w:rPr>
          <w:t>(一)、社会影响效果分析</w:t>
        </w:r>
        <w:r>
          <w:tab/>
        </w:r>
        <w:r>
          <w:fldChar w:fldCharType="begin"/>
        </w:r>
        <w:r>
          <w:instrText xml:space="preserve"> PAGEREF _Toc1399 \h </w:instrText>
        </w:r>
        <w:r>
          <w:fldChar w:fldCharType="separate"/>
        </w:r>
        <w:r>
          <w:t>32</w:t>
        </w:r>
        <w:r>
          <w:fldChar w:fldCharType="end"/>
        </w:r>
      </w:hyperlink>
    </w:p>
    <w:p>
      <w:pPr>
        <w:pStyle w:val="TOC2"/>
        <w:tabs>
          <w:tab w:val="right" w:leader="dot" w:pos="8306"/>
        </w:tabs>
      </w:pPr>
      <w:hyperlink w:anchor="_Toc27103" w:history="1">
        <w:r>
          <w:rPr>
            <w:rFonts w:ascii="仿宋" w:eastAsia="仿宋" w:hAnsi="仿宋" w:cs="仿宋" w:hint="eastAsia"/>
            <w:lang w:eastAsia="zh-CN"/>
          </w:rPr>
          <w:t>(二)、社会适应性分析</w:t>
        </w:r>
        <w:r>
          <w:tab/>
        </w:r>
        <w:r>
          <w:fldChar w:fldCharType="begin"/>
        </w:r>
        <w:r>
          <w:instrText xml:space="preserve"> PAGEREF _Toc27103 \h </w:instrText>
        </w:r>
        <w:r>
          <w:fldChar w:fldCharType="separate"/>
        </w:r>
        <w:r>
          <w:t>34</w:t>
        </w:r>
        <w:r>
          <w:fldChar w:fldCharType="end"/>
        </w:r>
      </w:hyperlink>
    </w:p>
    <w:p>
      <w:pPr>
        <w:pStyle w:val="TOC2"/>
        <w:tabs>
          <w:tab w:val="right" w:leader="dot" w:pos="8306"/>
        </w:tabs>
      </w:pPr>
      <w:hyperlink w:anchor="_Toc13252" w:history="1">
        <w:r>
          <w:rPr>
            <w:rFonts w:ascii="仿宋" w:eastAsia="仿宋" w:hAnsi="仿宋" w:cs="仿宋" w:hint="eastAsia"/>
            <w:lang w:eastAsia="zh-CN"/>
          </w:rPr>
          <w:t>(三)、社会风险及对策分析</w:t>
        </w:r>
        <w:r>
          <w:tab/>
        </w:r>
        <w:r>
          <w:fldChar w:fldCharType="begin"/>
        </w:r>
        <w:r>
          <w:instrText xml:space="preserve"> PAGEREF _Toc13252 \h </w:instrText>
        </w:r>
        <w:r>
          <w:fldChar w:fldCharType="separate"/>
        </w:r>
        <w:r>
          <w:t>35</w:t>
        </w:r>
        <w:r>
          <w:fldChar w:fldCharType="end"/>
        </w:r>
      </w:hyperlink>
    </w:p>
    <w:p>
      <w:pPr>
        <w:pStyle w:val="TOC1"/>
        <w:tabs>
          <w:tab w:val="right" w:leader="dot" w:pos="8306"/>
        </w:tabs>
      </w:pPr>
      <w:hyperlink w:anchor="_Toc22122" w:history="1">
        <w:r>
          <w:rPr>
            <w:rFonts w:ascii="仿宋" w:eastAsia="仿宋" w:hAnsi="仿宋" w:cs="仿宋" w:hint="eastAsia"/>
            <w:lang w:eastAsia="zh-CN"/>
          </w:rPr>
          <w:t>七、客户关系管理与市场拓展</w:t>
        </w:r>
        <w:r>
          <w:tab/>
        </w:r>
        <w:r>
          <w:fldChar w:fldCharType="begin"/>
        </w:r>
        <w:r>
          <w:instrText xml:space="preserve"> PAGEREF _Toc22122 \h </w:instrText>
        </w:r>
        <w:r>
          <w:fldChar w:fldCharType="separate"/>
        </w:r>
        <w:r>
          <w:t>39</w:t>
        </w:r>
        <w:r>
          <w:fldChar w:fldCharType="end"/>
        </w:r>
      </w:hyperlink>
    </w:p>
    <w:p>
      <w:pPr>
        <w:pStyle w:val="TOC2"/>
        <w:tabs>
          <w:tab w:val="right" w:leader="dot" w:pos="8306"/>
        </w:tabs>
      </w:pPr>
      <w:hyperlink w:anchor="_Toc31844" w:history="1">
        <w:r>
          <w:rPr>
            <w:rFonts w:ascii="仿宋" w:eastAsia="仿宋" w:hAnsi="仿宋" w:cs="仿宋" w:hint="eastAsia"/>
            <w:lang w:eastAsia="zh-CN"/>
          </w:rPr>
          <w:t>(一)、客户关系管理策略</w:t>
        </w:r>
        <w:r>
          <w:tab/>
        </w:r>
        <w:r>
          <w:fldChar w:fldCharType="begin"/>
        </w:r>
        <w:r>
          <w:instrText xml:space="preserve"> PAGEREF _Toc31844 \h </w:instrText>
        </w:r>
        <w:r>
          <w:fldChar w:fldCharType="separate"/>
        </w:r>
        <w:r>
          <w:t>39</w:t>
        </w:r>
        <w:r>
          <w:fldChar w:fldCharType="end"/>
        </w:r>
      </w:hyperlink>
    </w:p>
    <w:p>
      <w:pPr>
        <w:pStyle w:val="TOC2"/>
        <w:tabs>
          <w:tab w:val="right" w:leader="dot" w:pos="8306"/>
        </w:tabs>
      </w:pPr>
      <w:hyperlink w:anchor="_Toc29668" w:history="1">
        <w:r>
          <w:rPr>
            <w:rFonts w:ascii="仿宋" w:eastAsia="仿宋" w:hAnsi="仿宋" w:cs="仿宋" w:hint="eastAsia"/>
            <w:lang w:eastAsia="zh-CN"/>
          </w:rPr>
          <w:t>(二)、市场拓展方案</w:t>
        </w:r>
        <w:r>
          <w:tab/>
        </w:r>
        <w:r>
          <w:fldChar w:fldCharType="begin"/>
        </w:r>
        <w:r>
          <w:instrText xml:space="preserve"> PAGEREF _Toc29668 \h </w:instrText>
        </w:r>
        <w:r>
          <w:fldChar w:fldCharType="separate"/>
        </w:r>
        <w:r>
          <w:t>40</w:t>
        </w:r>
        <w:r>
          <w:fldChar w:fldCharType="end"/>
        </w:r>
      </w:hyperlink>
    </w:p>
    <w:p>
      <w:pPr>
        <w:pStyle w:val="TOC1"/>
        <w:tabs>
          <w:tab w:val="right" w:leader="dot" w:pos="8306"/>
        </w:tabs>
      </w:pPr>
      <w:hyperlink w:anchor="_Toc22409" w:history="1">
        <w:r>
          <w:rPr>
            <w:rFonts w:ascii="仿宋" w:eastAsia="仿宋" w:hAnsi="仿宋" w:cs="仿宋" w:hint="eastAsia"/>
            <w:lang w:eastAsia="zh-CN"/>
          </w:rPr>
          <w:t>八、资金管理与财务规划</w:t>
        </w:r>
        <w:r>
          <w:tab/>
        </w:r>
        <w:r>
          <w:fldChar w:fldCharType="begin"/>
        </w:r>
        <w:r>
          <w:instrText xml:space="preserve"> PAGEREF _Toc22409 \h </w:instrText>
        </w:r>
        <w:r>
          <w:fldChar w:fldCharType="separate"/>
        </w:r>
        <w:r>
          <w:t>41</w:t>
        </w:r>
        <w:r>
          <w:fldChar w:fldCharType="end"/>
        </w:r>
      </w:hyperlink>
    </w:p>
    <w:p>
      <w:pPr>
        <w:pStyle w:val="TOC2"/>
        <w:tabs>
          <w:tab w:val="right" w:leader="dot" w:pos="8306"/>
        </w:tabs>
      </w:pPr>
      <w:hyperlink w:anchor="_Toc31456" w:history="1">
        <w:r>
          <w:rPr>
            <w:rFonts w:ascii="仿宋" w:eastAsia="仿宋" w:hAnsi="仿宋" w:cs="仿宋" w:hint="eastAsia"/>
            <w:lang w:eastAsia="zh-CN"/>
          </w:rPr>
          <w:t>(一)、项目资金来源与筹措</w:t>
        </w:r>
        <w:r>
          <w:tab/>
        </w:r>
        <w:r>
          <w:fldChar w:fldCharType="begin"/>
        </w:r>
        <w:r>
          <w:instrText xml:space="preserve"> PAGEREF _Toc31456 \h </w:instrText>
        </w:r>
        <w:r>
          <w:fldChar w:fldCharType="separate"/>
        </w:r>
        <w:r>
          <w:t>41</w:t>
        </w:r>
        <w:r>
          <w:fldChar w:fldCharType="end"/>
        </w:r>
      </w:hyperlink>
    </w:p>
    <w:p>
      <w:pPr>
        <w:pStyle w:val="TOC2"/>
        <w:tabs>
          <w:tab w:val="right" w:leader="dot" w:pos="8306"/>
        </w:tabs>
      </w:pPr>
      <w:hyperlink w:anchor="_Toc24570" w:history="1">
        <w:r>
          <w:rPr>
            <w:rFonts w:ascii="仿宋" w:eastAsia="仿宋" w:hAnsi="仿宋" w:cs="仿宋" w:hint="eastAsia"/>
            <w:lang w:eastAsia="zh-CN"/>
          </w:rPr>
          <w:t>(二)、资金使用与监管</w:t>
        </w:r>
        <w:r>
          <w:tab/>
        </w:r>
        <w:r>
          <w:fldChar w:fldCharType="begin"/>
        </w:r>
        <w:r>
          <w:instrText xml:space="preserve"> PAGEREF _Toc24570 \h </w:instrText>
        </w:r>
        <w:r>
          <w:fldChar w:fldCharType="separate"/>
        </w:r>
        <w:r>
          <w:t>43</w:t>
        </w:r>
        <w:r>
          <w:fldChar w:fldCharType="end"/>
        </w:r>
      </w:hyperlink>
    </w:p>
    <w:p>
      <w:pPr>
        <w:pStyle w:val="TOC2"/>
        <w:tabs>
          <w:tab w:val="right" w:leader="dot" w:pos="8306"/>
        </w:tabs>
      </w:pPr>
      <w:hyperlink w:anchor="_Toc21886" w:history="1">
        <w:r>
          <w:rPr>
            <w:rFonts w:ascii="仿宋" w:eastAsia="仿宋" w:hAnsi="仿宋" w:cs="仿宋" w:hint="eastAsia"/>
            <w:lang w:eastAsia="zh-CN"/>
          </w:rPr>
          <w:t>(三)、财务规划与预测</w:t>
        </w:r>
        <w:r>
          <w:tab/>
        </w:r>
        <w:r>
          <w:fldChar w:fldCharType="begin"/>
        </w:r>
        <w:r>
          <w:instrText xml:space="preserve"> PAGEREF _Toc21886 \h </w:instrText>
        </w:r>
        <w:r>
          <w:fldChar w:fldCharType="separate"/>
        </w:r>
        <w:r>
          <w:t>44</w:t>
        </w:r>
        <w:r>
          <w:fldChar w:fldCharType="end"/>
        </w:r>
      </w:hyperlink>
    </w:p>
    <w:p>
      <w:pPr>
        <w:pStyle w:val="TOC1"/>
        <w:tabs>
          <w:tab w:val="right" w:leader="dot" w:pos="8306"/>
        </w:tabs>
      </w:pPr>
      <w:hyperlink w:anchor="_Toc4071" w:history="1">
        <w:r>
          <w:rPr>
            <w:rFonts w:ascii="仿宋" w:eastAsia="仿宋" w:hAnsi="仿宋" w:cs="仿宋" w:hint="eastAsia"/>
            <w:lang w:eastAsia="zh-CN"/>
          </w:rPr>
          <w:t>九、环境保护与绿色发展</w:t>
        </w:r>
        <w:r>
          <w:tab/>
        </w:r>
        <w:r>
          <w:fldChar w:fldCharType="begin"/>
        </w:r>
        <w:r>
          <w:instrText xml:space="preserve"> PAGEREF _Toc4071 \h </w:instrText>
        </w:r>
        <w:r>
          <w:fldChar w:fldCharType="separate"/>
        </w:r>
        <w:r>
          <w:t>45</w:t>
        </w:r>
        <w:r>
          <w:fldChar w:fldCharType="end"/>
        </w:r>
      </w:hyperlink>
    </w:p>
    <w:p>
      <w:pPr>
        <w:pStyle w:val="TOC2"/>
        <w:tabs>
          <w:tab w:val="right" w:leader="dot" w:pos="8306"/>
        </w:tabs>
      </w:pPr>
      <w:hyperlink w:anchor="_Toc13180" w:history="1">
        <w:r>
          <w:rPr>
            <w:rFonts w:ascii="仿宋" w:eastAsia="仿宋" w:hAnsi="仿宋" w:cs="仿宋" w:hint="eastAsia"/>
            <w:lang w:eastAsia="zh-CN"/>
          </w:rPr>
          <w:t>(一)、环境保护措施</w:t>
        </w:r>
        <w:r>
          <w:tab/>
        </w:r>
        <w:r>
          <w:fldChar w:fldCharType="begin"/>
        </w:r>
        <w:r>
          <w:instrText xml:space="preserve"> PAGEREF _Toc13180 \h </w:instrText>
        </w:r>
        <w:r>
          <w:fldChar w:fldCharType="separate"/>
        </w:r>
        <w:r>
          <w:t>45</w:t>
        </w:r>
        <w:r>
          <w:fldChar w:fldCharType="end"/>
        </w:r>
      </w:hyperlink>
    </w:p>
    <w:p>
      <w:pPr>
        <w:pStyle w:val="TOC2"/>
        <w:tabs>
          <w:tab w:val="right" w:leader="dot" w:pos="8306"/>
        </w:tabs>
      </w:pPr>
      <w:hyperlink w:anchor="_Toc9532" w:history="1">
        <w:r>
          <w:rPr>
            <w:rFonts w:ascii="仿宋" w:eastAsia="仿宋" w:hAnsi="仿宋" w:cs="仿宋" w:hint="eastAsia"/>
            <w:lang w:eastAsia="zh-CN"/>
          </w:rPr>
          <w:t>(二)、绿色发展与可持续发展策略</w:t>
        </w:r>
        <w:r>
          <w:tab/>
        </w:r>
        <w:r>
          <w:fldChar w:fldCharType="begin"/>
        </w:r>
        <w:r>
          <w:instrText xml:space="preserve"> PAGEREF _Toc9532 \h </w:instrText>
        </w:r>
        <w:r>
          <w:fldChar w:fldCharType="separate"/>
        </w:r>
        <w:r>
          <w:t>47</w:t>
        </w:r>
        <w:r>
          <w:fldChar w:fldCharType="end"/>
        </w:r>
      </w:hyperlink>
    </w:p>
    <w:p>
      <w:pPr>
        <w:pStyle w:val="TOC1"/>
        <w:tabs>
          <w:tab w:val="right" w:leader="dot" w:pos="8306"/>
        </w:tabs>
      </w:pPr>
      <w:hyperlink w:anchor="_Toc31666" w:history="1">
        <w:r>
          <w:rPr>
            <w:rFonts w:ascii="仿宋" w:eastAsia="仿宋" w:hAnsi="仿宋" w:cs="仿宋" w:hint="eastAsia"/>
            <w:lang w:eastAsia="zh-CN"/>
          </w:rPr>
          <w:t>十、技术创新与产业升级</w:t>
        </w:r>
        <w:r>
          <w:tab/>
        </w:r>
        <w:r>
          <w:fldChar w:fldCharType="begin"/>
        </w:r>
        <w:r>
          <w:instrText xml:space="preserve"> PAGEREF _Toc31666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0" w:history="1">
        <w:r>
          <w:rPr>
            <w:rFonts w:ascii="仿宋" w:eastAsia="仿宋" w:hAnsi="仿宋" w:cs="仿宋" w:hint="eastAsia"/>
            <w:lang w:eastAsia="zh-CN"/>
          </w:rPr>
          <w:t>(一)、技术创新方向与目标</w:t>
        </w:r>
        <w:r>
          <w:tab/>
        </w:r>
        <w:r>
          <w:fldChar w:fldCharType="begin"/>
        </w:r>
        <w:r>
          <w:instrText xml:space="preserve"> PAGEREF _Toc29090 \h </w:instrText>
        </w:r>
        <w:r>
          <w:fldChar w:fldCharType="separate"/>
        </w:r>
        <w:r>
          <w:t>48</w:t>
        </w:r>
        <w:r>
          <w:fldChar w:fldCharType="end"/>
        </w:r>
      </w:hyperlink>
    </w:p>
    <w:p>
      <w:pPr>
        <w:pStyle w:val="TOC2"/>
        <w:tabs>
          <w:tab w:val="right" w:leader="dot" w:pos="8306"/>
        </w:tabs>
      </w:pPr>
      <w:hyperlink w:anchor="_Toc28299" w:history="1">
        <w:r>
          <w:rPr>
            <w:rFonts w:ascii="仿宋" w:eastAsia="仿宋" w:hAnsi="仿宋" w:cs="仿宋" w:hint="eastAsia"/>
            <w:lang w:eastAsia="zh-CN"/>
          </w:rPr>
          <w:t>(二)、产业升级路径与措施</w:t>
        </w:r>
        <w:r>
          <w:tab/>
        </w:r>
        <w:r>
          <w:fldChar w:fldCharType="begin"/>
        </w:r>
        <w:r>
          <w:instrText xml:space="preserve"> PAGEREF _Toc28299 \h </w:instrText>
        </w:r>
        <w:r>
          <w:fldChar w:fldCharType="separate"/>
        </w:r>
        <w:r>
          <w:t>49</w:t>
        </w:r>
        <w:r>
          <w:fldChar w:fldCharType="end"/>
        </w:r>
      </w:hyperlink>
    </w:p>
    <w:p>
      <w:pPr>
        <w:pStyle w:val="TOC1"/>
        <w:tabs>
          <w:tab w:val="right" w:leader="dot" w:pos="8306"/>
        </w:tabs>
      </w:pPr>
      <w:hyperlink w:anchor="_Toc15258" w:history="1">
        <w:r>
          <w:rPr>
            <w:rFonts w:ascii="仿宋" w:eastAsia="仿宋" w:hAnsi="仿宋" w:cs="仿宋" w:hint="eastAsia"/>
            <w:lang w:eastAsia="zh-CN"/>
          </w:rPr>
          <w:t>十一、安全与应急管理</w:t>
        </w:r>
        <w:r>
          <w:tab/>
        </w:r>
        <w:r>
          <w:fldChar w:fldCharType="begin"/>
        </w:r>
        <w:r>
          <w:instrText xml:space="preserve"> PAGEREF _Toc15258 \h </w:instrText>
        </w:r>
        <w:r>
          <w:fldChar w:fldCharType="separate"/>
        </w:r>
        <w:r>
          <w:t>51</w:t>
        </w:r>
        <w:r>
          <w:fldChar w:fldCharType="end"/>
        </w:r>
      </w:hyperlink>
    </w:p>
    <w:p>
      <w:pPr>
        <w:pStyle w:val="TOC2"/>
        <w:tabs>
          <w:tab w:val="right" w:leader="dot" w:pos="8306"/>
        </w:tabs>
      </w:pPr>
      <w:hyperlink w:anchor="_Toc10557" w:history="1">
        <w:r>
          <w:rPr>
            <w:rFonts w:ascii="仿宋" w:eastAsia="仿宋" w:hAnsi="仿宋" w:cs="仿宋" w:hint="eastAsia"/>
            <w:lang w:eastAsia="zh-CN"/>
          </w:rPr>
          <w:t>(一)、安全生产管理</w:t>
        </w:r>
        <w:r>
          <w:tab/>
        </w:r>
        <w:r>
          <w:fldChar w:fldCharType="begin"/>
        </w:r>
        <w:r>
          <w:instrText xml:space="preserve"> PAGEREF _Toc10557 \h </w:instrText>
        </w:r>
        <w:r>
          <w:fldChar w:fldCharType="separate"/>
        </w:r>
        <w:r>
          <w:t>51</w:t>
        </w:r>
        <w:r>
          <w:fldChar w:fldCharType="end"/>
        </w:r>
      </w:hyperlink>
    </w:p>
    <w:p>
      <w:pPr>
        <w:pStyle w:val="TOC2"/>
        <w:tabs>
          <w:tab w:val="right" w:leader="dot" w:pos="8306"/>
        </w:tabs>
      </w:pPr>
      <w:hyperlink w:anchor="_Toc16721" w:history="1">
        <w:r>
          <w:rPr>
            <w:rFonts w:ascii="仿宋" w:eastAsia="仿宋" w:hAnsi="仿宋" w:cs="仿宋" w:hint="eastAsia"/>
            <w:lang w:eastAsia="zh-CN"/>
          </w:rPr>
          <w:t>(二)、应急预案与响应</w:t>
        </w:r>
        <w:r>
          <w:tab/>
        </w:r>
        <w:r>
          <w:fldChar w:fldCharType="begin"/>
        </w:r>
        <w:r>
          <w:instrText xml:space="preserve"> PAGEREF _Toc16721 \h </w:instrText>
        </w:r>
        <w:r>
          <w:fldChar w:fldCharType="separate"/>
        </w:r>
        <w:r>
          <w:t>52</w:t>
        </w:r>
        <w:r>
          <w:fldChar w:fldCharType="end"/>
        </w:r>
      </w:hyperlink>
    </w:p>
    <w:p>
      <w:pPr>
        <w:pStyle w:val="TOC1"/>
        <w:tabs>
          <w:tab w:val="right" w:leader="dot" w:pos="8306"/>
        </w:tabs>
      </w:pPr>
      <w:hyperlink w:anchor="_Toc30671" w:history="1">
        <w:r>
          <w:rPr>
            <w:rFonts w:ascii="仿宋" w:eastAsia="仿宋" w:hAnsi="仿宋" w:cs="仿宋" w:hint="eastAsia"/>
            <w:lang w:eastAsia="zh-CN"/>
          </w:rPr>
          <w:t>十二、环境保护与治理方案</w:t>
        </w:r>
        <w:r>
          <w:tab/>
        </w:r>
        <w:r>
          <w:fldChar w:fldCharType="begin"/>
        </w:r>
        <w:r>
          <w:instrText xml:space="preserve"> PAGEREF _Toc30671 \h </w:instrText>
        </w:r>
        <w:r>
          <w:fldChar w:fldCharType="separate"/>
        </w:r>
        <w:r>
          <w:t>54</w:t>
        </w:r>
        <w:r>
          <w:fldChar w:fldCharType="end"/>
        </w:r>
      </w:hyperlink>
    </w:p>
    <w:p>
      <w:pPr>
        <w:pStyle w:val="TOC2"/>
        <w:tabs>
          <w:tab w:val="right" w:leader="dot" w:pos="8306"/>
        </w:tabs>
      </w:pPr>
      <w:hyperlink w:anchor="_Toc13079" w:history="1">
        <w:r>
          <w:rPr>
            <w:rFonts w:ascii="仿宋" w:eastAsia="仿宋" w:hAnsi="仿宋" w:cs="仿宋" w:hint="eastAsia"/>
            <w:lang w:eastAsia="zh-CN"/>
          </w:rPr>
          <w:t>(一)、项目环境影响评估</w:t>
        </w:r>
        <w:r>
          <w:tab/>
        </w:r>
        <w:r>
          <w:fldChar w:fldCharType="begin"/>
        </w:r>
        <w:r>
          <w:instrText xml:space="preserve"> PAGEREF _Toc13079 \h </w:instrText>
        </w:r>
        <w:r>
          <w:fldChar w:fldCharType="separate"/>
        </w:r>
        <w:r>
          <w:t>54</w:t>
        </w:r>
        <w:r>
          <w:fldChar w:fldCharType="end"/>
        </w:r>
      </w:hyperlink>
    </w:p>
    <w:p>
      <w:pPr>
        <w:pStyle w:val="TOC2"/>
        <w:tabs>
          <w:tab w:val="right" w:leader="dot" w:pos="8306"/>
        </w:tabs>
      </w:pPr>
      <w:hyperlink w:anchor="_Toc5159" w:history="1">
        <w:r>
          <w:rPr>
            <w:rFonts w:ascii="仿宋" w:eastAsia="仿宋" w:hAnsi="仿宋" w:cs="仿宋" w:hint="eastAsia"/>
            <w:lang w:eastAsia="zh-CN"/>
          </w:rPr>
          <w:t>(二)、环境保护措施与治理方案</w:t>
        </w:r>
        <w:r>
          <w:tab/>
        </w:r>
        <w:r>
          <w:fldChar w:fldCharType="begin"/>
        </w:r>
        <w:r>
          <w:instrText xml:space="preserve"> PAGEREF _Toc5159 \h </w:instrText>
        </w:r>
        <w:r>
          <w:fldChar w:fldCharType="separate"/>
        </w:r>
        <w:r>
          <w:t>54</w:t>
        </w:r>
        <w:r>
          <w:fldChar w:fldCharType="end"/>
        </w:r>
      </w:hyperlink>
    </w:p>
    <w:p>
      <w:pPr>
        <w:pStyle w:val="TOC1"/>
        <w:tabs>
          <w:tab w:val="right" w:leader="dot" w:pos="8306"/>
        </w:tabs>
      </w:pPr>
      <w:hyperlink w:anchor="_Toc27306" w:history="1">
        <w:r>
          <w:rPr>
            <w:rFonts w:ascii="仿宋" w:eastAsia="仿宋" w:hAnsi="仿宋" w:cs="仿宋" w:hint="eastAsia"/>
            <w:lang w:eastAsia="zh-CN"/>
          </w:rPr>
          <w:t>十三、企业合规与伦理</w:t>
        </w:r>
        <w:r>
          <w:tab/>
        </w:r>
        <w:r>
          <w:fldChar w:fldCharType="begin"/>
        </w:r>
        <w:r>
          <w:instrText xml:space="preserve"> PAGEREF _Toc27306 \h </w:instrText>
        </w:r>
        <w:r>
          <w:fldChar w:fldCharType="separate"/>
        </w:r>
        <w:r>
          <w:t>55</w:t>
        </w:r>
        <w:r>
          <w:fldChar w:fldCharType="end"/>
        </w:r>
      </w:hyperlink>
    </w:p>
    <w:p>
      <w:pPr>
        <w:pStyle w:val="TOC2"/>
        <w:tabs>
          <w:tab w:val="right" w:leader="dot" w:pos="8306"/>
        </w:tabs>
      </w:pPr>
      <w:hyperlink w:anchor="_Toc8892" w:history="1">
        <w:r>
          <w:rPr>
            <w:rFonts w:ascii="仿宋" w:eastAsia="仿宋" w:hAnsi="仿宋" w:cs="仿宋" w:hint="eastAsia"/>
            <w:lang w:eastAsia="zh-CN"/>
          </w:rPr>
          <w:t>(一)、合规政策与程序</w:t>
        </w:r>
        <w:r>
          <w:tab/>
        </w:r>
        <w:r>
          <w:fldChar w:fldCharType="begin"/>
        </w:r>
        <w:r>
          <w:instrText xml:space="preserve"> PAGEREF _Toc8892 \h </w:instrText>
        </w:r>
        <w:r>
          <w:fldChar w:fldCharType="separate"/>
        </w:r>
        <w:r>
          <w:t>55</w:t>
        </w:r>
        <w:r>
          <w:fldChar w:fldCharType="end"/>
        </w:r>
      </w:hyperlink>
    </w:p>
    <w:p>
      <w:pPr>
        <w:pStyle w:val="TOC2"/>
        <w:tabs>
          <w:tab w:val="right" w:leader="dot" w:pos="8306"/>
        </w:tabs>
      </w:pPr>
      <w:hyperlink w:anchor="_Toc3499" w:history="1">
        <w:r>
          <w:rPr>
            <w:rFonts w:ascii="仿宋" w:eastAsia="仿宋" w:hAnsi="仿宋" w:cs="仿宋" w:hint="eastAsia"/>
            <w:lang w:eastAsia="zh-CN"/>
          </w:rPr>
          <w:t>(二)、伦理规范与培训</w:t>
        </w:r>
        <w:r>
          <w:tab/>
        </w:r>
        <w:r>
          <w:fldChar w:fldCharType="begin"/>
        </w:r>
        <w:r>
          <w:instrText xml:space="preserve"> PAGEREF _Toc3499 \h </w:instrText>
        </w:r>
        <w:r>
          <w:fldChar w:fldCharType="separate"/>
        </w:r>
        <w:r>
          <w:t>56</w:t>
        </w:r>
        <w:r>
          <w:fldChar w:fldCharType="end"/>
        </w:r>
      </w:hyperlink>
    </w:p>
    <w:p>
      <w:pPr>
        <w:pStyle w:val="TOC2"/>
        <w:tabs>
          <w:tab w:val="right" w:leader="dot" w:pos="8306"/>
        </w:tabs>
      </w:pPr>
      <w:hyperlink w:anchor="_Toc411" w:history="1">
        <w:r>
          <w:rPr>
            <w:rFonts w:ascii="仿宋" w:eastAsia="仿宋" w:hAnsi="仿宋" w:cs="仿宋" w:hint="eastAsia"/>
            <w:lang w:eastAsia="zh-CN"/>
          </w:rPr>
          <w:t>(三)、合规风险评估</w:t>
        </w:r>
        <w:r>
          <w:tab/>
        </w:r>
        <w:r>
          <w:fldChar w:fldCharType="begin"/>
        </w:r>
        <w:r>
          <w:instrText xml:space="preserve"> PAGEREF _Toc411 \h </w:instrText>
        </w:r>
        <w:r>
          <w:fldChar w:fldCharType="separate"/>
        </w:r>
        <w:r>
          <w:t>57</w:t>
        </w:r>
        <w:r>
          <w:fldChar w:fldCharType="end"/>
        </w:r>
      </w:hyperlink>
    </w:p>
    <w:p>
      <w:pPr>
        <w:pStyle w:val="TOC2"/>
        <w:tabs>
          <w:tab w:val="right" w:leader="dot" w:pos="8306"/>
        </w:tabs>
      </w:pPr>
      <w:hyperlink w:anchor="_Toc31999" w:history="1">
        <w:r>
          <w:rPr>
            <w:rFonts w:ascii="仿宋" w:eastAsia="仿宋" w:hAnsi="仿宋" w:cs="仿宋" w:hint="eastAsia"/>
            <w:lang w:eastAsia="zh-CN"/>
          </w:rPr>
          <w:t>(四)、合规监督与执行</w:t>
        </w:r>
        <w:r>
          <w:tab/>
        </w:r>
        <w:r>
          <w:fldChar w:fldCharType="begin"/>
        </w:r>
        <w:r>
          <w:instrText xml:space="preserve"> PAGEREF _Toc31999 \h </w:instrText>
        </w:r>
        <w:r>
          <w:fldChar w:fldCharType="separate"/>
        </w:r>
        <w:r>
          <w:t>58</w:t>
        </w:r>
        <w:r>
          <w:fldChar w:fldCharType="end"/>
        </w:r>
      </w:hyperlink>
    </w:p>
    <w:p>
      <w:pPr>
        <w:pStyle w:val="TOC1"/>
        <w:tabs>
          <w:tab w:val="right" w:leader="dot" w:pos="8306"/>
        </w:tabs>
      </w:pPr>
      <w:hyperlink w:anchor="_Toc25831" w:history="1">
        <w:r>
          <w:rPr>
            <w:rFonts w:ascii="仿宋" w:eastAsia="仿宋" w:hAnsi="仿宋" w:cs="仿宋" w:hint="eastAsia"/>
            <w:lang w:eastAsia="zh-CN"/>
          </w:rPr>
          <w:t>十四、合作与交流机制建立</w:t>
        </w:r>
        <w:r>
          <w:tab/>
        </w:r>
        <w:r>
          <w:fldChar w:fldCharType="begin"/>
        </w:r>
        <w:r>
          <w:instrText xml:space="preserve"> PAGEREF _Toc25831 \h </w:instrText>
        </w:r>
        <w:r>
          <w:fldChar w:fldCharType="separate"/>
        </w:r>
        <w:r>
          <w:t>59</w:t>
        </w:r>
        <w:r>
          <w:fldChar w:fldCharType="end"/>
        </w:r>
      </w:hyperlink>
    </w:p>
    <w:p>
      <w:pPr>
        <w:pStyle w:val="TOC2"/>
        <w:tabs>
          <w:tab w:val="right" w:leader="dot" w:pos="8306"/>
        </w:tabs>
      </w:pPr>
      <w:hyperlink w:anchor="_Toc16358" w:history="1">
        <w:r>
          <w:rPr>
            <w:rFonts w:ascii="仿宋" w:eastAsia="仿宋" w:hAnsi="仿宋" w:cs="仿宋" w:hint="eastAsia"/>
            <w:lang w:eastAsia="zh-CN"/>
          </w:rPr>
          <w:t>(一)、合作伙伴选择与合作方式</w:t>
        </w:r>
        <w:r>
          <w:tab/>
        </w:r>
        <w:r>
          <w:fldChar w:fldCharType="begin"/>
        </w:r>
        <w:r>
          <w:instrText xml:space="preserve"> PAGEREF _Toc16358 \h </w:instrText>
        </w:r>
        <w:r>
          <w:fldChar w:fldCharType="separate"/>
        </w:r>
        <w:r>
          <w:t>59</w:t>
        </w:r>
        <w:r>
          <w:fldChar w:fldCharType="end"/>
        </w:r>
      </w:hyperlink>
    </w:p>
    <w:p>
      <w:pPr>
        <w:pStyle w:val="TOC2"/>
        <w:tabs>
          <w:tab w:val="right" w:leader="dot" w:pos="8306"/>
        </w:tabs>
      </w:pPr>
      <w:hyperlink w:anchor="_Toc21494" w:history="1">
        <w:r>
          <w:rPr>
            <w:rFonts w:ascii="仿宋" w:eastAsia="仿宋" w:hAnsi="仿宋" w:cs="仿宋" w:hint="eastAsia"/>
            <w:lang w:eastAsia="zh-CN"/>
          </w:rPr>
          <w:t>(二)、交流与合作平台搭建</w:t>
        </w:r>
        <w:r>
          <w:tab/>
        </w:r>
        <w:r>
          <w:fldChar w:fldCharType="begin"/>
        </w:r>
        <w:r>
          <w:instrText xml:space="preserve"> PAGEREF _Toc21494 \h </w:instrText>
        </w:r>
        <w:r>
          <w:fldChar w:fldCharType="separate"/>
        </w:r>
        <w:r>
          <w:t>60</w:t>
        </w:r>
        <w:r>
          <w:fldChar w:fldCharType="end"/>
        </w:r>
      </w:hyperlink>
    </w:p>
    <w:p>
      <w:pPr>
        <w:pStyle w:val="TOC1"/>
        <w:tabs>
          <w:tab w:val="right" w:leader="dot" w:pos="8306"/>
        </w:tabs>
      </w:pPr>
      <w:hyperlink w:anchor="_Toc20745" w:history="1">
        <w:r>
          <w:rPr>
            <w:rFonts w:ascii="仿宋" w:eastAsia="仿宋" w:hAnsi="仿宋" w:cs="仿宋" w:hint="eastAsia"/>
            <w:lang w:eastAsia="zh-CN"/>
          </w:rPr>
          <w:t>十五、产业协同与集群发展</w:t>
        </w:r>
        <w:r>
          <w:tab/>
        </w:r>
        <w:r>
          <w:fldChar w:fldCharType="begin"/>
        </w:r>
        <w:r>
          <w:instrText xml:space="preserve"> PAGEREF _Toc20745 \h </w:instrText>
        </w:r>
        <w:r>
          <w:fldChar w:fldCharType="separate"/>
        </w:r>
        <w:r>
          <w:t>62</w:t>
        </w:r>
        <w:r>
          <w:fldChar w:fldCharType="end"/>
        </w:r>
      </w:hyperlink>
    </w:p>
    <w:p>
      <w:pPr>
        <w:pStyle w:val="TOC2"/>
        <w:tabs>
          <w:tab w:val="right" w:leader="dot" w:pos="8306"/>
        </w:tabs>
      </w:pPr>
      <w:hyperlink w:anchor="_Toc29883" w:history="1">
        <w:r>
          <w:rPr>
            <w:rFonts w:ascii="仿宋" w:eastAsia="仿宋" w:hAnsi="仿宋" w:cs="仿宋" w:hint="eastAsia"/>
            <w:lang w:eastAsia="zh-CN"/>
          </w:rPr>
          <w:t>(一)、产业协同机制建设</w:t>
        </w:r>
        <w:r>
          <w:tab/>
        </w:r>
        <w:r>
          <w:fldChar w:fldCharType="begin"/>
        </w:r>
        <w:r>
          <w:instrText xml:space="preserve"> PAGEREF _Toc29883 \h </w:instrText>
        </w:r>
        <w:r>
          <w:fldChar w:fldCharType="separate"/>
        </w:r>
        <w:r>
          <w:t>62</w:t>
        </w:r>
        <w:r>
          <w:fldChar w:fldCharType="end"/>
        </w:r>
      </w:hyperlink>
    </w:p>
    <w:p>
      <w:pPr>
        <w:pStyle w:val="TOC2"/>
        <w:tabs>
          <w:tab w:val="right" w:leader="dot" w:pos="8306"/>
        </w:tabs>
      </w:pPr>
      <w:hyperlink w:anchor="_Toc9431" w:history="1">
        <w:r>
          <w:rPr>
            <w:rFonts w:ascii="仿宋" w:eastAsia="仿宋" w:hAnsi="仿宋" w:cs="仿宋" w:hint="eastAsia"/>
            <w:lang w:eastAsia="zh-CN"/>
          </w:rPr>
          <w:t>(二)、产业集群培育与发展</w:t>
        </w:r>
        <w:r>
          <w:tab/>
        </w:r>
        <w:r>
          <w:fldChar w:fldCharType="begin"/>
        </w:r>
        <w:r>
          <w:instrText xml:space="preserve"> PAGEREF _Toc9431 \h </w:instrText>
        </w:r>
        <w:r>
          <w:fldChar w:fldCharType="separate"/>
        </w:r>
        <w:r>
          <w:t>63</w:t>
        </w:r>
        <w:r>
          <w:fldChar w:fldCharType="end"/>
        </w:r>
      </w:hyperlink>
    </w:p>
    <w:p>
      <w:pPr>
        <w:pStyle w:val="TOC1"/>
        <w:tabs>
          <w:tab w:val="right" w:leader="dot" w:pos="8306"/>
        </w:tabs>
      </w:pPr>
      <w:hyperlink w:anchor="_Toc16158" w:history="1">
        <w:r>
          <w:rPr>
            <w:rFonts w:ascii="仿宋" w:eastAsia="仿宋" w:hAnsi="仿宋" w:cs="仿宋" w:hint="eastAsia"/>
            <w:lang w:eastAsia="zh-CN"/>
          </w:rPr>
          <w:t>十六、知识产权管理与保护</w:t>
        </w:r>
        <w:r>
          <w:tab/>
        </w:r>
        <w:r>
          <w:fldChar w:fldCharType="begin"/>
        </w:r>
        <w:r>
          <w:instrText xml:space="preserve"> PAGEREF _Toc16158 \h </w:instrText>
        </w:r>
        <w:r>
          <w:fldChar w:fldCharType="separate"/>
        </w:r>
        <w:r>
          <w:t>64</w:t>
        </w:r>
        <w:r>
          <w:fldChar w:fldCharType="end"/>
        </w:r>
      </w:hyperlink>
    </w:p>
    <w:p>
      <w:pPr>
        <w:pStyle w:val="TOC2"/>
        <w:tabs>
          <w:tab w:val="right" w:leader="dot" w:pos="8306"/>
        </w:tabs>
      </w:pPr>
      <w:hyperlink w:anchor="_Toc15333" w:history="1">
        <w:r>
          <w:rPr>
            <w:rFonts w:ascii="仿宋" w:eastAsia="仿宋" w:hAnsi="仿宋" w:cs="仿宋" w:hint="eastAsia"/>
            <w:lang w:eastAsia="zh-CN"/>
          </w:rPr>
          <w:t>(一)、知识产权管理体系建设</w:t>
        </w:r>
        <w:r>
          <w:tab/>
        </w:r>
        <w:r>
          <w:fldChar w:fldCharType="begin"/>
        </w:r>
        <w:r>
          <w:instrText xml:space="preserve"> PAGEREF _Toc15333 \h </w:instrText>
        </w:r>
        <w:r>
          <w:fldChar w:fldCharType="separate"/>
        </w:r>
        <w:r>
          <w:t>64</w:t>
        </w:r>
        <w:r>
          <w:fldChar w:fldCharType="end"/>
        </w:r>
      </w:hyperlink>
    </w:p>
    <w:p>
      <w:pPr>
        <w:pStyle w:val="TOC2"/>
        <w:tabs>
          <w:tab w:val="right" w:leader="dot" w:pos="8306"/>
        </w:tabs>
      </w:pPr>
      <w:hyperlink w:anchor="_Toc16493" w:history="1">
        <w:r>
          <w:rPr>
            <w:rFonts w:ascii="仿宋" w:eastAsia="仿宋" w:hAnsi="仿宋" w:cs="仿宋" w:hint="eastAsia"/>
            <w:lang w:eastAsia="zh-CN"/>
          </w:rPr>
          <w:t>(二)、知识产权保护措施</w:t>
        </w:r>
        <w:r>
          <w:tab/>
        </w:r>
        <w:r>
          <w:fldChar w:fldCharType="begin"/>
        </w:r>
        <w:r>
          <w:instrText xml:space="preserve"> PAGEREF _Toc16493 \h </w:instrText>
        </w:r>
        <w:r>
          <w:fldChar w:fldCharType="separate"/>
        </w:r>
        <w:r>
          <w:t>65</w:t>
        </w:r>
        <w:r>
          <w:fldChar w:fldCharType="end"/>
        </w:r>
      </w:hyperlink>
    </w:p>
    <w:p>
      <w:pPr>
        <w:pStyle w:val="TOC1"/>
        <w:tabs>
          <w:tab w:val="right" w:leader="dot" w:pos="8306"/>
        </w:tabs>
      </w:pPr>
      <w:hyperlink w:anchor="_Toc26924" w:history="1">
        <w:r>
          <w:rPr>
            <w:rFonts w:ascii="仿宋" w:eastAsia="仿宋" w:hAnsi="仿宋" w:cs="仿宋" w:hint="eastAsia"/>
            <w:lang w:eastAsia="zh-CN"/>
          </w:rPr>
          <w:t>十七、成果转化与推广应用</w:t>
        </w:r>
        <w:r>
          <w:tab/>
        </w:r>
        <w:r>
          <w:fldChar w:fldCharType="begin"/>
        </w:r>
        <w:r>
          <w:instrText xml:space="preserve"> PAGEREF _Toc26924 \h </w:instrText>
        </w:r>
        <w:r>
          <w:fldChar w:fldCharType="separate"/>
        </w:r>
        <w:r>
          <w:t>66</w:t>
        </w:r>
        <w:r>
          <w:fldChar w:fldCharType="end"/>
        </w:r>
      </w:hyperlink>
    </w:p>
    <w:p>
      <w:pPr>
        <w:pStyle w:val="TOC2"/>
        <w:tabs>
          <w:tab w:val="right" w:leader="dot" w:pos="8306"/>
        </w:tabs>
      </w:pPr>
      <w:hyperlink w:anchor="_Toc5909" w:history="1">
        <w:r>
          <w:rPr>
            <w:rFonts w:ascii="仿宋" w:eastAsia="仿宋" w:hAnsi="仿宋" w:cs="仿宋" w:hint="eastAsia"/>
            <w:lang w:eastAsia="zh-CN"/>
          </w:rPr>
          <w:t>(一)、成果转化策略制定</w:t>
        </w:r>
        <w:r>
          <w:tab/>
        </w:r>
        <w:r>
          <w:fldChar w:fldCharType="begin"/>
        </w:r>
        <w:r>
          <w:instrText xml:space="preserve"> PAGEREF _Toc5909 \h </w:instrText>
        </w:r>
        <w:r>
          <w:fldChar w:fldCharType="separate"/>
        </w:r>
        <w:r>
          <w:t>66</w:t>
        </w:r>
        <w:r>
          <w:fldChar w:fldCharType="end"/>
        </w:r>
      </w:hyperlink>
    </w:p>
    <w:p>
      <w:pPr>
        <w:pStyle w:val="TOC2"/>
        <w:tabs>
          <w:tab w:val="right" w:leader="dot" w:pos="8306"/>
        </w:tabs>
      </w:pPr>
      <w:hyperlink w:anchor="_Toc29532" w:history="1">
        <w:r>
          <w:rPr>
            <w:rFonts w:ascii="仿宋" w:eastAsia="仿宋" w:hAnsi="仿宋" w:cs="仿宋" w:hint="eastAsia"/>
            <w:lang w:eastAsia="zh-CN"/>
          </w:rPr>
          <w:t>(二)、成果推广应用方案</w:t>
        </w:r>
        <w:r>
          <w:tab/>
        </w:r>
        <w:r>
          <w:fldChar w:fldCharType="begin"/>
        </w:r>
        <w:r>
          <w:instrText xml:space="preserve"> PAGEREF _Toc29532 \h </w:instrText>
        </w:r>
        <w:r>
          <w:fldChar w:fldCharType="separate"/>
        </w:r>
        <w:r>
          <w:t>68</w:t>
        </w:r>
        <w:r>
          <w:fldChar w:fldCharType="end"/>
        </w:r>
      </w:hyperlink>
    </w:p>
    <w:p>
      <w:pPr>
        <w:pStyle w:val="TOC1"/>
        <w:tabs>
          <w:tab w:val="right" w:leader="dot" w:pos="8306"/>
        </w:tabs>
      </w:pPr>
      <w:hyperlink w:anchor="_Toc20787" w:history="1">
        <w:r>
          <w:rPr>
            <w:rFonts w:ascii="仿宋" w:eastAsia="仿宋" w:hAnsi="仿宋" w:cs="仿宋" w:hint="eastAsia"/>
            <w:lang w:eastAsia="zh-CN"/>
          </w:rPr>
          <w:t>十八、质量管理与控制</w:t>
        </w:r>
        <w:r>
          <w:tab/>
        </w:r>
        <w:r>
          <w:fldChar w:fldCharType="begin"/>
        </w:r>
        <w:r>
          <w:instrText xml:space="preserve"> PAGEREF _Toc20787 \h </w:instrText>
        </w:r>
        <w:r>
          <w:fldChar w:fldCharType="separate"/>
        </w:r>
        <w:r>
          <w:t>69</w:t>
        </w:r>
        <w:r>
          <w:fldChar w:fldCharType="end"/>
        </w:r>
      </w:hyperlink>
    </w:p>
    <w:p>
      <w:pPr>
        <w:pStyle w:val="TOC2"/>
        <w:tabs>
          <w:tab w:val="right" w:leader="dot" w:pos="8306"/>
        </w:tabs>
      </w:pPr>
      <w:hyperlink w:anchor="_Toc12698" w:history="1">
        <w:r>
          <w:rPr>
            <w:rFonts w:ascii="仿宋" w:eastAsia="仿宋" w:hAnsi="仿宋" w:cs="仿宋" w:hint="eastAsia"/>
            <w:lang w:eastAsia="zh-CN"/>
          </w:rPr>
          <w:t>(一)、质量管理体系建设</w:t>
        </w:r>
        <w:r>
          <w:tab/>
        </w:r>
        <w:r>
          <w:fldChar w:fldCharType="begin"/>
        </w:r>
        <w:r>
          <w:instrText xml:space="preserve"> PAGEREF _Toc12698 \h </w:instrText>
        </w:r>
        <w:r>
          <w:fldChar w:fldCharType="separate"/>
        </w:r>
        <w:r>
          <w:t>69</w:t>
        </w:r>
        <w:r>
          <w:fldChar w:fldCharType="end"/>
        </w:r>
      </w:hyperlink>
    </w:p>
    <w:p>
      <w:pPr>
        <w:pStyle w:val="TOC2"/>
        <w:tabs>
          <w:tab w:val="right" w:leader="dot" w:pos="8306"/>
        </w:tabs>
      </w:pPr>
      <w:hyperlink w:anchor="_Toc27854" w:history="1">
        <w:r>
          <w:rPr>
            <w:rFonts w:ascii="仿宋" w:eastAsia="仿宋" w:hAnsi="仿宋" w:cs="仿宋" w:hint="eastAsia"/>
            <w:lang w:eastAsia="zh-CN"/>
          </w:rPr>
          <w:t>(二)、质量控制措施</w:t>
        </w:r>
        <w:r>
          <w:tab/>
        </w:r>
        <w:r>
          <w:fldChar w:fldCharType="begin"/>
        </w:r>
        <w:r>
          <w:instrText xml:space="preserve"> PAGEREF _Toc27854 \h </w:instrText>
        </w:r>
        <w:r>
          <w:fldChar w:fldCharType="separate"/>
        </w:r>
        <w:r>
          <w:t>71</w:t>
        </w:r>
        <w:r>
          <w:fldChar w:fldCharType="end"/>
        </w:r>
      </w:hyperlink>
    </w:p>
    <w:p>
      <w:pPr>
        <w:pStyle w:val="TOC1"/>
        <w:tabs>
          <w:tab w:val="right" w:leader="dot" w:pos="8306"/>
        </w:tabs>
      </w:pPr>
      <w:hyperlink w:anchor="_Toc1895" w:history="1">
        <w:r>
          <w:rPr>
            <w:rFonts w:ascii="仿宋" w:eastAsia="仿宋" w:hAnsi="仿宋" w:cs="仿宋" w:hint="eastAsia"/>
            <w:lang w:eastAsia="zh-CN"/>
          </w:rPr>
          <w:t>十九、创新驱动与持续发展</w:t>
        </w:r>
        <w:r>
          <w:tab/>
        </w:r>
        <w:r>
          <w:fldChar w:fldCharType="begin"/>
        </w:r>
        <w:r>
          <w:instrText xml:space="preserve"> PAGEREF _Toc1895 \h </w:instrText>
        </w:r>
        <w:r>
          <w:fldChar w:fldCharType="separate"/>
        </w:r>
        <w:r>
          <w:t>72</w:t>
        </w:r>
        <w:r>
          <w:fldChar w:fldCharType="end"/>
        </w:r>
      </w:hyperlink>
    </w:p>
    <w:p>
      <w:pPr>
        <w:pStyle w:val="TOC2"/>
        <w:tabs>
          <w:tab w:val="right" w:leader="dot" w:pos="8306"/>
        </w:tabs>
      </w:pPr>
      <w:hyperlink w:anchor="_Toc28337" w:history="1">
        <w:r>
          <w:rPr>
            <w:rFonts w:ascii="仿宋" w:eastAsia="仿宋" w:hAnsi="仿宋" w:cs="仿宋" w:hint="eastAsia"/>
            <w:lang w:eastAsia="zh-CN"/>
          </w:rPr>
          <w:t>(一)、创新驱动战略实施</w:t>
        </w:r>
        <w:r>
          <w:tab/>
        </w:r>
        <w:r>
          <w:fldChar w:fldCharType="begin"/>
        </w:r>
        <w:r>
          <w:instrText xml:space="preserve"> PAGEREF _Toc28337 \h </w:instrText>
        </w:r>
        <w:r>
          <w:fldChar w:fldCharType="separate"/>
        </w:r>
        <w:r>
          <w:t>72</w:t>
        </w:r>
        <w:r>
          <w:fldChar w:fldCharType="end"/>
        </w:r>
      </w:hyperlink>
    </w:p>
    <w:p>
      <w:pPr>
        <w:pStyle w:val="TOC2"/>
        <w:tabs>
          <w:tab w:val="right" w:leader="dot" w:pos="8306"/>
        </w:tabs>
      </w:pPr>
      <w:hyperlink w:anchor="_Toc128" w:history="1">
        <w:r>
          <w:rPr>
            <w:rFonts w:ascii="仿宋" w:eastAsia="仿宋" w:hAnsi="仿宋" w:cs="仿宋" w:hint="eastAsia"/>
            <w:lang w:eastAsia="zh-CN"/>
          </w:rPr>
          <w:t>(二)、持续发展路径探索</w:t>
        </w:r>
        <w:r>
          <w:tab/>
        </w:r>
        <w:r>
          <w:fldChar w:fldCharType="begin"/>
        </w:r>
        <w:r>
          <w:instrText xml:space="preserve"> PAGEREF _Toc128 \h </w:instrText>
        </w:r>
        <w:r>
          <w:fldChar w:fldCharType="separate"/>
        </w:r>
        <w:r>
          <w:t>73</w:t>
        </w:r>
        <w:r>
          <w:fldChar w:fldCharType="end"/>
        </w:r>
      </w:hyperlink>
    </w:p>
    <w:p>
      <w:pPr>
        <w:pStyle w:val="TOC1"/>
        <w:tabs>
          <w:tab w:val="right" w:leader="dot" w:pos="8306"/>
        </w:tabs>
      </w:pPr>
      <w:hyperlink w:anchor="_Toc27967" w:history="1">
        <w:r>
          <w:rPr>
            <w:rFonts w:ascii="仿宋" w:eastAsia="仿宋" w:hAnsi="仿宋" w:cs="仿宋" w:hint="eastAsia"/>
            <w:lang w:eastAsia="zh-CN"/>
          </w:rPr>
          <w:t>二十、法律法规与政策遵循</w:t>
        </w:r>
        <w:r>
          <w:tab/>
        </w:r>
        <w:r>
          <w:fldChar w:fldCharType="begin"/>
        </w:r>
        <w:r>
          <w:instrText xml:space="preserve"> PAGEREF _Toc27967 \h </w:instrText>
        </w:r>
        <w:r>
          <w:fldChar w:fldCharType="separate"/>
        </w:r>
        <w:r>
          <w:t>77</w:t>
        </w:r>
        <w:r>
          <w:fldChar w:fldCharType="end"/>
        </w:r>
      </w:hyperlink>
    </w:p>
    <w:p>
      <w:pPr>
        <w:pStyle w:val="TOC2"/>
        <w:tabs>
          <w:tab w:val="right" w:leader="dot" w:pos="8306"/>
        </w:tabs>
      </w:pPr>
      <w:hyperlink w:anchor="_Toc5362" w:history="1">
        <w:r>
          <w:rPr>
            <w:rFonts w:ascii="仿宋" w:eastAsia="仿宋" w:hAnsi="仿宋" w:cs="仿宋" w:hint="eastAsia"/>
            <w:lang w:eastAsia="zh-CN"/>
          </w:rPr>
          <w:t>(一)、法律法规遵守</w:t>
        </w:r>
        <w:r>
          <w:tab/>
        </w:r>
        <w:r>
          <w:fldChar w:fldCharType="begin"/>
        </w:r>
        <w:r>
          <w:instrText xml:space="preserve"> PAGEREF _Toc5362 \h </w:instrText>
        </w:r>
        <w:r>
          <w:fldChar w:fldCharType="separate"/>
        </w:r>
        <w:r>
          <w:t>77</w:t>
        </w:r>
        <w:r>
          <w:fldChar w:fldCharType="end"/>
        </w:r>
      </w:hyperlink>
    </w:p>
    <w:p>
      <w:pPr>
        <w:pStyle w:val="TOC2"/>
        <w:tabs>
          <w:tab w:val="right" w:leader="dot" w:pos="8306"/>
        </w:tabs>
      </w:pPr>
      <w:hyperlink w:anchor="_Toc5812" w:history="1">
        <w:r>
          <w:rPr>
            <w:rFonts w:ascii="仿宋" w:eastAsia="仿宋" w:hAnsi="仿宋" w:cs="仿宋" w:hint="eastAsia"/>
            <w:lang w:eastAsia="zh-CN"/>
          </w:rPr>
          <w:t>(二)、政策导向与利用</w:t>
        </w:r>
        <w:r>
          <w:tab/>
        </w:r>
        <w:r>
          <w:fldChar w:fldCharType="begin"/>
        </w:r>
        <w:r>
          <w:instrText xml:space="preserve"> PAGEREF _Toc5812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6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9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品配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品配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4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在全球经济快速发展和科技日新月异的今天，市场对创新技术和环保解决方案的需求日益增长。药品配送项目恰好聚焦于这一趋势，提供涵盖人工智能、大数据分析和可持续能源等领域的高效、先进产品和服务。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药品配送项目在其专注的领域内，特别是在人工智能和数据科学方面，有望推动显著的技术革新。项目的研发活动不仅有望孕育出改变行业运作方式的新技术，还可能在长远中影响整个技术生态系统。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药品配送项目还致力于提升当地居民的技能和就业能力，通过与当地教育机构合作提供培训和教育机会，从而提高社区整体的生活水平和社会福祉。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品配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08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品配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药品配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83"/>
      <w:r>
        <w:rPr>
          <w:rFonts w:ascii="仿宋" w:eastAsia="仿宋" w:hAnsi="仿宋" w:cs="仿宋" w:hint="eastAsia"/>
          <w:sz w:val="28"/>
          <w:lang w:eastAsia="zh-CN"/>
        </w:rPr>
        <w:t>二、药品配送项目概论</w:t>
      </w:r>
      <w:bookmarkEnd w:id="6"/>
    </w:p>
    <w:p>
      <w:pPr>
        <w:pStyle w:val="Heading2"/>
        <w:rPr>
          <w:rFonts w:ascii="仿宋" w:eastAsia="仿宋" w:hAnsi="仿宋" w:cs="仿宋" w:hint="eastAsia"/>
          <w:lang w:eastAsia="zh-CN"/>
        </w:rPr>
      </w:pPr>
      <w:bookmarkStart w:id="7" w:name="_Toc279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药品配送项目的申报单位是“XXX实业发展公司”，这是一家在其所处行业内备受尊敬的企业。公司自成立以来，通过其在药品配送项目中表现出的创新精神和卓越执行力，在市场上赢得了显著的地位。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该公司的法定代表人秦XX，在药品配送项目及其他多个行业领域中都有着显著的贡献。秦XX以其出色的领导才能和敏锐的商业洞察力，带领公司在药品配送项目等多个领域实现了持续的成长和成功。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药品配送项目的重要合作伙伴。公司专注于[行业名称]领域，以创新作为驱动力，不断推动技术进步和市场扩张。在药品配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品配送项目中展现了强劲的增长和稳定的财务表现。公司通过有效的策略，在药品配送项目中扩大了其市场份额并增强了盈利能力。同时，公司积极承担社会责任，参与各类社会公益项目，增强了其在药品配送项目中的品牌形象和社会影响力。</w:t>
      </w:r>
    </w:p>
    <w:p>
      <w:pPr>
        <w:pStyle w:val="Heading2"/>
        <w:ind w:firstLine="560" w:firstLineChars="200"/>
        <w:rPr>
          <w:rFonts w:ascii="仿宋" w:eastAsia="仿宋" w:hAnsi="仿宋" w:cs="仿宋" w:hint="eastAsia"/>
          <w:sz w:val="28"/>
          <w:lang w:eastAsia="zh-CN"/>
        </w:rPr>
      </w:pPr>
      <w:bookmarkStart w:id="8" w:name="_Toc2247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品配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药品配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14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645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https://d.book118.com/756215112154010050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744CD"/>
    <w:rsid w:val="116744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215112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2024-02-05T13:48:00Z</dcterms:created>
  <dcterms:modified xsi:type="dcterms:W3CDTF">2024-02-05T13:48:40Z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540AA05A2A14401693FD5099641474BB_11</vt:lpwstr>
  </property>
  <property fmtid="{D5CDD505-2E9C-101B-9397-08002B2CF9AE}" pid="3" name="KSOProductBuildVer">
    <vt:lpwstr>2052-12.1.0.16250</vt:lpwstr>
  </property>
</Properties>
</file>