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出租汽车客运服务项目建设总纲及方案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3" w:history="1">
        <w:r>
          <w:rPr>
            <w:rFonts w:ascii="仿宋" w:eastAsia="仿宋" w:hAnsi="仿宋" w:cs="仿宋" w:hint="eastAsia"/>
            <w:lang w:eastAsia="zh-CN"/>
          </w:rPr>
          <w:t>前言</w:t>
        </w:r>
        <w:r>
          <w:tab/>
        </w:r>
        <w:r>
          <w:fldChar w:fldCharType="begin"/>
        </w:r>
        <w:r>
          <w:instrText xml:space="preserve"> PAGEREF _Toc413 \h </w:instrText>
        </w:r>
        <w:r>
          <w:fldChar w:fldCharType="separate"/>
        </w:r>
        <w:r>
          <w:t>3</w:t>
        </w:r>
        <w:r>
          <w:fldChar w:fldCharType="end"/>
        </w:r>
      </w:hyperlink>
    </w:p>
    <w:p>
      <w:pPr>
        <w:pStyle w:val="TOC1"/>
        <w:tabs>
          <w:tab w:val="right" w:leader="dot" w:pos="8306"/>
        </w:tabs>
      </w:pPr>
      <w:hyperlink w:anchor="_Toc28674" w:history="1">
        <w:r>
          <w:rPr>
            <w:rFonts w:ascii="仿宋" w:eastAsia="仿宋" w:hAnsi="仿宋" w:cs="仿宋" w:hint="eastAsia"/>
            <w:lang w:eastAsia="zh-CN"/>
          </w:rPr>
          <w:t>一、发展规划、产业政策和行业准入分析</w:t>
        </w:r>
        <w:r>
          <w:tab/>
        </w:r>
        <w:r>
          <w:fldChar w:fldCharType="begin"/>
        </w:r>
        <w:r>
          <w:instrText xml:space="preserve"> PAGEREF _Toc28674 \h </w:instrText>
        </w:r>
        <w:r>
          <w:fldChar w:fldCharType="separate"/>
        </w:r>
        <w:r>
          <w:t>3</w:t>
        </w:r>
        <w:r>
          <w:fldChar w:fldCharType="end"/>
        </w:r>
      </w:hyperlink>
    </w:p>
    <w:p>
      <w:pPr>
        <w:pStyle w:val="TOC2"/>
        <w:tabs>
          <w:tab w:val="right" w:leader="dot" w:pos="8306"/>
        </w:tabs>
      </w:pPr>
      <w:hyperlink w:anchor="_Toc19833" w:history="1">
        <w:r>
          <w:rPr>
            <w:rFonts w:ascii="仿宋" w:eastAsia="仿宋" w:hAnsi="仿宋" w:cs="仿宋" w:hint="eastAsia"/>
            <w:lang w:eastAsia="zh-CN"/>
          </w:rPr>
          <w:t>(一)、发展规划分析</w:t>
        </w:r>
        <w:r>
          <w:tab/>
        </w:r>
        <w:r>
          <w:fldChar w:fldCharType="begin"/>
        </w:r>
        <w:r>
          <w:instrText xml:space="preserve"> PAGEREF _Toc19833 \h </w:instrText>
        </w:r>
        <w:r>
          <w:fldChar w:fldCharType="separate"/>
        </w:r>
        <w:r>
          <w:t>3</w:t>
        </w:r>
        <w:r>
          <w:fldChar w:fldCharType="end"/>
        </w:r>
      </w:hyperlink>
    </w:p>
    <w:p>
      <w:pPr>
        <w:pStyle w:val="TOC2"/>
        <w:tabs>
          <w:tab w:val="right" w:leader="dot" w:pos="8306"/>
        </w:tabs>
      </w:pPr>
      <w:hyperlink w:anchor="_Toc12621" w:history="1">
        <w:r>
          <w:rPr>
            <w:rFonts w:ascii="仿宋" w:eastAsia="仿宋" w:hAnsi="仿宋" w:cs="仿宋" w:hint="eastAsia"/>
            <w:lang w:eastAsia="zh-CN"/>
          </w:rPr>
          <w:t>(二)、产业政策分析</w:t>
        </w:r>
        <w:r>
          <w:tab/>
        </w:r>
        <w:r>
          <w:fldChar w:fldCharType="begin"/>
        </w:r>
        <w:r>
          <w:instrText xml:space="preserve"> PAGEREF _Toc12621 \h </w:instrText>
        </w:r>
        <w:r>
          <w:fldChar w:fldCharType="separate"/>
        </w:r>
        <w:r>
          <w:t>5</w:t>
        </w:r>
        <w:r>
          <w:fldChar w:fldCharType="end"/>
        </w:r>
      </w:hyperlink>
    </w:p>
    <w:p>
      <w:pPr>
        <w:pStyle w:val="TOC2"/>
        <w:tabs>
          <w:tab w:val="right" w:leader="dot" w:pos="8306"/>
        </w:tabs>
      </w:pPr>
      <w:hyperlink w:anchor="_Toc28313" w:history="1">
        <w:r>
          <w:rPr>
            <w:rFonts w:ascii="仿宋" w:eastAsia="仿宋" w:hAnsi="仿宋" w:cs="仿宋" w:hint="eastAsia"/>
            <w:lang w:eastAsia="zh-CN"/>
          </w:rPr>
          <w:t>(三)、行业准入分析</w:t>
        </w:r>
        <w:r>
          <w:tab/>
        </w:r>
        <w:r>
          <w:fldChar w:fldCharType="begin"/>
        </w:r>
        <w:r>
          <w:instrText xml:space="preserve"> PAGEREF _Toc28313 \h </w:instrText>
        </w:r>
        <w:r>
          <w:fldChar w:fldCharType="separate"/>
        </w:r>
        <w:r>
          <w:t>6</w:t>
        </w:r>
        <w:r>
          <w:fldChar w:fldCharType="end"/>
        </w:r>
      </w:hyperlink>
    </w:p>
    <w:p>
      <w:pPr>
        <w:pStyle w:val="TOC1"/>
        <w:tabs>
          <w:tab w:val="right" w:leader="dot" w:pos="8306"/>
        </w:tabs>
      </w:pPr>
      <w:hyperlink w:anchor="_Toc9233" w:history="1">
        <w:r>
          <w:rPr>
            <w:rFonts w:ascii="仿宋" w:eastAsia="仿宋" w:hAnsi="仿宋" w:cs="仿宋" w:hint="eastAsia"/>
            <w:lang w:eastAsia="zh-CN"/>
          </w:rPr>
          <w:t>二、环境和生态影响分析</w:t>
        </w:r>
        <w:r>
          <w:tab/>
        </w:r>
        <w:r>
          <w:fldChar w:fldCharType="begin"/>
        </w:r>
        <w:r>
          <w:instrText xml:space="preserve"> PAGEREF _Toc9233 \h </w:instrText>
        </w:r>
        <w:r>
          <w:fldChar w:fldCharType="separate"/>
        </w:r>
        <w:r>
          <w:t>8</w:t>
        </w:r>
        <w:r>
          <w:fldChar w:fldCharType="end"/>
        </w:r>
      </w:hyperlink>
    </w:p>
    <w:p>
      <w:pPr>
        <w:pStyle w:val="TOC2"/>
        <w:tabs>
          <w:tab w:val="right" w:leader="dot" w:pos="8306"/>
        </w:tabs>
      </w:pPr>
      <w:hyperlink w:anchor="_Toc1152" w:history="1">
        <w:r>
          <w:rPr>
            <w:rFonts w:ascii="仿宋" w:eastAsia="仿宋" w:hAnsi="仿宋" w:cs="仿宋" w:hint="eastAsia"/>
            <w:lang w:eastAsia="zh-CN"/>
          </w:rPr>
          <w:t>(一)、环境和生态现状</w:t>
        </w:r>
        <w:r>
          <w:tab/>
        </w:r>
        <w:r>
          <w:fldChar w:fldCharType="begin"/>
        </w:r>
        <w:r>
          <w:instrText xml:space="preserve"> PAGEREF _Toc1152 \h </w:instrText>
        </w:r>
        <w:r>
          <w:fldChar w:fldCharType="separate"/>
        </w:r>
        <w:r>
          <w:t>8</w:t>
        </w:r>
        <w:r>
          <w:fldChar w:fldCharType="end"/>
        </w:r>
      </w:hyperlink>
    </w:p>
    <w:p>
      <w:pPr>
        <w:pStyle w:val="TOC2"/>
        <w:tabs>
          <w:tab w:val="right" w:leader="dot" w:pos="8306"/>
        </w:tabs>
      </w:pPr>
      <w:hyperlink w:anchor="_Toc17886" w:history="1">
        <w:r>
          <w:rPr>
            <w:rFonts w:ascii="仿宋" w:eastAsia="仿宋" w:hAnsi="仿宋" w:cs="仿宋" w:hint="eastAsia"/>
            <w:lang w:eastAsia="zh-CN"/>
          </w:rPr>
          <w:t>(二)、生态环境影响分析</w:t>
        </w:r>
        <w:r>
          <w:tab/>
        </w:r>
        <w:r>
          <w:fldChar w:fldCharType="begin"/>
        </w:r>
        <w:r>
          <w:instrText xml:space="preserve"> PAGEREF _Toc17886 \h </w:instrText>
        </w:r>
        <w:r>
          <w:fldChar w:fldCharType="separate"/>
        </w:r>
        <w:r>
          <w:t>9</w:t>
        </w:r>
        <w:r>
          <w:fldChar w:fldCharType="end"/>
        </w:r>
      </w:hyperlink>
    </w:p>
    <w:p>
      <w:pPr>
        <w:pStyle w:val="TOC2"/>
        <w:tabs>
          <w:tab w:val="right" w:leader="dot" w:pos="8306"/>
        </w:tabs>
      </w:pPr>
      <w:hyperlink w:anchor="_Toc27192" w:history="1">
        <w:r>
          <w:rPr>
            <w:rFonts w:ascii="仿宋" w:eastAsia="仿宋" w:hAnsi="仿宋" w:cs="仿宋" w:hint="eastAsia"/>
            <w:lang w:eastAsia="zh-CN"/>
          </w:rPr>
          <w:t>(三)、生态环境保护措施</w:t>
        </w:r>
        <w:r>
          <w:tab/>
        </w:r>
        <w:r>
          <w:fldChar w:fldCharType="begin"/>
        </w:r>
        <w:r>
          <w:instrText xml:space="preserve"> PAGEREF _Toc27192 \h </w:instrText>
        </w:r>
        <w:r>
          <w:fldChar w:fldCharType="separate"/>
        </w:r>
        <w:r>
          <w:t>10</w:t>
        </w:r>
        <w:r>
          <w:fldChar w:fldCharType="end"/>
        </w:r>
      </w:hyperlink>
    </w:p>
    <w:p>
      <w:pPr>
        <w:pStyle w:val="TOC2"/>
        <w:tabs>
          <w:tab w:val="right" w:leader="dot" w:pos="8306"/>
        </w:tabs>
      </w:pPr>
      <w:hyperlink w:anchor="_Toc21117" w:history="1">
        <w:r>
          <w:rPr>
            <w:rFonts w:ascii="仿宋" w:eastAsia="仿宋" w:hAnsi="仿宋" w:cs="仿宋" w:hint="eastAsia"/>
            <w:lang w:eastAsia="zh-CN"/>
          </w:rPr>
          <w:t>(四)、地质灾害影响分析</w:t>
        </w:r>
        <w:r>
          <w:tab/>
        </w:r>
        <w:r>
          <w:fldChar w:fldCharType="begin"/>
        </w:r>
        <w:r>
          <w:instrText xml:space="preserve"> PAGEREF _Toc21117 \h </w:instrText>
        </w:r>
        <w:r>
          <w:fldChar w:fldCharType="separate"/>
        </w:r>
        <w:r>
          <w:t>12</w:t>
        </w:r>
        <w:r>
          <w:fldChar w:fldCharType="end"/>
        </w:r>
      </w:hyperlink>
    </w:p>
    <w:p>
      <w:pPr>
        <w:pStyle w:val="TOC2"/>
        <w:tabs>
          <w:tab w:val="right" w:leader="dot" w:pos="8306"/>
        </w:tabs>
      </w:pPr>
      <w:hyperlink w:anchor="_Toc11681" w:history="1">
        <w:r>
          <w:rPr>
            <w:rFonts w:ascii="仿宋" w:eastAsia="仿宋" w:hAnsi="仿宋" w:cs="仿宋" w:hint="eastAsia"/>
            <w:lang w:eastAsia="zh-CN"/>
          </w:rPr>
          <w:t>(五)、特殊环境影响</w:t>
        </w:r>
        <w:r>
          <w:tab/>
        </w:r>
        <w:r>
          <w:fldChar w:fldCharType="begin"/>
        </w:r>
        <w:r>
          <w:instrText xml:space="preserve"> PAGEREF _Toc11681 \h </w:instrText>
        </w:r>
        <w:r>
          <w:fldChar w:fldCharType="separate"/>
        </w:r>
        <w:r>
          <w:t>14</w:t>
        </w:r>
        <w:r>
          <w:fldChar w:fldCharType="end"/>
        </w:r>
      </w:hyperlink>
    </w:p>
    <w:p>
      <w:pPr>
        <w:pStyle w:val="TOC1"/>
        <w:tabs>
          <w:tab w:val="right" w:leader="dot" w:pos="8306"/>
        </w:tabs>
      </w:pPr>
      <w:hyperlink w:anchor="_Toc25738" w:history="1">
        <w:r>
          <w:rPr>
            <w:rFonts w:ascii="仿宋" w:eastAsia="仿宋" w:hAnsi="仿宋" w:cs="仿宋" w:hint="eastAsia"/>
            <w:lang w:eastAsia="zh-CN"/>
          </w:rPr>
          <w:t>三、建设风险评估分析</w:t>
        </w:r>
        <w:r>
          <w:tab/>
        </w:r>
        <w:r>
          <w:fldChar w:fldCharType="begin"/>
        </w:r>
        <w:r>
          <w:instrText xml:space="preserve"> PAGEREF _Toc25738 \h </w:instrText>
        </w:r>
        <w:r>
          <w:fldChar w:fldCharType="separate"/>
        </w:r>
        <w:r>
          <w:t>15</w:t>
        </w:r>
        <w:r>
          <w:fldChar w:fldCharType="end"/>
        </w:r>
      </w:hyperlink>
    </w:p>
    <w:p>
      <w:pPr>
        <w:pStyle w:val="TOC2"/>
        <w:tabs>
          <w:tab w:val="right" w:leader="dot" w:pos="8306"/>
        </w:tabs>
      </w:pPr>
      <w:hyperlink w:anchor="_Toc6718" w:history="1">
        <w:r>
          <w:rPr>
            <w:rFonts w:ascii="仿宋" w:eastAsia="仿宋" w:hAnsi="仿宋" w:cs="仿宋" w:hint="eastAsia"/>
            <w:lang w:eastAsia="zh-CN"/>
          </w:rPr>
          <w:t>(一)、政策风险分析</w:t>
        </w:r>
        <w:r>
          <w:tab/>
        </w:r>
        <w:r>
          <w:fldChar w:fldCharType="begin"/>
        </w:r>
        <w:r>
          <w:instrText xml:space="preserve"> PAGEREF _Toc6718 \h </w:instrText>
        </w:r>
        <w:r>
          <w:fldChar w:fldCharType="separate"/>
        </w:r>
        <w:r>
          <w:t>15</w:t>
        </w:r>
        <w:r>
          <w:fldChar w:fldCharType="end"/>
        </w:r>
      </w:hyperlink>
    </w:p>
    <w:p>
      <w:pPr>
        <w:pStyle w:val="TOC2"/>
        <w:tabs>
          <w:tab w:val="right" w:leader="dot" w:pos="8306"/>
        </w:tabs>
      </w:pPr>
      <w:hyperlink w:anchor="_Toc3977" w:history="1">
        <w:r>
          <w:rPr>
            <w:rFonts w:ascii="仿宋" w:eastAsia="仿宋" w:hAnsi="仿宋" w:cs="仿宋" w:hint="eastAsia"/>
            <w:lang w:eastAsia="zh-CN"/>
          </w:rPr>
          <w:t>(二)、社会风险分析</w:t>
        </w:r>
        <w:r>
          <w:tab/>
        </w:r>
        <w:r>
          <w:fldChar w:fldCharType="begin"/>
        </w:r>
        <w:r>
          <w:instrText xml:space="preserve"> PAGEREF _Toc3977 \h </w:instrText>
        </w:r>
        <w:r>
          <w:fldChar w:fldCharType="separate"/>
        </w:r>
        <w:r>
          <w:t>16</w:t>
        </w:r>
        <w:r>
          <w:fldChar w:fldCharType="end"/>
        </w:r>
      </w:hyperlink>
    </w:p>
    <w:p>
      <w:pPr>
        <w:pStyle w:val="TOC2"/>
        <w:tabs>
          <w:tab w:val="right" w:leader="dot" w:pos="8306"/>
        </w:tabs>
      </w:pPr>
      <w:hyperlink w:anchor="_Toc15204" w:history="1">
        <w:r>
          <w:rPr>
            <w:rFonts w:ascii="仿宋" w:eastAsia="仿宋" w:hAnsi="仿宋" w:cs="仿宋" w:hint="eastAsia"/>
            <w:lang w:eastAsia="zh-CN"/>
          </w:rPr>
          <w:t>(三)、市场风险分析</w:t>
        </w:r>
        <w:r>
          <w:tab/>
        </w:r>
        <w:r>
          <w:fldChar w:fldCharType="begin"/>
        </w:r>
        <w:r>
          <w:instrText xml:space="preserve"> PAGEREF _Toc15204 \h </w:instrText>
        </w:r>
        <w:r>
          <w:fldChar w:fldCharType="separate"/>
        </w:r>
        <w:r>
          <w:t>18</w:t>
        </w:r>
        <w:r>
          <w:fldChar w:fldCharType="end"/>
        </w:r>
      </w:hyperlink>
    </w:p>
    <w:p>
      <w:pPr>
        <w:pStyle w:val="TOC2"/>
        <w:tabs>
          <w:tab w:val="right" w:leader="dot" w:pos="8306"/>
        </w:tabs>
      </w:pPr>
      <w:hyperlink w:anchor="_Toc26578" w:history="1">
        <w:r>
          <w:rPr>
            <w:rFonts w:ascii="仿宋" w:eastAsia="仿宋" w:hAnsi="仿宋" w:cs="仿宋" w:hint="eastAsia"/>
            <w:lang w:eastAsia="zh-CN"/>
          </w:rPr>
          <w:t>(四)、资金风险分析</w:t>
        </w:r>
        <w:r>
          <w:tab/>
        </w:r>
        <w:r>
          <w:fldChar w:fldCharType="begin"/>
        </w:r>
        <w:r>
          <w:instrText xml:space="preserve"> PAGEREF _Toc26578 \h </w:instrText>
        </w:r>
        <w:r>
          <w:fldChar w:fldCharType="separate"/>
        </w:r>
        <w:r>
          <w:t>18</w:t>
        </w:r>
        <w:r>
          <w:fldChar w:fldCharType="end"/>
        </w:r>
      </w:hyperlink>
    </w:p>
    <w:p>
      <w:pPr>
        <w:pStyle w:val="TOC2"/>
        <w:tabs>
          <w:tab w:val="right" w:leader="dot" w:pos="8306"/>
        </w:tabs>
      </w:pPr>
      <w:hyperlink w:anchor="_Toc6394" w:history="1">
        <w:r>
          <w:rPr>
            <w:rFonts w:ascii="仿宋" w:eastAsia="仿宋" w:hAnsi="仿宋" w:cs="仿宋" w:hint="eastAsia"/>
            <w:lang w:eastAsia="zh-CN"/>
          </w:rPr>
          <w:t>(五)、技术风险分析</w:t>
        </w:r>
        <w:r>
          <w:tab/>
        </w:r>
        <w:r>
          <w:fldChar w:fldCharType="begin"/>
        </w:r>
        <w:r>
          <w:instrText xml:space="preserve"> PAGEREF _Toc6394 \h </w:instrText>
        </w:r>
        <w:r>
          <w:fldChar w:fldCharType="separate"/>
        </w:r>
        <w:r>
          <w:t>19</w:t>
        </w:r>
        <w:r>
          <w:fldChar w:fldCharType="end"/>
        </w:r>
      </w:hyperlink>
    </w:p>
    <w:p>
      <w:pPr>
        <w:pStyle w:val="TOC2"/>
        <w:tabs>
          <w:tab w:val="right" w:leader="dot" w:pos="8306"/>
        </w:tabs>
      </w:pPr>
      <w:hyperlink w:anchor="_Toc20183" w:history="1">
        <w:r>
          <w:rPr>
            <w:rFonts w:ascii="仿宋" w:eastAsia="仿宋" w:hAnsi="仿宋" w:cs="仿宋" w:hint="eastAsia"/>
            <w:lang w:eastAsia="zh-CN"/>
          </w:rPr>
          <w:t>(六)、财务风险分析</w:t>
        </w:r>
        <w:r>
          <w:tab/>
        </w:r>
        <w:r>
          <w:fldChar w:fldCharType="begin"/>
        </w:r>
        <w:r>
          <w:instrText xml:space="preserve"> PAGEREF _Toc20183 \h </w:instrText>
        </w:r>
        <w:r>
          <w:fldChar w:fldCharType="separate"/>
        </w:r>
        <w:r>
          <w:t>21</w:t>
        </w:r>
        <w:r>
          <w:fldChar w:fldCharType="end"/>
        </w:r>
      </w:hyperlink>
    </w:p>
    <w:p>
      <w:pPr>
        <w:pStyle w:val="TOC2"/>
        <w:tabs>
          <w:tab w:val="right" w:leader="dot" w:pos="8306"/>
        </w:tabs>
      </w:pPr>
      <w:hyperlink w:anchor="_Toc19249" w:history="1">
        <w:r>
          <w:rPr>
            <w:rFonts w:ascii="仿宋" w:eastAsia="仿宋" w:hAnsi="仿宋" w:cs="仿宋" w:hint="eastAsia"/>
            <w:lang w:eastAsia="zh-CN"/>
          </w:rPr>
          <w:t>(七)、管理风险分析</w:t>
        </w:r>
        <w:r>
          <w:tab/>
        </w:r>
        <w:r>
          <w:fldChar w:fldCharType="begin"/>
        </w:r>
        <w:r>
          <w:instrText xml:space="preserve"> PAGEREF _Toc19249 \h </w:instrText>
        </w:r>
        <w:r>
          <w:fldChar w:fldCharType="separate"/>
        </w:r>
        <w:r>
          <w:t>22</w:t>
        </w:r>
        <w:r>
          <w:fldChar w:fldCharType="end"/>
        </w:r>
      </w:hyperlink>
    </w:p>
    <w:p>
      <w:pPr>
        <w:pStyle w:val="TOC2"/>
        <w:tabs>
          <w:tab w:val="right" w:leader="dot" w:pos="8306"/>
        </w:tabs>
      </w:pPr>
      <w:hyperlink w:anchor="_Toc20102" w:history="1">
        <w:r>
          <w:rPr>
            <w:rFonts w:ascii="仿宋" w:eastAsia="仿宋" w:hAnsi="仿宋" w:cs="仿宋" w:hint="eastAsia"/>
            <w:lang w:eastAsia="zh-CN"/>
          </w:rPr>
          <w:t>(八)、其它风险分析</w:t>
        </w:r>
        <w:r>
          <w:tab/>
        </w:r>
        <w:r>
          <w:fldChar w:fldCharType="begin"/>
        </w:r>
        <w:r>
          <w:instrText xml:space="preserve"> PAGEREF _Toc20102 \h </w:instrText>
        </w:r>
        <w:r>
          <w:fldChar w:fldCharType="separate"/>
        </w:r>
        <w:r>
          <w:t>24</w:t>
        </w:r>
        <w:r>
          <w:fldChar w:fldCharType="end"/>
        </w:r>
      </w:hyperlink>
    </w:p>
    <w:p>
      <w:pPr>
        <w:pStyle w:val="TOC2"/>
        <w:tabs>
          <w:tab w:val="right" w:leader="dot" w:pos="8306"/>
        </w:tabs>
      </w:pPr>
      <w:hyperlink w:anchor="_Toc9420" w:history="1">
        <w:r>
          <w:rPr>
            <w:rFonts w:ascii="仿宋" w:eastAsia="仿宋" w:hAnsi="仿宋" w:cs="仿宋" w:hint="eastAsia"/>
            <w:lang w:eastAsia="zh-CN"/>
          </w:rPr>
          <w:t>(九)、社会影响评估</w:t>
        </w:r>
        <w:r>
          <w:tab/>
        </w:r>
        <w:r>
          <w:fldChar w:fldCharType="begin"/>
        </w:r>
        <w:r>
          <w:instrText xml:space="preserve"> PAGEREF _Toc9420 \h </w:instrText>
        </w:r>
        <w:r>
          <w:fldChar w:fldCharType="separate"/>
        </w:r>
        <w:r>
          <w:t>25</w:t>
        </w:r>
        <w:r>
          <w:fldChar w:fldCharType="end"/>
        </w:r>
      </w:hyperlink>
    </w:p>
    <w:p>
      <w:pPr>
        <w:pStyle w:val="TOC1"/>
        <w:tabs>
          <w:tab w:val="right" w:leader="dot" w:pos="8306"/>
        </w:tabs>
      </w:pPr>
      <w:hyperlink w:anchor="_Toc25819" w:history="1">
        <w:r>
          <w:rPr>
            <w:rFonts w:ascii="仿宋" w:eastAsia="仿宋" w:hAnsi="仿宋" w:cs="仿宋" w:hint="eastAsia"/>
            <w:lang w:eastAsia="zh-CN"/>
          </w:rPr>
          <w:t>四、项目选址研究</w:t>
        </w:r>
        <w:r>
          <w:tab/>
        </w:r>
        <w:r>
          <w:fldChar w:fldCharType="begin"/>
        </w:r>
        <w:r>
          <w:instrText xml:space="preserve"> PAGEREF _Toc25819 \h </w:instrText>
        </w:r>
        <w:r>
          <w:fldChar w:fldCharType="separate"/>
        </w:r>
        <w:r>
          <w:t>27</w:t>
        </w:r>
        <w:r>
          <w:fldChar w:fldCharType="end"/>
        </w:r>
      </w:hyperlink>
    </w:p>
    <w:p>
      <w:pPr>
        <w:pStyle w:val="TOC2"/>
        <w:tabs>
          <w:tab w:val="right" w:leader="dot" w:pos="8306"/>
        </w:tabs>
      </w:pPr>
      <w:hyperlink w:anchor="_Toc28925" w:history="1">
        <w:r>
          <w:rPr>
            <w:rFonts w:ascii="仿宋" w:eastAsia="仿宋" w:hAnsi="仿宋" w:cs="仿宋" w:hint="eastAsia"/>
            <w:lang w:eastAsia="zh-CN"/>
          </w:rPr>
          <w:t>(一)、项目选址原则</w:t>
        </w:r>
        <w:r>
          <w:tab/>
        </w:r>
        <w:r>
          <w:fldChar w:fldCharType="begin"/>
        </w:r>
        <w:r>
          <w:instrText xml:space="preserve"> PAGEREF _Toc28925 \h </w:instrText>
        </w:r>
        <w:r>
          <w:fldChar w:fldCharType="separate"/>
        </w:r>
        <w:r>
          <w:t>27</w:t>
        </w:r>
        <w:r>
          <w:fldChar w:fldCharType="end"/>
        </w:r>
      </w:hyperlink>
    </w:p>
    <w:p>
      <w:pPr>
        <w:pStyle w:val="TOC2"/>
        <w:tabs>
          <w:tab w:val="right" w:leader="dot" w:pos="8306"/>
        </w:tabs>
      </w:pPr>
      <w:hyperlink w:anchor="_Toc26843" w:history="1">
        <w:r>
          <w:rPr>
            <w:rFonts w:ascii="仿宋" w:eastAsia="仿宋" w:hAnsi="仿宋" w:cs="仿宋" w:hint="eastAsia"/>
            <w:lang w:eastAsia="zh-CN"/>
          </w:rPr>
          <w:t>(二)、项目选址</w:t>
        </w:r>
        <w:r>
          <w:tab/>
        </w:r>
        <w:r>
          <w:fldChar w:fldCharType="begin"/>
        </w:r>
        <w:r>
          <w:instrText xml:space="preserve"> PAGEREF _Toc26843 \h </w:instrText>
        </w:r>
        <w:r>
          <w:fldChar w:fldCharType="separate"/>
        </w:r>
        <w:r>
          <w:t>31</w:t>
        </w:r>
        <w:r>
          <w:fldChar w:fldCharType="end"/>
        </w:r>
      </w:hyperlink>
    </w:p>
    <w:p>
      <w:pPr>
        <w:pStyle w:val="TOC2"/>
        <w:tabs>
          <w:tab w:val="right" w:leader="dot" w:pos="8306"/>
        </w:tabs>
      </w:pPr>
      <w:hyperlink w:anchor="_Toc26852" w:history="1">
        <w:r>
          <w:rPr>
            <w:rFonts w:ascii="仿宋" w:eastAsia="仿宋" w:hAnsi="仿宋" w:cs="仿宋" w:hint="eastAsia"/>
            <w:lang w:eastAsia="zh-CN"/>
          </w:rPr>
          <w:t>(三)、建设条件分析</w:t>
        </w:r>
        <w:r>
          <w:tab/>
        </w:r>
        <w:r>
          <w:fldChar w:fldCharType="begin"/>
        </w:r>
        <w:r>
          <w:instrText xml:space="preserve"> PAGEREF _Toc26852 \h </w:instrText>
        </w:r>
        <w:r>
          <w:fldChar w:fldCharType="separate"/>
        </w:r>
        <w:r>
          <w:t>33</w:t>
        </w:r>
        <w:r>
          <w:fldChar w:fldCharType="end"/>
        </w:r>
      </w:hyperlink>
    </w:p>
    <w:p>
      <w:pPr>
        <w:pStyle w:val="TOC2"/>
        <w:tabs>
          <w:tab w:val="right" w:leader="dot" w:pos="8306"/>
        </w:tabs>
      </w:pPr>
      <w:hyperlink w:anchor="_Toc15503" w:history="1">
        <w:r>
          <w:rPr>
            <w:rFonts w:ascii="仿宋" w:eastAsia="仿宋" w:hAnsi="仿宋" w:cs="仿宋" w:hint="eastAsia"/>
            <w:lang w:eastAsia="zh-CN"/>
          </w:rPr>
          <w:t>(四)、用地控制指标</w:t>
        </w:r>
        <w:r>
          <w:tab/>
        </w:r>
        <w:r>
          <w:fldChar w:fldCharType="begin"/>
        </w:r>
        <w:r>
          <w:instrText xml:space="preserve"> PAGEREF _Toc15503 \h </w:instrText>
        </w:r>
        <w:r>
          <w:fldChar w:fldCharType="separate"/>
        </w:r>
        <w:r>
          <w:t>34</w:t>
        </w:r>
        <w:r>
          <w:fldChar w:fldCharType="end"/>
        </w:r>
      </w:hyperlink>
    </w:p>
    <w:p>
      <w:pPr>
        <w:pStyle w:val="TOC2"/>
        <w:tabs>
          <w:tab w:val="right" w:leader="dot" w:pos="8306"/>
        </w:tabs>
      </w:pPr>
      <w:hyperlink w:anchor="_Toc26153" w:history="1">
        <w:r>
          <w:rPr>
            <w:rFonts w:ascii="仿宋" w:eastAsia="仿宋" w:hAnsi="仿宋" w:cs="仿宋" w:hint="eastAsia"/>
            <w:lang w:eastAsia="zh-CN"/>
          </w:rPr>
          <w:t>(五)、地总体要求</w:t>
        </w:r>
        <w:r>
          <w:tab/>
        </w:r>
        <w:r>
          <w:fldChar w:fldCharType="begin"/>
        </w:r>
        <w:r>
          <w:instrText xml:space="preserve"> PAGEREF _Toc26153 \h </w:instrText>
        </w:r>
        <w:r>
          <w:fldChar w:fldCharType="separate"/>
        </w:r>
        <w:r>
          <w:t>35</w:t>
        </w:r>
        <w:r>
          <w:fldChar w:fldCharType="end"/>
        </w:r>
      </w:hyperlink>
    </w:p>
    <w:p>
      <w:pPr>
        <w:pStyle w:val="TOC2"/>
        <w:tabs>
          <w:tab w:val="right" w:leader="dot" w:pos="8306"/>
        </w:tabs>
      </w:pPr>
      <w:hyperlink w:anchor="_Toc23485" w:history="1">
        <w:r>
          <w:rPr>
            <w:rFonts w:ascii="仿宋" w:eastAsia="仿宋" w:hAnsi="仿宋" w:cs="仿宋" w:hint="eastAsia"/>
            <w:lang w:eastAsia="zh-CN"/>
          </w:rPr>
          <w:t>(六)、节约用地措施</w:t>
        </w:r>
        <w:r>
          <w:tab/>
        </w:r>
        <w:r>
          <w:fldChar w:fldCharType="begin"/>
        </w:r>
        <w:r>
          <w:instrText xml:space="preserve"> PAGEREF _Toc23485 \h </w:instrText>
        </w:r>
        <w:r>
          <w:fldChar w:fldCharType="separate"/>
        </w:r>
        <w:r>
          <w:t>37</w:t>
        </w:r>
        <w:r>
          <w:fldChar w:fldCharType="end"/>
        </w:r>
      </w:hyperlink>
    </w:p>
    <w:p>
      <w:pPr>
        <w:pStyle w:val="TOC2"/>
        <w:tabs>
          <w:tab w:val="right" w:leader="dot" w:pos="8306"/>
        </w:tabs>
      </w:pPr>
      <w:hyperlink w:anchor="_Toc17228" w:history="1">
        <w:r>
          <w:rPr>
            <w:rFonts w:ascii="仿宋" w:eastAsia="仿宋" w:hAnsi="仿宋" w:cs="仿宋" w:hint="eastAsia"/>
            <w:lang w:eastAsia="zh-CN"/>
          </w:rPr>
          <w:t>(七)、选址综合评价</w:t>
        </w:r>
        <w:r>
          <w:tab/>
        </w:r>
        <w:r>
          <w:fldChar w:fldCharType="begin"/>
        </w:r>
        <w:r>
          <w:instrText xml:space="preserve"> PAGEREF _Toc17228 \h </w:instrText>
        </w:r>
        <w:r>
          <w:fldChar w:fldCharType="separate"/>
        </w:r>
        <w:r>
          <w:t>38</w:t>
        </w:r>
        <w:r>
          <w:fldChar w:fldCharType="end"/>
        </w:r>
      </w:hyperlink>
    </w:p>
    <w:p>
      <w:pPr>
        <w:pStyle w:val="TOC1"/>
        <w:tabs>
          <w:tab w:val="right" w:leader="dot" w:pos="8306"/>
        </w:tabs>
      </w:pPr>
      <w:hyperlink w:anchor="_Toc5480" w:history="1">
        <w:r>
          <w:rPr>
            <w:rFonts w:ascii="仿宋" w:eastAsia="仿宋" w:hAnsi="仿宋" w:cs="仿宋" w:hint="eastAsia"/>
            <w:lang w:eastAsia="zh-CN"/>
          </w:rPr>
          <w:t>五、社会影响分析</w:t>
        </w:r>
        <w:r>
          <w:tab/>
        </w:r>
        <w:r>
          <w:fldChar w:fldCharType="begin"/>
        </w:r>
        <w:r>
          <w:instrText xml:space="preserve"> PAGEREF _Toc5480 \h </w:instrText>
        </w:r>
        <w:r>
          <w:fldChar w:fldCharType="separate"/>
        </w:r>
        <w:r>
          <w:t>39</w:t>
        </w:r>
        <w:r>
          <w:fldChar w:fldCharType="end"/>
        </w:r>
      </w:hyperlink>
    </w:p>
    <w:p>
      <w:pPr>
        <w:pStyle w:val="TOC2"/>
        <w:tabs>
          <w:tab w:val="right" w:leader="dot" w:pos="8306"/>
        </w:tabs>
      </w:pPr>
      <w:hyperlink w:anchor="_Toc8102" w:history="1">
        <w:r>
          <w:rPr>
            <w:rFonts w:ascii="仿宋" w:eastAsia="仿宋" w:hAnsi="仿宋" w:cs="仿宋" w:hint="eastAsia"/>
            <w:lang w:eastAsia="zh-CN"/>
          </w:rPr>
          <w:t>(一)、社会影响效果分析</w:t>
        </w:r>
        <w:r>
          <w:tab/>
        </w:r>
        <w:r>
          <w:fldChar w:fldCharType="begin"/>
        </w:r>
        <w:r>
          <w:instrText xml:space="preserve"> PAGEREF _Toc8102 \h </w:instrText>
        </w:r>
        <w:r>
          <w:fldChar w:fldCharType="separate"/>
        </w:r>
        <w:r>
          <w:t>39</w:t>
        </w:r>
        <w:r>
          <w:fldChar w:fldCharType="end"/>
        </w:r>
      </w:hyperlink>
    </w:p>
    <w:p>
      <w:pPr>
        <w:pStyle w:val="TOC2"/>
        <w:tabs>
          <w:tab w:val="right" w:leader="dot" w:pos="8306"/>
        </w:tabs>
      </w:pPr>
      <w:hyperlink w:anchor="_Toc28262" w:history="1">
        <w:r>
          <w:rPr>
            <w:rFonts w:ascii="仿宋" w:eastAsia="仿宋" w:hAnsi="仿宋" w:cs="仿宋" w:hint="eastAsia"/>
            <w:lang w:eastAsia="zh-CN"/>
          </w:rPr>
          <w:t>(二)、社会适应性分析</w:t>
        </w:r>
        <w:r>
          <w:tab/>
        </w:r>
        <w:r>
          <w:fldChar w:fldCharType="begin"/>
        </w:r>
        <w:r>
          <w:instrText xml:space="preserve"> PAGEREF _Toc28262 \h </w:instrText>
        </w:r>
        <w:r>
          <w:fldChar w:fldCharType="separate"/>
        </w:r>
        <w:r>
          <w:t>41</w:t>
        </w:r>
        <w:r>
          <w:fldChar w:fldCharType="end"/>
        </w:r>
      </w:hyperlink>
    </w:p>
    <w:p>
      <w:pPr>
        <w:pStyle w:val="TOC2"/>
        <w:tabs>
          <w:tab w:val="right" w:leader="dot" w:pos="8306"/>
        </w:tabs>
      </w:pPr>
      <w:hyperlink w:anchor="_Toc11305" w:history="1">
        <w:r>
          <w:rPr>
            <w:rFonts w:ascii="仿宋" w:eastAsia="仿宋" w:hAnsi="仿宋" w:cs="仿宋" w:hint="eastAsia"/>
            <w:lang w:eastAsia="zh-CN"/>
          </w:rPr>
          <w:t>(三)、社会风险及对策分析</w:t>
        </w:r>
        <w:r>
          <w:tab/>
        </w:r>
        <w:r>
          <w:fldChar w:fldCharType="begin"/>
        </w:r>
        <w:r>
          <w:instrText xml:space="preserve"> PAGEREF _Toc11305 \h </w:instrText>
        </w:r>
        <w:r>
          <w:fldChar w:fldCharType="separate"/>
        </w:r>
        <w:r>
          <w:t>43</w:t>
        </w:r>
        <w:r>
          <w:fldChar w:fldCharType="end"/>
        </w:r>
      </w:hyperlink>
    </w:p>
    <w:p>
      <w:pPr>
        <w:pStyle w:val="TOC1"/>
        <w:tabs>
          <w:tab w:val="right" w:leader="dot" w:pos="8306"/>
        </w:tabs>
      </w:pPr>
      <w:hyperlink w:anchor="_Toc23945" w:history="1">
        <w:r>
          <w:rPr>
            <w:rFonts w:ascii="仿宋" w:eastAsia="仿宋" w:hAnsi="仿宋" w:cs="仿宋" w:hint="eastAsia"/>
            <w:lang w:eastAsia="zh-CN"/>
          </w:rPr>
          <w:t>六、出租汽车客运服务项目概论</w:t>
        </w:r>
        <w:r>
          <w:tab/>
        </w:r>
        <w:r>
          <w:fldChar w:fldCharType="begin"/>
        </w:r>
        <w:r>
          <w:instrText xml:space="preserve"> PAGEREF _Toc23945 \h </w:instrText>
        </w:r>
        <w:r>
          <w:fldChar w:fldCharType="separate"/>
        </w:r>
        <w:r>
          <w:t>46</w:t>
        </w:r>
        <w:r>
          <w:fldChar w:fldCharType="end"/>
        </w:r>
      </w:hyperlink>
    </w:p>
    <w:p>
      <w:pPr>
        <w:pStyle w:val="TOC2"/>
        <w:tabs>
          <w:tab w:val="right" w:leader="dot" w:pos="8306"/>
        </w:tabs>
      </w:pPr>
      <w:hyperlink w:anchor="_Toc3934" w:history="1">
        <w:r>
          <w:rPr>
            <w:rFonts w:ascii="仿宋" w:eastAsia="仿宋" w:hAnsi="仿宋" w:cs="仿宋" w:hint="eastAsia"/>
            <w:lang w:eastAsia="zh-CN"/>
          </w:rPr>
          <w:t>(一)、项目申报单位概况</w:t>
        </w:r>
        <w:r>
          <w:tab/>
        </w:r>
        <w:r>
          <w:fldChar w:fldCharType="begin"/>
        </w:r>
        <w:r>
          <w:instrText xml:space="preserve"> PAGEREF _Toc3934 \h </w:instrText>
        </w:r>
        <w:r>
          <w:fldChar w:fldCharType="separate"/>
        </w:r>
        <w:r>
          <w:t>46</w:t>
        </w:r>
        <w:r>
          <w:fldChar w:fldCharType="end"/>
        </w:r>
      </w:hyperlink>
    </w:p>
    <w:p>
      <w:pPr>
        <w:pStyle w:val="TOC2"/>
        <w:tabs>
          <w:tab w:val="right" w:leader="dot" w:pos="8306"/>
        </w:tabs>
      </w:pPr>
      <w:hyperlink w:anchor="_Toc22064" w:history="1">
        <w:r>
          <w:rPr>
            <w:rFonts w:ascii="仿宋" w:eastAsia="仿宋" w:hAnsi="仿宋" w:cs="仿宋" w:hint="eastAsia"/>
            <w:lang w:eastAsia="zh-CN"/>
          </w:rPr>
          <w:t>(二)、项目概况</w:t>
        </w:r>
        <w:r>
          <w:tab/>
        </w:r>
        <w:r>
          <w:fldChar w:fldCharType="begin"/>
        </w:r>
        <w:r>
          <w:instrText xml:space="preserve"> PAGEREF _Toc22064 \h </w:instrText>
        </w:r>
        <w:r>
          <w:fldChar w:fldCharType="separate"/>
        </w:r>
        <w:r>
          <w:t>47</w:t>
        </w:r>
        <w:r>
          <w:fldChar w:fldCharType="end"/>
        </w:r>
      </w:hyperlink>
    </w:p>
    <w:p>
      <w:pPr>
        <w:pStyle w:val="TOC1"/>
        <w:tabs>
          <w:tab w:val="right" w:leader="dot" w:pos="8306"/>
        </w:tabs>
      </w:pPr>
      <w:hyperlink w:anchor="_Toc8766" w:history="1">
        <w:r>
          <w:rPr>
            <w:rFonts w:ascii="仿宋" w:eastAsia="仿宋" w:hAnsi="仿宋" w:cs="仿宋" w:hint="eastAsia"/>
            <w:lang w:eastAsia="zh-CN"/>
          </w:rPr>
          <w:t>七、环境保护与治理方案</w:t>
        </w:r>
        <w:r>
          <w:tab/>
        </w:r>
        <w:r>
          <w:fldChar w:fldCharType="begin"/>
        </w:r>
        <w:r>
          <w:instrText xml:space="preserve"> PAGEREF _Toc8766 \h </w:instrText>
        </w:r>
        <w:r>
          <w:fldChar w:fldCharType="separate"/>
        </w:r>
        <w:r>
          <w:t>50</w:t>
        </w:r>
        <w:r>
          <w:fldChar w:fldCharType="end"/>
        </w:r>
      </w:hyperlink>
    </w:p>
    <w:p>
      <w:pPr>
        <w:pStyle w:val="TOC2"/>
        <w:tabs>
          <w:tab w:val="right" w:leader="dot" w:pos="8306"/>
        </w:tabs>
      </w:pPr>
      <w:hyperlink w:anchor="_Toc31800" w:history="1">
        <w:r>
          <w:rPr>
            <w:rFonts w:ascii="仿宋" w:eastAsia="仿宋" w:hAnsi="仿宋" w:cs="仿宋" w:hint="eastAsia"/>
            <w:lang w:eastAsia="zh-CN"/>
          </w:rPr>
          <w:t>(一)、项目环境影响评估</w:t>
        </w:r>
        <w:r>
          <w:tab/>
        </w:r>
        <w:r>
          <w:fldChar w:fldCharType="begin"/>
        </w:r>
        <w:r>
          <w:instrText xml:space="preserve"> PAGEREF _Toc31800 \h </w:instrText>
        </w:r>
        <w:r>
          <w:fldChar w:fldCharType="separate"/>
        </w:r>
        <w:r>
          <w:t>50</w:t>
        </w:r>
        <w:r>
          <w:fldChar w:fldCharType="end"/>
        </w:r>
      </w:hyperlink>
    </w:p>
    <w:p>
      <w:pPr>
        <w:pStyle w:val="TOC2"/>
        <w:tabs>
          <w:tab w:val="right" w:leader="dot" w:pos="8306"/>
        </w:tabs>
      </w:pPr>
      <w:hyperlink w:anchor="_Toc5327" w:history="1">
        <w:r>
          <w:rPr>
            <w:rFonts w:ascii="仿宋" w:eastAsia="仿宋" w:hAnsi="仿宋" w:cs="仿宋" w:hint="eastAsia"/>
            <w:lang w:eastAsia="zh-CN"/>
          </w:rPr>
          <w:t>(二)、环境保护措施与治理方案</w:t>
        </w:r>
        <w:r>
          <w:tab/>
        </w:r>
        <w:r>
          <w:fldChar w:fldCharType="begin"/>
        </w:r>
        <w:r>
          <w:instrText xml:space="preserve"> PAGEREF _Toc5327 \h </w:instrText>
        </w:r>
        <w:r>
          <w:fldChar w:fldCharType="separate"/>
        </w:r>
        <w:r>
          <w:t>51</w:t>
        </w:r>
        <w:r>
          <w:fldChar w:fldCharType="end"/>
        </w:r>
      </w:hyperlink>
    </w:p>
    <w:p>
      <w:pPr>
        <w:pStyle w:val="TOC1"/>
        <w:tabs>
          <w:tab w:val="right" w:leader="dot" w:pos="8306"/>
        </w:tabs>
      </w:pPr>
      <w:hyperlink w:anchor="_Toc29863" w:history="1">
        <w:r>
          <w:rPr>
            <w:rFonts w:ascii="仿宋" w:eastAsia="仿宋" w:hAnsi="仿宋" w:cs="仿宋" w:hint="eastAsia"/>
            <w:lang w:eastAsia="zh-CN"/>
          </w:rPr>
          <w:t>八、环境保护与绿色发展</w:t>
        </w:r>
        <w:r>
          <w:tab/>
        </w:r>
        <w:r>
          <w:fldChar w:fldCharType="begin"/>
        </w:r>
        <w:r>
          <w:instrText xml:space="preserve"> PAGEREF _Toc29863 \h </w:instrText>
        </w:r>
        <w:r>
          <w:fldChar w:fldCharType="separate"/>
        </w:r>
        <w:r>
          <w:t>51</w:t>
        </w:r>
        <w:r>
          <w:fldChar w:fldCharType="end"/>
        </w:r>
      </w:hyperlink>
    </w:p>
    <w:p>
      <w:pPr>
        <w:pStyle w:val="TOC2"/>
        <w:tabs>
          <w:tab w:val="right" w:leader="dot" w:pos="8306"/>
        </w:tabs>
      </w:pPr>
      <w:hyperlink w:anchor="_Toc16561" w:history="1">
        <w:r>
          <w:rPr>
            <w:rFonts w:ascii="仿宋" w:eastAsia="仿宋" w:hAnsi="仿宋" w:cs="仿宋" w:hint="eastAsia"/>
            <w:lang w:eastAsia="zh-CN"/>
          </w:rPr>
          <w:t>(一)、环境保护措施</w:t>
        </w:r>
        <w:r>
          <w:tab/>
        </w:r>
        <w:r>
          <w:fldChar w:fldCharType="begin"/>
        </w:r>
        <w:r>
          <w:instrText xml:space="preserve"> PAGEREF _Toc16561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34" w:history="1">
        <w:r>
          <w:rPr>
            <w:rFonts w:ascii="仿宋" w:eastAsia="仿宋" w:hAnsi="仿宋" w:cs="仿宋" w:hint="eastAsia"/>
            <w:lang w:eastAsia="zh-CN"/>
          </w:rPr>
          <w:t>(二)、绿色发展与可持续发展策略</w:t>
        </w:r>
        <w:r>
          <w:tab/>
        </w:r>
        <w:r>
          <w:fldChar w:fldCharType="begin"/>
        </w:r>
        <w:r>
          <w:instrText xml:space="preserve"> PAGEREF _Toc8334 \h </w:instrText>
        </w:r>
        <w:r>
          <w:fldChar w:fldCharType="separate"/>
        </w:r>
        <w:r>
          <w:t>53</w:t>
        </w:r>
        <w:r>
          <w:fldChar w:fldCharType="end"/>
        </w:r>
      </w:hyperlink>
    </w:p>
    <w:p>
      <w:pPr>
        <w:pStyle w:val="TOC1"/>
        <w:tabs>
          <w:tab w:val="right" w:leader="dot" w:pos="8306"/>
        </w:tabs>
      </w:pPr>
      <w:hyperlink w:anchor="_Toc24825" w:history="1">
        <w:r>
          <w:rPr>
            <w:rFonts w:ascii="仿宋" w:eastAsia="仿宋" w:hAnsi="仿宋" w:cs="仿宋" w:hint="eastAsia"/>
            <w:lang w:eastAsia="zh-CN"/>
          </w:rPr>
          <w:t>九、经济效益与社会效益优化</w:t>
        </w:r>
        <w:r>
          <w:tab/>
        </w:r>
        <w:r>
          <w:fldChar w:fldCharType="begin"/>
        </w:r>
        <w:r>
          <w:instrText xml:space="preserve"> PAGEREF _Toc24825 \h </w:instrText>
        </w:r>
        <w:r>
          <w:fldChar w:fldCharType="separate"/>
        </w:r>
        <w:r>
          <w:t>55</w:t>
        </w:r>
        <w:r>
          <w:fldChar w:fldCharType="end"/>
        </w:r>
      </w:hyperlink>
    </w:p>
    <w:p>
      <w:pPr>
        <w:pStyle w:val="TOC2"/>
        <w:tabs>
          <w:tab w:val="right" w:leader="dot" w:pos="8306"/>
        </w:tabs>
      </w:pPr>
      <w:hyperlink w:anchor="_Toc15331" w:history="1">
        <w:r>
          <w:rPr>
            <w:rFonts w:ascii="仿宋" w:eastAsia="仿宋" w:hAnsi="仿宋" w:cs="仿宋" w:hint="eastAsia"/>
            <w:lang w:eastAsia="zh-CN"/>
          </w:rPr>
          <w:t>(一)、经济效益提升策略</w:t>
        </w:r>
        <w:r>
          <w:tab/>
        </w:r>
        <w:r>
          <w:fldChar w:fldCharType="begin"/>
        </w:r>
        <w:r>
          <w:instrText xml:space="preserve"> PAGEREF _Toc15331 \h </w:instrText>
        </w:r>
        <w:r>
          <w:fldChar w:fldCharType="separate"/>
        </w:r>
        <w:r>
          <w:t>55</w:t>
        </w:r>
        <w:r>
          <w:fldChar w:fldCharType="end"/>
        </w:r>
      </w:hyperlink>
    </w:p>
    <w:p>
      <w:pPr>
        <w:pStyle w:val="TOC2"/>
        <w:tabs>
          <w:tab w:val="right" w:leader="dot" w:pos="8306"/>
        </w:tabs>
      </w:pPr>
      <w:hyperlink w:anchor="_Toc25106" w:history="1">
        <w:r>
          <w:rPr>
            <w:rFonts w:ascii="仿宋" w:eastAsia="仿宋" w:hAnsi="仿宋" w:cs="仿宋" w:hint="eastAsia"/>
            <w:lang w:eastAsia="zh-CN"/>
          </w:rPr>
          <w:t>(二)、社会效益增强方案</w:t>
        </w:r>
        <w:r>
          <w:tab/>
        </w:r>
        <w:r>
          <w:fldChar w:fldCharType="begin"/>
        </w:r>
        <w:r>
          <w:instrText xml:space="preserve"> PAGEREF _Toc25106 \h </w:instrText>
        </w:r>
        <w:r>
          <w:fldChar w:fldCharType="separate"/>
        </w:r>
        <w:r>
          <w:t>56</w:t>
        </w:r>
        <w:r>
          <w:fldChar w:fldCharType="end"/>
        </w:r>
      </w:hyperlink>
    </w:p>
    <w:p>
      <w:pPr>
        <w:pStyle w:val="TOC1"/>
        <w:tabs>
          <w:tab w:val="right" w:leader="dot" w:pos="8306"/>
        </w:tabs>
      </w:pPr>
      <w:hyperlink w:anchor="_Toc26738" w:history="1">
        <w:r>
          <w:rPr>
            <w:rFonts w:ascii="仿宋" w:eastAsia="仿宋" w:hAnsi="仿宋" w:cs="仿宋" w:hint="eastAsia"/>
            <w:lang w:eastAsia="zh-CN"/>
          </w:rPr>
          <w:t>十、客户关系管理与市场拓展</w:t>
        </w:r>
        <w:r>
          <w:tab/>
        </w:r>
        <w:r>
          <w:fldChar w:fldCharType="begin"/>
        </w:r>
        <w:r>
          <w:instrText xml:space="preserve"> PAGEREF _Toc26738 \h </w:instrText>
        </w:r>
        <w:r>
          <w:fldChar w:fldCharType="separate"/>
        </w:r>
        <w:r>
          <w:t>57</w:t>
        </w:r>
        <w:r>
          <w:fldChar w:fldCharType="end"/>
        </w:r>
      </w:hyperlink>
    </w:p>
    <w:p>
      <w:pPr>
        <w:pStyle w:val="TOC2"/>
        <w:tabs>
          <w:tab w:val="right" w:leader="dot" w:pos="8306"/>
        </w:tabs>
      </w:pPr>
      <w:hyperlink w:anchor="_Toc20859" w:history="1">
        <w:r>
          <w:rPr>
            <w:rFonts w:ascii="仿宋" w:eastAsia="仿宋" w:hAnsi="仿宋" w:cs="仿宋" w:hint="eastAsia"/>
            <w:lang w:eastAsia="zh-CN"/>
          </w:rPr>
          <w:t>(一)、客户关系管理策略</w:t>
        </w:r>
        <w:r>
          <w:tab/>
        </w:r>
        <w:r>
          <w:fldChar w:fldCharType="begin"/>
        </w:r>
        <w:r>
          <w:instrText xml:space="preserve"> PAGEREF _Toc20859 \h </w:instrText>
        </w:r>
        <w:r>
          <w:fldChar w:fldCharType="separate"/>
        </w:r>
        <w:r>
          <w:t>57</w:t>
        </w:r>
        <w:r>
          <w:fldChar w:fldCharType="end"/>
        </w:r>
      </w:hyperlink>
    </w:p>
    <w:p>
      <w:pPr>
        <w:pStyle w:val="TOC2"/>
        <w:tabs>
          <w:tab w:val="right" w:leader="dot" w:pos="8306"/>
        </w:tabs>
      </w:pPr>
      <w:hyperlink w:anchor="_Toc11541" w:history="1">
        <w:r>
          <w:rPr>
            <w:rFonts w:ascii="仿宋" w:eastAsia="仿宋" w:hAnsi="仿宋" w:cs="仿宋" w:hint="eastAsia"/>
            <w:lang w:eastAsia="zh-CN"/>
          </w:rPr>
          <w:t>(二)、市场拓展方案</w:t>
        </w:r>
        <w:r>
          <w:tab/>
        </w:r>
        <w:r>
          <w:fldChar w:fldCharType="begin"/>
        </w:r>
        <w:r>
          <w:instrText xml:space="preserve"> PAGEREF _Toc11541 \h </w:instrText>
        </w:r>
        <w:r>
          <w:fldChar w:fldCharType="separate"/>
        </w:r>
        <w:r>
          <w:t>58</w:t>
        </w:r>
        <w:r>
          <w:fldChar w:fldCharType="end"/>
        </w:r>
      </w:hyperlink>
    </w:p>
    <w:p>
      <w:pPr>
        <w:pStyle w:val="TOC1"/>
        <w:tabs>
          <w:tab w:val="right" w:leader="dot" w:pos="8306"/>
        </w:tabs>
      </w:pPr>
      <w:hyperlink w:anchor="_Toc29849" w:history="1">
        <w:r>
          <w:rPr>
            <w:rFonts w:ascii="仿宋" w:eastAsia="仿宋" w:hAnsi="仿宋" w:cs="仿宋" w:hint="eastAsia"/>
            <w:lang w:eastAsia="zh-CN"/>
          </w:rPr>
          <w:t>十一、资金管理与财务规划</w:t>
        </w:r>
        <w:r>
          <w:tab/>
        </w:r>
        <w:r>
          <w:fldChar w:fldCharType="begin"/>
        </w:r>
        <w:r>
          <w:instrText xml:space="preserve"> PAGEREF _Toc29849 \h </w:instrText>
        </w:r>
        <w:r>
          <w:fldChar w:fldCharType="separate"/>
        </w:r>
        <w:r>
          <w:t>59</w:t>
        </w:r>
        <w:r>
          <w:fldChar w:fldCharType="end"/>
        </w:r>
      </w:hyperlink>
    </w:p>
    <w:p>
      <w:pPr>
        <w:pStyle w:val="TOC2"/>
        <w:tabs>
          <w:tab w:val="right" w:leader="dot" w:pos="8306"/>
        </w:tabs>
      </w:pPr>
      <w:hyperlink w:anchor="_Toc29640" w:history="1">
        <w:r>
          <w:rPr>
            <w:rFonts w:ascii="仿宋" w:eastAsia="仿宋" w:hAnsi="仿宋" w:cs="仿宋" w:hint="eastAsia"/>
            <w:lang w:eastAsia="zh-CN"/>
          </w:rPr>
          <w:t>(一)、项目资金来源与筹措</w:t>
        </w:r>
        <w:r>
          <w:tab/>
        </w:r>
        <w:r>
          <w:fldChar w:fldCharType="begin"/>
        </w:r>
        <w:r>
          <w:instrText xml:space="preserve"> PAGEREF _Toc29640 \h </w:instrText>
        </w:r>
        <w:r>
          <w:fldChar w:fldCharType="separate"/>
        </w:r>
        <w:r>
          <w:t>59</w:t>
        </w:r>
        <w:r>
          <w:fldChar w:fldCharType="end"/>
        </w:r>
      </w:hyperlink>
    </w:p>
    <w:p>
      <w:pPr>
        <w:pStyle w:val="TOC2"/>
        <w:tabs>
          <w:tab w:val="right" w:leader="dot" w:pos="8306"/>
        </w:tabs>
      </w:pPr>
      <w:hyperlink w:anchor="_Toc1785" w:history="1">
        <w:r>
          <w:rPr>
            <w:rFonts w:ascii="仿宋" w:eastAsia="仿宋" w:hAnsi="仿宋" w:cs="仿宋" w:hint="eastAsia"/>
            <w:lang w:eastAsia="zh-CN"/>
          </w:rPr>
          <w:t>(二)、资金使用与监管</w:t>
        </w:r>
        <w:r>
          <w:tab/>
        </w:r>
        <w:r>
          <w:fldChar w:fldCharType="begin"/>
        </w:r>
        <w:r>
          <w:instrText xml:space="preserve"> PAGEREF _Toc1785 \h </w:instrText>
        </w:r>
        <w:r>
          <w:fldChar w:fldCharType="separate"/>
        </w:r>
        <w:r>
          <w:t>60</w:t>
        </w:r>
        <w:r>
          <w:fldChar w:fldCharType="end"/>
        </w:r>
      </w:hyperlink>
    </w:p>
    <w:p>
      <w:pPr>
        <w:pStyle w:val="TOC2"/>
        <w:tabs>
          <w:tab w:val="right" w:leader="dot" w:pos="8306"/>
        </w:tabs>
      </w:pPr>
      <w:hyperlink w:anchor="_Toc9567" w:history="1">
        <w:r>
          <w:rPr>
            <w:rFonts w:ascii="仿宋" w:eastAsia="仿宋" w:hAnsi="仿宋" w:cs="仿宋" w:hint="eastAsia"/>
            <w:lang w:eastAsia="zh-CN"/>
          </w:rPr>
          <w:t>(三)、财务规划与预测</w:t>
        </w:r>
        <w:r>
          <w:tab/>
        </w:r>
        <w:r>
          <w:fldChar w:fldCharType="begin"/>
        </w:r>
        <w:r>
          <w:instrText xml:space="preserve"> PAGEREF _Toc9567 \h </w:instrText>
        </w:r>
        <w:r>
          <w:fldChar w:fldCharType="separate"/>
        </w:r>
        <w:r>
          <w:t>62</w:t>
        </w:r>
        <w:r>
          <w:fldChar w:fldCharType="end"/>
        </w:r>
      </w:hyperlink>
    </w:p>
    <w:p>
      <w:pPr>
        <w:pStyle w:val="TOC1"/>
        <w:tabs>
          <w:tab w:val="right" w:leader="dot" w:pos="8306"/>
        </w:tabs>
      </w:pPr>
      <w:hyperlink w:anchor="_Toc25519" w:history="1">
        <w:r>
          <w:rPr>
            <w:rFonts w:ascii="仿宋" w:eastAsia="仿宋" w:hAnsi="仿宋" w:cs="仿宋" w:hint="eastAsia"/>
            <w:lang w:eastAsia="zh-CN"/>
          </w:rPr>
          <w:t>十二、技术创新与产业升级</w:t>
        </w:r>
        <w:r>
          <w:tab/>
        </w:r>
        <w:r>
          <w:fldChar w:fldCharType="begin"/>
        </w:r>
        <w:r>
          <w:instrText xml:space="preserve"> PAGEREF _Toc25519 \h </w:instrText>
        </w:r>
        <w:r>
          <w:fldChar w:fldCharType="separate"/>
        </w:r>
        <w:r>
          <w:t>63</w:t>
        </w:r>
        <w:r>
          <w:fldChar w:fldCharType="end"/>
        </w:r>
      </w:hyperlink>
    </w:p>
    <w:p>
      <w:pPr>
        <w:pStyle w:val="TOC2"/>
        <w:tabs>
          <w:tab w:val="right" w:leader="dot" w:pos="8306"/>
        </w:tabs>
      </w:pPr>
      <w:hyperlink w:anchor="_Toc14309" w:history="1">
        <w:r>
          <w:rPr>
            <w:rFonts w:ascii="仿宋" w:eastAsia="仿宋" w:hAnsi="仿宋" w:cs="仿宋" w:hint="eastAsia"/>
            <w:lang w:eastAsia="zh-CN"/>
          </w:rPr>
          <w:t>(一)、技术创新方向与目标</w:t>
        </w:r>
        <w:r>
          <w:tab/>
        </w:r>
        <w:r>
          <w:fldChar w:fldCharType="begin"/>
        </w:r>
        <w:r>
          <w:instrText xml:space="preserve"> PAGEREF _Toc14309 \h </w:instrText>
        </w:r>
        <w:r>
          <w:fldChar w:fldCharType="separate"/>
        </w:r>
        <w:r>
          <w:t>63</w:t>
        </w:r>
        <w:r>
          <w:fldChar w:fldCharType="end"/>
        </w:r>
      </w:hyperlink>
    </w:p>
    <w:p>
      <w:pPr>
        <w:pStyle w:val="TOC2"/>
        <w:tabs>
          <w:tab w:val="right" w:leader="dot" w:pos="8306"/>
        </w:tabs>
      </w:pPr>
      <w:hyperlink w:anchor="_Toc15040" w:history="1">
        <w:r>
          <w:rPr>
            <w:rFonts w:ascii="仿宋" w:eastAsia="仿宋" w:hAnsi="仿宋" w:cs="仿宋" w:hint="eastAsia"/>
            <w:lang w:eastAsia="zh-CN"/>
          </w:rPr>
          <w:t>(二)、产业升级路径与措施</w:t>
        </w:r>
        <w:r>
          <w:tab/>
        </w:r>
        <w:r>
          <w:fldChar w:fldCharType="begin"/>
        </w:r>
        <w:r>
          <w:instrText xml:space="preserve"> PAGEREF _Toc15040 \h </w:instrText>
        </w:r>
        <w:r>
          <w:fldChar w:fldCharType="separate"/>
        </w:r>
        <w:r>
          <w:t>64</w:t>
        </w:r>
        <w:r>
          <w:fldChar w:fldCharType="end"/>
        </w:r>
      </w:hyperlink>
    </w:p>
    <w:p>
      <w:pPr>
        <w:pStyle w:val="TOC1"/>
        <w:tabs>
          <w:tab w:val="right" w:leader="dot" w:pos="8306"/>
        </w:tabs>
      </w:pPr>
      <w:hyperlink w:anchor="_Toc27881" w:history="1">
        <w:r>
          <w:rPr>
            <w:rFonts w:ascii="仿宋" w:eastAsia="仿宋" w:hAnsi="仿宋" w:cs="仿宋" w:hint="eastAsia"/>
            <w:lang w:eastAsia="zh-CN"/>
          </w:rPr>
          <w:t>十三、知识产权管理与保护</w:t>
        </w:r>
        <w:r>
          <w:tab/>
        </w:r>
        <w:r>
          <w:fldChar w:fldCharType="begin"/>
        </w:r>
        <w:r>
          <w:instrText xml:space="preserve"> PAGEREF _Toc27881 \h </w:instrText>
        </w:r>
        <w:r>
          <w:fldChar w:fldCharType="separate"/>
        </w:r>
        <w:r>
          <w:t>65</w:t>
        </w:r>
        <w:r>
          <w:fldChar w:fldCharType="end"/>
        </w:r>
      </w:hyperlink>
    </w:p>
    <w:p>
      <w:pPr>
        <w:pStyle w:val="TOC2"/>
        <w:tabs>
          <w:tab w:val="right" w:leader="dot" w:pos="8306"/>
        </w:tabs>
      </w:pPr>
      <w:hyperlink w:anchor="_Toc15024" w:history="1">
        <w:r>
          <w:rPr>
            <w:rFonts w:ascii="仿宋" w:eastAsia="仿宋" w:hAnsi="仿宋" w:cs="仿宋" w:hint="eastAsia"/>
            <w:lang w:eastAsia="zh-CN"/>
          </w:rPr>
          <w:t>(一)、知识产权管理体系建设</w:t>
        </w:r>
        <w:r>
          <w:tab/>
        </w:r>
        <w:r>
          <w:fldChar w:fldCharType="begin"/>
        </w:r>
        <w:r>
          <w:instrText xml:space="preserve"> PAGEREF _Toc15024 \h </w:instrText>
        </w:r>
        <w:r>
          <w:fldChar w:fldCharType="separate"/>
        </w:r>
        <w:r>
          <w:t>65</w:t>
        </w:r>
        <w:r>
          <w:fldChar w:fldCharType="end"/>
        </w:r>
      </w:hyperlink>
    </w:p>
    <w:p>
      <w:pPr>
        <w:pStyle w:val="TOC2"/>
        <w:tabs>
          <w:tab w:val="right" w:leader="dot" w:pos="8306"/>
        </w:tabs>
      </w:pPr>
      <w:hyperlink w:anchor="_Toc10054" w:history="1">
        <w:r>
          <w:rPr>
            <w:rFonts w:ascii="仿宋" w:eastAsia="仿宋" w:hAnsi="仿宋" w:cs="仿宋" w:hint="eastAsia"/>
            <w:lang w:eastAsia="zh-CN"/>
          </w:rPr>
          <w:t>(二)、知识产权保护措施</w:t>
        </w:r>
        <w:r>
          <w:tab/>
        </w:r>
        <w:r>
          <w:fldChar w:fldCharType="begin"/>
        </w:r>
        <w:r>
          <w:instrText xml:space="preserve"> PAGEREF _Toc10054 \h </w:instrText>
        </w:r>
        <w:r>
          <w:fldChar w:fldCharType="separate"/>
        </w:r>
        <w:r>
          <w:t>66</w:t>
        </w:r>
        <w:r>
          <w:fldChar w:fldCharType="end"/>
        </w:r>
      </w:hyperlink>
    </w:p>
    <w:p>
      <w:pPr>
        <w:pStyle w:val="TOC1"/>
        <w:tabs>
          <w:tab w:val="right" w:leader="dot" w:pos="8306"/>
        </w:tabs>
      </w:pPr>
      <w:hyperlink w:anchor="_Toc6061" w:history="1">
        <w:r>
          <w:rPr>
            <w:rFonts w:ascii="仿宋" w:eastAsia="仿宋" w:hAnsi="仿宋" w:cs="仿宋" w:hint="eastAsia"/>
            <w:lang w:eastAsia="zh-CN"/>
          </w:rPr>
          <w:t>十四、产业协同与集群发展</w:t>
        </w:r>
        <w:r>
          <w:tab/>
        </w:r>
        <w:r>
          <w:fldChar w:fldCharType="begin"/>
        </w:r>
        <w:r>
          <w:instrText xml:space="preserve"> PAGEREF _Toc6061 \h </w:instrText>
        </w:r>
        <w:r>
          <w:fldChar w:fldCharType="separate"/>
        </w:r>
        <w:r>
          <w:t>68</w:t>
        </w:r>
        <w:r>
          <w:fldChar w:fldCharType="end"/>
        </w:r>
      </w:hyperlink>
    </w:p>
    <w:p>
      <w:pPr>
        <w:pStyle w:val="TOC2"/>
        <w:tabs>
          <w:tab w:val="right" w:leader="dot" w:pos="8306"/>
        </w:tabs>
      </w:pPr>
      <w:hyperlink w:anchor="_Toc15409" w:history="1">
        <w:r>
          <w:rPr>
            <w:rFonts w:ascii="仿宋" w:eastAsia="仿宋" w:hAnsi="仿宋" w:cs="仿宋" w:hint="eastAsia"/>
            <w:lang w:eastAsia="zh-CN"/>
          </w:rPr>
          <w:t>(一)、产业协同机制建设</w:t>
        </w:r>
        <w:r>
          <w:tab/>
        </w:r>
        <w:r>
          <w:fldChar w:fldCharType="begin"/>
        </w:r>
        <w:r>
          <w:instrText xml:space="preserve"> PAGEREF _Toc15409 \h </w:instrText>
        </w:r>
        <w:r>
          <w:fldChar w:fldCharType="separate"/>
        </w:r>
        <w:r>
          <w:t>68</w:t>
        </w:r>
        <w:r>
          <w:fldChar w:fldCharType="end"/>
        </w:r>
      </w:hyperlink>
    </w:p>
    <w:p>
      <w:pPr>
        <w:pStyle w:val="TOC2"/>
        <w:tabs>
          <w:tab w:val="right" w:leader="dot" w:pos="8306"/>
        </w:tabs>
      </w:pPr>
      <w:hyperlink w:anchor="_Toc25840" w:history="1">
        <w:r>
          <w:rPr>
            <w:rFonts w:ascii="仿宋" w:eastAsia="仿宋" w:hAnsi="仿宋" w:cs="仿宋" w:hint="eastAsia"/>
            <w:lang w:eastAsia="zh-CN"/>
          </w:rPr>
          <w:t>(二)、产业集群培育与发展</w:t>
        </w:r>
        <w:r>
          <w:tab/>
        </w:r>
        <w:r>
          <w:fldChar w:fldCharType="begin"/>
        </w:r>
        <w:r>
          <w:instrText xml:space="preserve"> PAGEREF _Toc25840 \h </w:instrText>
        </w:r>
        <w:r>
          <w:fldChar w:fldCharType="separate"/>
        </w:r>
        <w:r>
          <w:t>69</w:t>
        </w:r>
        <w:r>
          <w:fldChar w:fldCharType="end"/>
        </w:r>
      </w:hyperlink>
    </w:p>
    <w:p>
      <w:pPr>
        <w:pStyle w:val="TOC1"/>
        <w:tabs>
          <w:tab w:val="right" w:leader="dot" w:pos="8306"/>
        </w:tabs>
      </w:pPr>
      <w:hyperlink w:anchor="_Toc386" w:history="1">
        <w:r>
          <w:rPr>
            <w:rFonts w:ascii="仿宋" w:eastAsia="仿宋" w:hAnsi="仿宋" w:cs="仿宋" w:hint="eastAsia"/>
            <w:lang w:eastAsia="zh-CN"/>
          </w:rPr>
          <w:t>十五、合作与交流机制建立</w:t>
        </w:r>
        <w:r>
          <w:tab/>
        </w:r>
        <w:r>
          <w:fldChar w:fldCharType="begin"/>
        </w:r>
        <w:r>
          <w:instrText xml:space="preserve"> PAGEREF _Toc386 \h </w:instrText>
        </w:r>
        <w:r>
          <w:fldChar w:fldCharType="separate"/>
        </w:r>
        <w:r>
          <w:t>70</w:t>
        </w:r>
        <w:r>
          <w:fldChar w:fldCharType="end"/>
        </w:r>
      </w:hyperlink>
    </w:p>
    <w:p>
      <w:pPr>
        <w:pStyle w:val="TOC2"/>
        <w:tabs>
          <w:tab w:val="right" w:leader="dot" w:pos="8306"/>
        </w:tabs>
      </w:pPr>
      <w:hyperlink w:anchor="_Toc6731" w:history="1">
        <w:r>
          <w:rPr>
            <w:rFonts w:ascii="仿宋" w:eastAsia="仿宋" w:hAnsi="仿宋" w:cs="仿宋" w:hint="eastAsia"/>
            <w:lang w:eastAsia="zh-CN"/>
          </w:rPr>
          <w:t>(一)、合作伙伴选择与合作方式</w:t>
        </w:r>
        <w:r>
          <w:tab/>
        </w:r>
        <w:r>
          <w:fldChar w:fldCharType="begin"/>
        </w:r>
        <w:r>
          <w:instrText xml:space="preserve"> PAGEREF _Toc6731 \h </w:instrText>
        </w:r>
        <w:r>
          <w:fldChar w:fldCharType="separate"/>
        </w:r>
        <w:r>
          <w:t>70</w:t>
        </w:r>
        <w:r>
          <w:fldChar w:fldCharType="end"/>
        </w:r>
      </w:hyperlink>
    </w:p>
    <w:p>
      <w:pPr>
        <w:pStyle w:val="TOC2"/>
        <w:tabs>
          <w:tab w:val="right" w:leader="dot" w:pos="8306"/>
        </w:tabs>
      </w:pPr>
      <w:hyperlink w:anchor="_Toc11170" w:history="1">
        <w:r>
          <w:rPr>
            <w:rFonts w:ascii="仿宋" w:eastAsia="仿宋" w:hAnsi="仿宋" w:cs="仿宋" w:hint="eastAsia"/>
            <w:lang w:eastAsia="zh-CN"/>
          </w:rPr>
          <w:t>(二)、交流与合作平台搭建</w:t>
        </w:r>
        <w:r>
          <w:tab/>
        </w:r>
        <w:r>
          <w:fldChar w:fldCharType="begin"/>
        </w:r>
        <w:r>
          <w:instrText xml:space="preserve"> PAGEREF _Toc11170 \h </w:instrText>
        </w:r>
        <w:r>
          <w:fldChar w:fldCharType="separate"/>
        </w:r>
        <w:r>
          <w:t>71</w:t>
        </w:r>
        <w:r>
          <w:fldChar w:fldCharType="end"/>
        </w:r>
      </w:hyperlink>
    </w:p>
    <w:p>
      <w:pPr>
        <w:pStyle w:val="TOC1"/>
        <w:tabs>
          <w:tab w:val="right" w:leader="dot" w:pos="8306"/>
        </w:tabs>
      </w:pPr>
      <w:hyperlink w:anchor="_Toc12028" w:history="1">
        <w:r>
          <w:rPr>
            <w:rFonts w:ascii="仿宋" w:eastAsia="仿宋" w:hAnsi="仿宋" w:cs="仿宋" w:hint="eastAsia"/>
            <w:lang w:eastAsia="zh-CN"/>
          </w:rPr>
          <w:t>十六、创新驱动与持续发展</w:t>
        </w:r>
        <w:r>
          <w:tab/>
        </w:r>
        <w:r>
          <w:fldChar w:fldCharType="begin"/>
        </w:r>
        <w:r>
          <w:instrText xml:space="preserve"> PAGEREF _Toc12028 \h </w:instrText>
        </w:r>
        <w:r>
          <w:fldChar w:fldCharType="separate"/>
        </w:r>
        <w:r>
          <w:t>73</w:t>
        </w:r>
        <w:r>
          <w:fldChar w:fldCharType="end"/>
        </w:r>
      </w:hyperlink>
    </w:p>
    <w:p>
      <w:pPr>
        <w:pStyle w:val="TOC2"/>
        <w:tabs>
          <w:tab w:val="right" w:leader="dot" w:pos="8306"/>
        </w:tabs>
      </w:pPr>
      <w:hyperlink w:anchor="_Toc24446" w:history="1">
        <w:r>
          <w:rPr>
            <w:rFonts w:ascii="仿宋" w:eastAsia="仿宋" w:hAnsi="仿宋" w:cs="仿宋" w:hint="eastAsia"/>
            <w:lang w:eastAsia="zh-CN"/>
          </w:rPr>
          <w:t>(一)、创新驱动战略实施</w:t>
        </w:r>
        <w:r>
          <w:tab/>
        </w:r>
        <w:r>
          <w:fldChar w:fldCharType="begin"/>
        </w:r>
        <w:r>
          <w:instrText xml:space="preserve"> PAGEREF _Toc24446 \h </w:instrText>
        </w:r>
        <w:r>
          <w:fldChar w:fldCharType="separate"/>
        </w:r>
        <w:r>
          <w:t>73</w:t>
        </w:r>
        <w:r>
          <w:fldChar w:fldCharType="end"/>
        </w:r>
      </w:hyperlink>
    </w:p>
    <w:p>
      <w:pPr>
        <w:pStyle w:val="TOC2"/>
        <w:tabs>
          <w:tab w:val="right" w:leader="dot" w:pos="8306"/>
        </w:tabs>
      </w:pPr>
      <w:hyperlink w:anchor="_Toc15419" w:history="1">
        <w:r>
          <w:rPr>
            <w:rFonts w:ascii="仿宋" w:eastAsia="仿宋" w:hAnsi="仿宋" w:cs="仿宋" w:hint="eastAsia"/>
            <w:lang w:eastAsia="zh-CN"/>
          </w:rPr>
          <w:t>(二)、持续发展路径探索</w:t>
        </w:r>
        <w:r>
          <w:tab/>
        </w:r>
        <w:r>
          <w:fldChar w:fldCharType="begin"/>
        </w:r>
        <w:r>
          <w:instrText xml:space="preserve"> PAGEREF _Toc15419 \h </w:instrText>
        </w:r>
        <w:r>
          <w:fldChar w:fldCharType="separate"/>
        </w:r>
        <w:r>
          <w:t>74</w:t>
        </w:r>
        <w:r>
          <w:fldChar w:fldCharType="end"/>
        </w:r>
      </w:hyperlink>
    </w:p>
    <w:p>
      <w:pPr>
        <w:pStyle w:val="TOC1"/>
        <w:tabs>
          <w:tab w:val="right" w:leader="dot" w:pos="8306"/>
        </w:tabs>
      </w:pPr>
      <w:hyperlink w:anchor="_Toc16745" w:history="1">
        <w:r>
          <w:rPr>
            <w:rFonts w:ascii="仿宋" w:eastAsia="仿宋" w:hAnsi="仿宋" w:cs="仿宋" w:hint="eastAsia"/>
            <w:lang w:eastAsia="zh-CN"/>
          </w:rPr>
          <w:t>十七、设施与设备管理</w:t>
        </w:r>
        <w:r>
          <w:tab/>
        </w:r>
        <w:r>
          <w:fldChar w:fldCharType="begin"/>
        </w:r>
        <w:r>
          <w:instrText xml:space="preserve"> PAGEREF _Toc16745 \h </w:instrText>
        </w:r>
        <w:r>
          <w:fldChar w:fldCharType="separate"/>
        </w:r>
        <w:r>
          <w:t>78</w:t>
        </w:r>
        <w:r>
          <w:fldChar w:fldCharType="end"/>
        </w:r>
      </w:hyperlink>
    </w:p>
    <w:p>
      <w:pPr>
        <w:pStyle w:val="TOC2"/>
        <w:tabs>
          <w:tab w:val="right" w:leader="dot" w:pos="8306"/>
        </w:tabs>
      </w:pPr>
      <w:hyperlink w:anchor="_Toc27938" w:history="1">
        <w:r>
          <w:rPr>
            <w:rFonts w:ascii="仿宋" w:eastAsia="仿宋" w:hAnsi="仿宋" w:cs="仿宋" w:hint="eastAsia"/>
            <w:lang w:eastAsia="zh-CN"/>
          </w:rPr>
          <w:t>(一)、设施规划与配置</w:t>
        </w:r>
        <w:r>
          <w:tab/>
        </w:r>
        <w:r>
          <w:fldChar w:fldCharType="begin"/>
        </w:r>
        <w:r>
          <w:instrText xml:space="preserve"> PAGEREF _Toc27938 \h </w:instrText>
        </w:r>
        <w:r>
          <w:fldChar w:fldCharType="separate"/>
        </w:r>
        <w:r>
          <w:t>78</w:t>
        </w:r>
        <w:r>
          <w:fldChar w:fldCharType="end"/>
        </w:r>
      </w:hyperlink>
    </w:p>
    <w:p>
      <w:pPr>
        <w:pStyle w:val="TOC2"/>
        <w:tabs>
          <w:tab w:val="right" w:leader="dot" w:pos="8306"/>
        </w:tabs>
      </w:pPr>
      <w:hyperlink w:anchor="_Toc20448" w:history="1">
        <w:r>
          <w:rPr>
            <w:rFonts w:ascii="仿宋" w:eastAsia="仿宋" w:hAnsi="仿宋" w:cs="仿宋" w:hint="eastAsia"/>
            <w:lang w:eastAsia="zh-CN"/>
          </w:rPr>
          <w:t>(二)、设备采购与维护管理</w:t>
        </w:r>
        <w:r>
          <w:tab/>
        </w:r>
        <w:r>
          <w:fldChar w:fldCharType="begin"/>
        </w:r>
        <w:r>
          <w:instrText xml:space="preserve"> PAGEREF _Toc20448 \h </w:instrText>
        </w:r>
        <w:r>
          <w:fldChar w:fldCharType="separate"/>
        </w:r>
        <w:r>
          <w:t>79</w:t>
        </w:r>
        <w:r>
          <w:fldChar w:fldCharType="end"/>
        </w:r>
      </w:hyperlink>
    </w:p>
    <w:p>
      <w:pPr>
        <w:pStyle w:val="TOC2"/>
        <w:tabs>
          <w:tab w:val="right" w:leader="dot" w:pos="8306"/>
        </w:tabs>
      </w:pPr>
      <w:hyperlink w:anchor="_Toc28377" w:history="1">
        <w:r>
          <w:rPr>
            <w:rFonts w:ascii="仿宋" w:eastAsia="仿宋" w:hAnsi="仿宋" w:cs="仿宋" w:hint="eastAsia"/>
            <w:lang w:eastAsia="zh-CN"/>
          </w:rPr>
          <w:t>(三)、设施设备升级策略</w:t>
        </w:r>
        <w:r>
          <w:tab/>
        </w:r>
        <w:r>
          <w:fldChar w:fldCharType="begin"/>
        </w:r>
        <w:r>
          <w:instrText xml:space="preserve"> PAGEREF _Toc28377 \h </w:instrText>
        </w:r>
        <w:r>
          <w:fldChar w:fldCharType="separate"/>
        </w:r>
        <w:r>
          <w:t>80</w:t>
        </w:r>
        <w:r>
          <w:fldChar w:fldCharType="end"/>
        </w:r>
      </w:hyperlink>
    </w:p>
    <w:p>
      <w:pPr>
        <w:pStyle w:val="TOC1"/>
        <w:tabs>
          <w:tab w:val="right" w:leader="dot" w:pos="8306"/>
        </w:tabs>
      </w:pPr>
      <w:hyperlink w:anchor="_Toc4484" w:history="1">
        <w:r>
          <w:rPr>
            <w:rFonts w:ascii="仿宋" w:eastAsia="仿宋" w:hAnsi="仿宋" w:cs="仿宋" w:hint="eastAsia"/>
            <w:lang w:eastAsia="zh-CN"/>
          </w:rPr>
          <w:t>十八、质量管理与控制</w:t>
        </w:r>
        <w:r>
          <w:tab/>
        </w:r>
        <w:r>
          <w:fldChar w:fldCharType="begin"/>
        </w:r>
        <w:r>
          <w:instrText xml:space="preserve"> PAGEREF _Toc4484 \h </w:instrText>
        </w:r>
        <w:r>
          <w:fldChar w:fldCharType="separate"/>
        </w:r>
        <w:r>
          <w:t>80</w:t>
        </w:r>
        <w:r>
          <w:fldChar w:fldCharType="end"/>
        </w:r>
      </w:hyperlink>
    </w:p>
    <w:p>
      <w:pPr>
        <w:pStyle w:val="TOC2"/>
        <w:tabs>
          <w:tab w:val="right" w:leader="dot" w:pos="8306"/>
        </w:tabs>
      </w:pPr>
      <w:hyperlink w:anchor="_Toc27443" w:history="1">
        <w:r>
          <w:rPr>
            <w:rFonts w:ascii="仿宋" w:eastAsia="仿宋" w:hAnsi="仿宋" w:cs="仿宋" w:hint="eastAsia"/>
            <w:lang w:eastAsia="zh-CN"/>
          </w:rPr>
          <w:t>(一)、质量管理体系建设</w:t>
        </w:r>
        <w:r>
          <w:tab/>
        </w:r>
        <w:r>
          <w:fldChar w:fldCharType="begin"/>
        </w:r>
        <w:r>
          <w:instrText xml:space="preserve"> PAGEREF _Toc27443 \h </w:instrText>
        </w:r>
        <w:r>
          <w:fldChar w:fldCharType="separate"/>
        </w:r>
        <w:r>
          <w:t>80</w:t>
        </w:r>
        <w:r>
          <w:fldChar w:fldCharType="end"/>
        </w:r>
      </w:hyperlink>
    </w:p>
    <w:p>
      <w:pPr>
        <w:pStyle w:val="TOC2"/>
        <w:tabs>
          <w:tab w:val="right" w:leader="dot" w:pos="8306"/>
        </w:tabs>
      </w:pPr>
      <w:hyperlink w:anchor="_Toc6086" w:history="1">
        <w:r>
          <w:rPr>
            <w:rFonts w:ascii="仿宋" w:eastAsia="仿宋" w:hAnsi="仿宋" w:cs="仿宋" w:hint="eastAsia"/>
            <w:lang w:eastAsia="zh-CN"/>
          </w:rPr>
          <w:t>(二)、质量控制措施</w:t>
        </w:r>
        <w:r>
          <w:tab/>
        </w:r>
        <w:r>
          <w:fldChar w:fldCharType="begin"/>
        </w:r>
        <w:r>
          <w:instrText xml:space="preserve"> PAGEREF _Toc6086 \h </w:instrText>
        </w:r>
        <w:r>
          <w:fldChar w:fldCharType="separate"/>
        </w:r>
        <w:r>
          <w:t>82</w:t>
        </w:r>
        <w:r>
          <w:fldChar w:fldCharType="end"/>
        </w:r>
      </w:hyperlink>
    </w:p>
    <w:p>
      <w:pPr>
        <w:pStyle w:val="TOC1"/>
        <w:tabs>
          <w:tab w:val="right" w:leader="dot" w:pos="8306"/>
        </w:tabs>
      </w:pPr>
      <w:hyperlink w:anchor="_Toc10524" w:history="1">
        <w:r>
          <w:rPr>
            <w:rFonts w:ascii="仿宋" w:eastAsia="仿宋" w:hAnsi="仿宋" w:cs="仿宋" w:hint="eastAsia"/>
            <w:lang w:eastAsia="zh-CN"/>
          </w:rPr>
          <w:t>十九、成果转化与推广应用</w:t>
        </w:r>
        <w:r>
          <w:tab/>
        </w:r>
        <w:r>
          <w:fldChar w:fldCharType="begin"/>
        </w:r>
        <w:r>
          <w:instrText xml:space="preserve"> PAGEREF _Toc10524 \h </w:instrText>
        </w:r>
        <w:r>
          <w:fldChar w:fldCharType="separate"/>
        </w:r>
        <w:r>
          <w:t>83</w:t>
        </w:r>
        <w:r>
          <w:fldChar w:fldCharType="end"/>
        </w:r>
      </w:hyperlink>
    </w:p>
    <w:p>
      <w:pPr>
        <w:pStyle w:val="TOC2"/>
        <w:tabs>
          <w:tab w:val="right" w:leader="dot" w:pos="8306"/>
        </w:tabs>
      </w:pPr>
      <w:hyperlink w:anchor="_Toc9243" w:history="1">
        <w:r>
          <w:rPr>
            <w:rFonts w:ascii="仿宋" w:eastAsia="仿宋" w:hAnsi="仿宋" w:cs="仿宋" w:hint="eastAsia"/>
            <w:lang w:eastAsia="zh-CN"/>
          </w:rPr>
          <w:t>(一)、成果转化策略制定</w:t>
        </w:r>
        <w:r>
          <w:tab/>
        </w:r>
        <w:r>
          <w:fldChar w:fldCharType="begin"/>
        </w:r>
        <w:r>
          <w:instrText xml:space="preserve"> PAGEREF _Toc9243 \h </w:instrText>
        </w:r>
        <w:r>
          <w:fldChar w:fldCharType="separate"/>
        </w:r>
        <w:r>
          <w:t>83</w:t>
        </w:r>
        <w:r>
          <w:fldChar w:fldCharType="end"/>
        </w:r>
      </w:hyperlink>
    </w:p>
    <w:p>
      <w:pPr>
        <w:pStyle w:val="TOC2"/>
        <w:tabs>
          <w:tab w:val="right" w:leader="dot" w:pos="8306"/>
        </w:tabs>
      </w:pPr>
      <w:hyperlink w:anchor="_Toc2439" w:history="1">
        <w:r>
          <w:rPr>
            <w:rFonts w:ascii="仿宋" w:eastAsia="仿宋" w:hAnsi="仿宋" w:cs="仿宋" w:hint="eastAsia"/>
            <w:lang w:eastAsia="zh-CN"/>
          </w:rPr>
          <w:t>(二)、成果推广应用方案</w:t>
        </w:r>
        <w:r>
          <w:tab/>
        </w:r>
        <w:r>
          <w:fldChar w:fldCharType="begin"/>
        </w:r>
        <w:r>
          <w:instrText xml:space="preserve"> PAGEREF _Toc2439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7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83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62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31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一、出租汽车客运服务项目的市场准入条件分析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出租汽车客运服务项目而言，市场准入条件首先取决于政策法规环境。政府对于[行业名称]领域的法规，如环保标准、税收政策、和技术使用规范，直接影响出租汽车客运服务项目的运营和成本结构。例如，若政府针对使用可再生能源的企业提供税收优惠，这将对出租汽车客运服务项目的财务规划产生重要影响。同时，考虑经济环境和消费者偏好的变化对出租汽车客运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二、出租汽车客运服务项目的行业规范与合规性要求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出租汽车客运服务项目来说，遵守行业规范和合规性要求是确保项目顺利进行的基础。这包括遵循质量控制标准、安全规定、数据保护法规等。例如，若出租汽车客运服务项目涉及数据处理，须严格遵守相关的数据保护法规。此外，行业内部的自律规范，如产品标准和服务流程，也对于提升出租汽车客运服务项目在行业内的认可度和竞争力至关重要。项目管理团队必须不断更新策略，以应对行业规范和法规的变化，确保出租汽车客运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三、出租汽车客运服务项目的竞争格局和战略定位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出租汽车客运服务项目的发展规划中，理解行业的竞争格局对于制定有效的市场策略极为关键。这包括分析主要竞争对手的市场地位、优势及其业务模式。出租汽车客运服务项目面临的竞争对手可能包括大型成熟企业和创新型初创公司，各自采取不同的市场策略。因此，出租汽车客运服务项目需精确地定位自己的市场策略，如专注于产品创新、客户服务或成本效率，以在竞争中占据优势。通过深入的市场和竞争分析，出租汽车客运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23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15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租汽车客运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788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出租汽车客运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出租汽车客运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出租汽车客运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719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https://d.book118.com/756242142223010054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62353"/>
    <w:rsid w:val="298623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242142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2024-02-19T13:40:00Z</dcterms:created>
  <dcterms:modified xsi:type="dcterms:W3CDTF">2024-02-19T13:41:03Z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7478525B67564A7FB4C6D5D4F7734D1C_11</vt:lpwstr>
  </property>
  <property fmtid="{D5CDD505-2E9C-101B-9397-08002B2CF9AE}" pid="3" name="KSOProductBuildVer">
    <vt:lpwstr>2052-12.1.0.16250</vt:lpwstr>
  </property>
</Properties>
</file>