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2017年江苏省宿迁市中考数学试卷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5的相反数是（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A．5</w:t>
      </w:r>
      <w:r>
        <w:tab/>
      </w:r>
      <w:r>
        <w:rPr>
          <w:rFonts w:ascii="Times New Roman" w:hAnsi="Times New Roman"/>
          <w:b w:val="0"/>
          <w:i w:val="0"/>
          <w:color w:val="000000"/>
          <w:sz w:val="22"/>
        </w:rPr>
        <w:t>B．</w:t>
      </w:r>
      <m:oMath>
        <m:f>
          <m:num>
            <m:r>
              <w:rPr>
                <w:rFonts w:ascii="Cambria Math" w:hAnsi="Cambria Math"/>
                <w:sz w:val="30"/>
                <w:szCs w:val="30"/>
                <w:lang w:eastAsia="zh-CN"/>
              </w:rPr>
              <m:t>1</m:t>
            </m:r>
          </m:num>
          <m:den>
            <m:r>
              <w:rPr>
                <w:rFonts w:ascii="Cambria Math" w:hAnsi="Cambria Math"/>
                <w:sz w:val="30"/>
                <w:szCs w:val="30"/>
                <w:lang w:eastAsia="zh-CN"/>
              </w:rPr>
              <m:t>5</m:t>
            </m:r>
          </m:den>
        </m:f>
      </m:oMath>
      <w:r>
        <w:tab/>
      </w:r>
      <w:r>
        <w:rPr>
          <w:rFonts w:ascii="Times New Roman" w:hAnsi="Times New Roman"/>
          <w:b w:val="0"/>
          <w:i w:val="0"/>
          <w:color w:val="000000"/>
          <w:sz w:val="22"/>
        </w:rPr>
        <w:t>C．</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5</m:t>
            </m:r>
          </m:den>
        </m:f>
      </m:oMath>
      <w:r>
        <w:tab/>
      </w:r>
      <w:r>
        <w:rPr>
          <w:rFonts w:ascii="Times New Roman" w:hAnsi="Times New Roman"/>
          <w:b w:val="0"/>
          <w:i w:val="0"/>
          <w:color w:val="000000"/>
          <w:sz w:val="22"/>
        </w:rPr>
        <w:t>D．﹣5</w:t>
      </w:r>
    </w:p>
    <w:p>
      <w:pPr>
        <w:spacing w:line="360" w:lineRule="auto"/>
        <w:ind w:left="0"/>
        <w:jc w:val="left"/>
      </w:pPr>
      <w:r>
        <w:t>2．</w:t>
      </w:r>
      <w:r>
        <w:rPr>
          <w:rFonts w:ascii="Times New Roman" w:hAnsi="Times New Roman"/>
          <w:b w:val="0"/>
          <w:i w:val="0"/>
          <w:color w:val="000000"/>
          <w:sz w:val="22"/>
        </w:rPr>
        <w:t>下列计算正确的是（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A．（ab）</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2</w:t>
      </w:r>
      <w:r>
        <w:rPr>
          <w:rFonts w:ascii="Times New Roman" w:hAnsi="Times New Roman"/>
          <w:b w:val="0"/>
          <w:i w:val="0"/>
          <w:color w:val="000000"/>
          <w:sz w:val="22"/>
        </w:rPr>
        <w:t>b</w:t>
      </w:r>
      <w:r>
        <w:rPr>
          <w:rFonts w:ascii="Times New Roman" w:hAnsi="Times New Roman"/>
          <w:b w:val="0"/>
          <w:i w:val="0"/>
          <w:color w:val="000000"/>
          <w:vertAlign w:val="superscript"/>
        </w:rPr>
        <w:t>2</w:t>
      </w:r>
      <w:r>
        <w:tab/>
      </w:r>
      <w:r>
        <w:rPr>
          <w:rFonts w:ascii="Times New Roman" w:hAnsi="Times New Roman"/>
          <w:b w:val="0"/>
          <w:i w:val="0"/>
          <w:color w:val="000000"/>
          <w:sz w:val="22"/>
        </w:rPr>
        <w:t>B．a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10</w:t>
      </w:r>
      <w:r>
        <w:tab/>
      </w:r>
      <w:r>
        <w:rPr>
          <w:rFonts w:ascii="Times New Roman" w:hAnsi="Times New Roman"/>
          <w:b w:val="0"/>
          <w:i w:val="0"/>
          <w:color w:val="000000"/>
          <w:sz w:val="22"/>
        </w:rPr>
        <w:t>C．（a</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7</w:t>
      </w:r>
      <w:r>
        <w:tab/>
      </w:r>
      <w:r>
        <w:rPr>
          <w:rFonts w:ascii="Times New Roman" w:hAnsi="Times New Roman"/>
          <w:b w:val="0"/>
          <w:i w:val="0"/>
          <w:color w:val="000000"/>
          <w:sz w:val="22"/>
        </w:rPr>
        <w:t>D．a</w:t>
      </w:r>
      <w:r>
        <w:rPr>
          <w:rFonts w:ascii="Times New Roman" w:hAnsi="Times New Roman"/>
          <w:b w:val="0"/>
          <w:i w:val="0"/>
          <w:color w:val="000000"/>
          <w:vertAlign w:val="superscript"/>
        </w:rPr>
        <w:t>10</w:t>
      </w:r>
      <w:r>
        <w:rPr>
          <w:rFonts w:ascii="Times New Roman" w:hAnsi="Times New Roman"/>
          <w:b w:val="0"/>
          <w:i w:val="0"/>
          <w:color w:val="000000"/>
          <w:sz w:val="22"/>
        </w:rPr>
        <w:t>÷a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2</w:t>
      </w:r>
    </w:p>
    <w:p>
      <w:pPr>
        <w:spacing w:line="360" w:lineRule="auto"/>
        <w:ind w:left="0"/>
        <w:jc w:val="left"/>
      </w:pPr>
      <w:r>
        <w:t>3．</w:t>
      </w:r>
      <w:r>
        <w:rPr>
          <w:rFonts w:ascii="Times New Roman" w:hAnsi="Times New Roman"/>
          <w:b w:val="0"/>
          <w:i w:val="0"/>
          <w:color w:val="000000"/>
          <w:sz w:val="22"/>
        </w:rPr>
        <w:t>一组数据：5，4，6，5，6，6，3，这组数据的众数是（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A．6</w:t>
      </w:r>
      <w:r>
        <w:tab/>
      </w:r>
      <w:r>
        <w:rPr>
          <w:rFonts w:ascii="Times New Roman" w:hAnsi="Times New Roman"/>
          <w:b w:val="0"/>
          <w:i w:val="0"/>
          <w:color w:val="000000"/>
          <w:sz w:val="22"/>
        </w:rPr>
        <w:t>B．5</w:t>
      </w:r>
      <w:r>
        <w:tab/>
      </w:r>
      <w:r>
        <w:rPr>
          <w:rFonts w:ascii="Times New Roman" w:hAnsi="Times New Roman"/>
          <w:b w:val="0"/>
          <w:i w:val="0"/>
          <w:color w:val="000000"/>
          <w:sz w:val="22"/>
        </w:rPr>
        <w:t>C．4</w:t>
      </w:r>
      <w:r>
        <w:tab/>
      </w:r>
      <w:r>
        <w:rPr>
          <w:rFonts w:ascii="Times New Roman" w:hAnsi="Times New Roman"/>
          <w:b w:val="0"/>
          <w:i w:val="0"/>
          <w:color w:val="000000"/>
          <w:sz w:val="22"/>
        </w:rPr>
        <w:t>D．3</w:t>
      </w:r>
    </w:p>
    <w:p>
      <w:pPr>
        <w:spacing w:line="360" w:lineRule="auto"/>
        <w:ind w:left="0"/>
        <w:jc w:val="left"/>
        <w:textAlignment w:val="center"/>
      </w:pPr>
      <w:r>
        <w:t>4．</w:t>
      </w:r>
      <w:r>
        <w:rPr>
          <w:rFonts w:ascii="Times New Roman" w:hAnsi="Times New Roman"/>
          <w:b w:val="0"/>
          <w:i w:val="0"/>
          <w:color w:val="000000"/>
          <w:sz w:val="22"/>
        </w:rPr>
        <w:t>将抛物线y=x</w:t>
      </w:r>
      <w:r>
        <w:rPr>
          <w:rFonts w:ascii="Times New Roman" w:hAnsi="Times New Roman"/>
          <w:b w:val="0"/>
          <w:i w:val="0"/>
          <w:color w:val="000000"/>
          <w:vertAlign w:val="superscript"/>
        </w:rPr>
        <w:t>2</w:t>
      </w:r>
      <w:r>
        <w:rPr>
          <w:rFonts w:ascii="Times New Roman" w:hAnsi="Times New Roman"/>
          <w:b w:val="0"/>
          <w:i w:val="0"/>
          <w:color w:val="000000"/>
          <w:sz w:val="22"/>
        </w:rPr>
        <w:t xml:space="preserve">向右平移2个单位，再向上平移1个单位，所得抛物线相应的函数表达式是（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A．y=（x+2）</w:t>
      </w:r>
      <w:r>
        <w:rPr>
          <w:rFonts w:ascii="Times New Roman" w:hAnsi="Times New Roman"/>
          <w:b w:val="0"/>
          <w:i w:val="0"/>
          <w:color w:val="000000"/>
          <w:vertAlign w:val="superscript"/>
        </w:rPr>
        <w:t>2</w:t>
      </w:r>
      <w:r>
        <w:rPr>
          <w:rFonts w:ascii="Times New Roman" w:hAnsi="Times New Roman"/>
          <w:b w:val="0"/>
          <w:i w:val="0"/>
          <w:color w:val="000000"/>
          <w:sz w:val="22"/>
        </w:rPr>
        <w:t>+1</w:t>
      </w:r>
      <w:r>
        <w:tab/>
      </w:r>
      <w:r>
        <w:rPr>
          <w:rFonts w:ascii="Times New Roman" w:hAnsi="Times New Roman"/>
          <w:b w:val="0"/>
          <w:i w:val="0"/>
          <w:color w:val="000000"/>
          <w:sz w:val="22"/>
        </w:rPr>
        <w:t>B．y=（x+2）</w:t>
      </w:r>
      <w:r>
        <w:rPr>
          <w:rFonts w:ascii="Times New Roman" w:hAnsi="Times New Roman"/>
          <w:b w:val="0"/>
          <w:i w:val="0"/>
          <w:color w:val="000000"/>
          <w:vertAlign w:val="superscript"/>
        </w:rPr>
        <w:t>2</w:t>
      </w:r>
      <w:r>
        <w:rPr>
          <w:rFonts w:ascii="Times New Roman" w:hAnsi="Times New Roman"/>
          <w:b w:val="0"/>
          <w:i w:val="0"/>
          <w:color w:val="000000"/>
          <w:sz w:val="22"/>
        </w:rPr>
        <w:t>﹣1</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C．y=（x﹣2）</w:t>
      </w:r>
      <w:r>
        <w:rPr>
          <w:rFonts w:ascii="Times New Roman" w:hAnsi="Times New Roman"/>
          <w:b w:val="0"/>
          <w:i w:val="0"/>
          <w:color w:val="000000"/>
          <w:vertAlign w:val="superscript"/>
        </w:rPr>
        <w:t>2</w:t>
      </w:r>
      <w:r>
        <w:rPr>
          <w:rFonts w:ascii="Times New Roman" w:hAnsi="Times New Roman"/>
          <w:b w:val="0"/>
          <w:i w:val="0"/>
          <w:color w:val="000000"/>
          <w:sz w:val="22"/>
        </w:rPr>
        <w:t>+1</w:t>
      </w:r>
      <w:r>
        <w:tab/>
      </w:r>
      <w:r>
        <w:rPr>
          <w:rFonts w:ascii="Times New Roman" w:hAnsi="Times New Roman"/>
          <w:b w:val="0"/>
          <w:i w:val="0"/>
          <w:color w:val="000000"/>
          <w:sz w:val="22"/>
        </w:rPr>
        <w:t>D．y=（x﹣2）</w:t>
      </w:r>
      <w:r>
        <w:rPr>
          <w:rFonts w:ascii="Times New Roman" w:hAnsi="Times New Roman"/>
          <w:b w:val="0"/>
          <w:i w:val="0"/>
          <w:color w:val="000000"/>
          <w:vertAlign w:val="superscript"/>
        </w:rPr>
        <w:t>2</w:t>
      </w:r>
      <w:r>
        <w:rPr>
          <w:rFonts w:ascii="Times New Roman" w:hAnsi="Times New Roman"/>
          <w:b w:val="0"/>
          <w:i w:val="0"/>
          <w:color w:val="000000"/>
          <w:sz w:val="22"/>
        </w:rPr>
        <w:t>﹣1</w:t>
      </w:r>
    </w:p>
    <w:p>
      <w:pPr>
        <w:spacing w:line="360" w:lineRule="auto"/>
        <w:ind w:left="0"/>
        <w:jc w:val="left"/>
        <w:textAlignment w:val="center"/>
      </w:pPr>
      <w:r>
        <w:t>5．</w:t>
      </w:r>
      <w:r>
        <w:rPr>
          <w:rFonts w:ascii="Times New Roman" w:hAnsi="Times New Roman"/>
          <w:b w:val="0"/>
          <w:i w:val="0"/>
          <w:color w:val="000000"/>
          <w:sz w:val="22"/>
        </w:rPr>
        <w:t xml:space="preserve">已知4＜m＜5，则关于x的不等式组 </w:t>
      </w:r>
      <m:oMath>
        <m:d>
          <m:dPr>
            <m:begChr m:val="{"/>
            <m:endChr m:val=""/>
            <m:sepChr m:val=","/>
          </m:dPr>
          <m:e>
            <m:eqArr>
              <m:e>
                <m:r>
                  <w:rPr>
                    <w:rFonts w:ascii="Cambria Math" w:hAnsi="Cambria Math"/>
                    <w:sz w:val="22"/>
                    <w:szCs w:val="22"/>
                    <w:lang w:eastAsia="zh-CN"/>
                  </w:rPr>
                  <m:t>x−m&lt;0</m:t>
                </m:r>
              </m:e>
              <m:e>
                <m:r>
                  <w:rPr>
                    <w:rFonts w:ascii="Cambria Math" w:hAnsi="Cambria Math"/>
                    <w:sz w:val="22"/>
                    <w:szCs w:val="22"/>
                    <w:lang w:eastAsia="zh-CN"/>
                  </w:rPr>
                  <m:t>4−2x&lt;0</m:t>
                </m:r>
              </m:e>
            </m:eqArr>
          </m:e>
        </m:d>
      </m:oMath>
      <w:r>
        <w:rPr>
          <w:rFonts w:ascii="Times New Roman" w:hAnsi="Times New Roman"/>
          <w:b w:val="0"/>
          <w:i w:val="0"/>
          <w:color w:val="000000"/>
          <w:sz w:val="22"/>
        </w:rPr>
        <w:t xml:space="preserve"> 的整数解共有（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A．1个</w:t>
      </w:r>
      <w:r>
        <w:tab/>
      </w:r>
      <w:r>
        <w:rPr>
          <w:rFonts w:ascii="Times New Roman" w:hAnsi="Times New Roman"/>
          <w:b w:val="0"/>
          <w:i w:val="0"/>
          <w:color w:val="000000"/>
          <w:sz w:val="22"/>
        </w:rPr>
        <w:t>B．2个</w:t>
      </w:r>
      <w:r>
        <w:tab/>
      </w:r>
      <w:r>
        <w:rPr>
          <w:rFonts w:ascii="Times New Roman" w:hAnsi="Times New Roman"/>
          <w:b w:val="0"/>
          <w:i w:val="0"/>
          <w:color w:val="000000"/>
          <w:sz w:val="22"/>
        </w:rPr>
        <w:t>C．3个</w:t>
      </w:r>
      <w:r>
        <w:tab/>
      </w:r>
      <w:r>
        <w:rPr>
          <w:rFonts w:ascii="Times New Roman" w:hAnsi="Times New Roman"/>
          <w:b w:val="0"/>
          <w:i w:val="0"/>
          <w:color w:val="000000"/>
          <w:sz w:val="22"/>
        </w:rPr>
        <w:t>D．4个</w:t>
      </w:r>
    </w:p>
    <w:p>
      <w:pPr>
        <w:spacing w:line="360" w:lineRule="auto"/>
        <w:ind w:left="0"/>
        <w:jc w:val="left"/>
      </w:pPr>
      <w:r>
        <w:t>6．</w:t>
      </w:r>
      <w:r>
        <w:rPr>
          <w:rFonts w:ascii="Times New Roman" w:hAnsi="Times New Roman"/>
          <w:b w:val="0"/>
          <w:i w:val="0"/>
          <w:color w:val="000000"/>
          <w:sz w:val="22"/>
        </w:rPr>
        <w:t xml:space="preserve">若将半径为12cm的半圆形纸片围成一个圆锥的侧面，则这个圆锥的底面圆半径是（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A．2cm</w:t>
      </w:r>
      <w:r>
        <w:tab/>
      </w:r>
      <w:r>
        <w:rPr>
          <w:rFonts w:ascii="Times New Roman" w:hAnsi="Times New Roman"/>
          <w:b w:val="0"/>
          <w:i w:val="0"/>
          <w:color w:val="000000"/>
          <w:sz w:val="22"/>
        </w:rPr>
        <w:t>B．3cm</w:t>
      </w:r>
      <w:r>
        <w:tab/>
      </w:r>
      <w:r>
        <w:rPr>
          <w:rFonts w:ascii="Times New Roman" w:hAnsi="Times New Roman"/>
          <w:b w:val="0"/>
          <w:i w:val="0"/>
          <w:color w:val="000000"/>
          <w:sz w:val="22"/>
        </w:rPr>
        <w:t>C．4cm</w:t>
      </w:r>
      <w:r>
        <w:tab/>
      </w:r>
      <w:r>
        <w:rPr>
          <w:rFonts w:ascii="Times New Roman" w:hAnsi="Times New Roman"/>
          <w:b w:val="0"/>
          <w:i w:val="0"/>
          <w:color w:val="000000"/>
          <w:sz w:val="22"/>
        </w:rPr>
        <w:t>D．6cm</w:t>
      </w:r>
    </w:p>
    <w:p>
      <w:pPr>
        <w:spacing w:line="360" w:lineRule="auto"/>
        <w:ind w:left="0"/>
        <w:jc w:val="left"/>
      </w:pPr>
      <w:r>
        <w:t>7．</w:t>
      </w:r>
      <w:r>
        <w:rPr>
          <w:rFonts w:ascii="Times New Roman" w:hAnsi="Times New Roman"/>
          <w:b w:val="0"/>
          <w:i w:val="0"/>
          <w:color w:val="000000"/>
          <w:sz w:val="22"/>
        </w:rPr>
        <w:t xml:space="preserve">如图，直线a，b被直线c，d所截，若∠1=80°，∠2=100°，∠3=85°，则∠4度数是（　　）  </w:t>
      </w:r>
    </w:p>
    <w:p>
      <w:pPr>
        <w:spacing w:line="360" w:lineRule="auto"/>
        <w:ind w:firstLine="273" w:firstLineChars="130"/>
        <w:jc w:val="left"/>
        <w:textAlignment w:val="center"/>
      </w:pPr>
      <w:r>
        <w:drawing>
          <wp:inline distT="0" distB="0" distL="0" distR="0">
            <wp:extent cx="1049655" cy="9817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049867" cy="9821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A．80°</w:t>
      </w:r>
      <w:r>
        <w:tab/>
      </w:r>
      <w:r>
        <w:rPr>
          <w:rFonts w:ascii="Times New Roman" w:hAnsi="Times New Roman"/>
          <w:b w:val="0"/>
          <w:i w:val="0"/>
          <w:color w:val="000000"/>
          <w:sz w:val="22"/>
        </w:rPr>
        <w:t>B．85°</w:t>
      </w:r>
      <w:r>
        <w:tab/>
      </w:r>
      <w:r>
        <w:rPr>
          <w:rFonts w:ascii="Times New Roman" w:hAnsi="Times New Roman"/>
          <w:b w:val="0"/>
          <w:i w:val="0"/>
          <w:color w:val="000000"/>
          <w:sz w:val="22"/>
        </w:rPr>
        <w:t>C．95°</w:t>
      </w:r>
      <w:r>
        <w:tab/>
      </w:r>
      <w:r>
        <w:rPr>
          <w:rFonts w:ascii="Times New Roman" w:hAnsi="Times New Roman"/>
          <w:b w:val="0"/>
          <w:i w:val="0"/>
          <w:color w:val="000000"/>
          <w:sz w:val="22"/>
        </w:rPr>
        <w:t>D．100°</w:t>
      </w:r>
    </w:p>
    <w:p>
      <w:pPr>
        <w:spacing w:line="360" w:lineRule="auto"/>
        <w:ind w:left="0"/>
        <w:jc w:val="left"/>
      </w:pPr>
      <w:r>
        <w:t>8．</w:t>
      </w:r>
      <w:r>
        <w:rPr>
          <w:rFonts w:ascii="Times New Roman" w:hAnsi="Times New Roman"/>
          <w:b w:val="0"/>
          <w:i w:val="0"/>
          <w:color w:val="000000"/>
          <w:sz w:val="22"/>
        </w:rPr>
        <w:t>如图，在Rt△ABC中，∠C=90°，AC=6cm，BC=2cm</w:t>
      </w:r>
      <w:bookmarkStart w:id="0" w:name="_GoBack"/>
      <w:bookmarkEnd w:id="0"/>
      <w:r>
        <w:rPr>
          <w:rFonts w:ascii="Times New Roman" w:hAnsi="Times New Roman"/>
          <w:b w:val="0"/>
          <w:i w:val="0"/>
          <w:color w:val="000000"/>
          <w:sz w:val="22"/>
        </w:rPr>
        <w:t xml:space="preserve">，点P在边AC上，从点A向点C移动，点Q在边CB上，从点C向点B移动．若点P，Q均以1cm/s的速度同时出发，且当一点移动到终点时，另一点也随之停止，连接PQ，则线段PQ的最小值是（　　）  </w:t>
      </w:r>
    </w:p>
    <w:p>
      <w:pPr>
        <w:spacing w:line="360" w:lineRule="auto"/>
        <w:ind w:firstLine="273" w:firstLineChars="130"/>
        <w:jc w:val="left"/>
        <w:textAlignment w:val="center"/>
      </w:pPr>
      <w:r>
        <w:drawing>
          <wp:inline distT="0" distB="0" distL="0" distR="0">
            <wp:extent cx="1794510" cy="8293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794933" cy="8297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sectPr>
          <w:headerReference w:type="default" r:id="rId6"/>
          <w:footerReference w:type="default" r:id="rId7"/>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A．20cm</w:t>
      </w:r>
      <w:r>
        <w:tab/>
      </w:r>
      <w:r>
        <w:rPr>
          <w:rFonts w:ascii="Times New Roman" w:hAnsi="Times New Roman"/>
          <w:b w:val="0"/>
          <w:i w:val="0"/>
          <w:color w:val="000000"/>
          <w:sz w:val="22"/>
        </w:rPr>
        <w:t>B．18cm</w:t>
      </w:r>
      <w:r>
        <w:tab/>
      </w:r>
      <w:r>
        <w:rPr>
          <w:rFonts w:ascii="Times New Roman" w:hAnsi="Times New Roman"/>
          <w:b w:val="0"/>
          <w:i w:val="0"/>
          <w:color w:val="000000"/>
          <w:sz w:val="22"/>
        </w:rPr>
        <w:t xml:space="preserve">C．2 </w:t>
      </w:r>
      <m:oMath>
        <m:rad>
          <m:radPr>
            <m:degHide/>
          </m:radPr>
          <m:deg/>
          <m:e>
            <m:r>
              <w:rPr>
                <w:rFonts w:ascii="Cambria Math" w:hAnsi="Cambria Math"/>
                <w:sz w:val="22"/>
                <w:szCs w:val="22"/>
                <w:lang w:eastAsia="zh-CN"/>
              </w:rPr>
              <m:t>5</m:t>
            </m:r>
          </m:e>
        </m:rad>
      </m:oMath>
      <w:r>
        <w:rPr>
          <w:rFonts w:ascii="Times New Roman" w:hAnsi="Times New Roman"/>
          <w:b w:val="0"/>
          <w:i w:val="0"/>
          <w:color w:val="000000"/>
          <w:sz w:val="22"/>
        </w:rPr>
        <w:t xml:space="preserve"> cm</w:t>
      </w:r>
      <w:r>
        <w:tab/>
      </w:r>
      <w:r>
        <w:rPr>
          <w:rFonts w:ascii="Times New Roman" w:hAnsi="Times New Roman"/>
          <w:b w:val="0"/>
          <w:i w:val="0"/>
          <w:color w:val="000000"/>
          <w:sz w:val="22"/>
        </w:rPr>
        <w:t xml:space="preserve">D．3 </w:t>
      </w:r>
      <m:oMath>
        <m:rad>
          <m:radPr>
            <m:degHide/>
          </m:radPr>
          <m:deg/>
          <m:e>
            <m:r>
              <w:rPr>
                <w:rFonts w:ascii="Cambria Math" w:hAnsi="Cambria Math"/>
                <w:sz w:val="22"/>
                <w:szCs w:val="22"/>
                <w:lang w:eastAsia="zh-CN"/>
              </w:rPr>
              <m:t>2</m:t>
            </m:r>
          </m:e>
        </m:rad>
      </m:oMath>
      <w:r>
        <w:rPr>
          <w:rFonts w:ascii="Times New Roman" w:hAnsi="Times New Roman"/>
          <w:b w:val="0"/>
          <w:i w:val="0"/>
          <w:color w:val="000000"/>
          <w:sz w:val="22"/>
        </w:rPr>
        <w:t xml:space="preserve"> cm</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9．</w:t>
      </w:r>
      <w:r>
        <w:rPr>
          <w:rFonts w:ascii="Times New Roman" w:hAnsi="Times New Roman"/>
          <w:b w:val="0"/>
          <w:i w:val="0"/>
          <w:color w:val="000000"/>
          <w:sz w:val="22"/>
        </w:rPr>
        <w:t>全球平均每年发生雷电次数约为16000000次，将16000000用科学记数法表示是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10．</w:t>
      </w:r>
      <w:r>
        <w:rPr>
          <w:rFonts w:ascii="Times New Roman" w:hAnsi="Times New Roman"/>
          <w:b w:val="0"/>
          <w:i w:val="0"/>
          <w:color w:val="000000"/>
          <w:sz w:val="22"/>
        </w:rPr>
        <w:t xml:space="preserve">如果代数式 </w:t>
      </w:r>
      <m:oMath>
        <m:rad>
          <m:radPr>
            <m:degHide/>
          </m:radPr>
          <m:deg/>
          <m:e>
            <m:r>
              <w:rPr>
                <w:rFonts w:ascii="Cambria Math" w:hAnsi="Cambria Math"/>
                <w:sz w:val="22"/>
                <w:szCs w:val="22"/>
                <w:lang w:eastAsia="zh-CN"/>
              </w:rPr>
              <m:t>x−3</m:t>
            </m:r>
          </m:e>
        </m:rad>
      </m:oMath>
      <w:r>
        <w:rPr>
          <w:rFonts w:ascii="Times New Roman" w:hAnsi="Times New Roman"/>
          <w:b w:val="0"/>
          <w:i w:val="0"/>
          <w:color w:val="000000"/>
          <w:sz w:val="22"/>
        </w:rPr>
        <w:t xml:space="preserve"> 有意义，那么实数x的取值范围为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11．</w:t>
      </w:r>
      <w:r>
        <w:rPr>
          <w:rFonts w:ascii="Times New Roman" w:hAnsi="Times New Roman"/>
          <w:b w:val="0"/>
          <w:i w:val="0"/>
          <w:color w:val="000000"/>
          <w:sz w:val="22"/>
        </w:rPr>
        <w:t>若a﹣b=2，则代数式5+2a﹣2b的值是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12．</w:t>
      </w:r>
      <w:r>
        <w:rPr>
          <w:rFonts w:ascii="Times New Roman" w:hAnsi="Times New Roman"/>
          <w:b w:val="0"/>
          <w:i w:val="0"/>
          <w:color w:val="000000"/>
          <w:sz w:val="22"/>
        </w:rPr>
        <w:t>如图，在△ABC中，∠ACB=90°，点D，E，F分别是AB，BC，CA的中点，若CD=2，则线段EF的长是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016000" cy="1388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1016000" cy="1388533"/>
                    </a:xfrm>
                    <a:prstGeom prst="rect">
                      <a:avLst/>
                    </a:prstGeom>
                  </pic:spPr>
                </pic:pic>
              </a:graphicData>
            </a:graphic>
          </wp:inline>
        </w:drawing>
      </w:r>
    </w:p>
    <w:p>
      <w:pPr>
        <w:spacing w:line="360" w:lineRule="auto"/>
        <w:ind w:left="0"/>
        <w:jc w:val="left"/>
        <w:textAlignment w:val="center"/>
      </w:pPr>
      <w:r>
        <w:t>13．</w:t>
      </w:r>
      <w:r>
        <w:rPr>
          <w:rFonts w:ascii="Times New Roman" w:hAnsi="Times New Roman"/>
          <w:b w:val="0"/>
          <w:i w:val="0"/>
          <w:color w:val="000000"/>
          <w:sz w:val="22"/>
        </w:rPr>
        <w:t>如图，为测量平地上一块不规则区域（图中的阴影部分）的面积，画一个边长为2cm的正方形，使不规则区域落在正方形内，现向正方形内随机投掷小石子（假设小石子落在正方形内每一点都是等可能的），经过大量重复投掷试验，发现小石子落在不规则区域的频率稳定在常数0.25附近，由此可估计不规则区域的面积是</w:t>
      </w:r>
      <w:r>
        <w:rPr>
          <w:rFonts w:ascii="Times New Roman" w:hAnsi="Times New Roman"/>
          <w:b w:val="0"/>
          <w:i w:val="0"/>
          <w:color w:val="000000"/>
          <w:sz w:val="22"/>
          <w:u w:val="single"/>
        </w:rPr>
        <w:t>　     　</w:t>
      </w:r>
      <w:r>
        <w:rPr>
          <w:rFonts w:ascii="Times New Roman" w:hAnsi="Times New Roman"/>
          <w:b w:val="0"/>
          <w:i w:val="0"/>
          <w:color w:val="000000"/>
          <w:sz w:val="22"/>
        </w:rPr>
        <w:t xml:space="preserve"> cm</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981710" cy="9817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982133" cy="982133"/>
                    </a:xfrm>
                    <a:prstGeom prst="rect">
                      <a:avLst/>
                    </a:prstGeom>
                  </pic:spPr>
                </pic:pic>
              </a:graphicData>
            </a:graphic>
          </wp:inline>
        </w:drawing>
      </w:r>
    </w:p>
    <w:p>
      <w:pPr>
        <w:spacing w:line="360" w:lineRule="auto"/>
        <w:ind w:left="0"/>
        <w:jc w:val="left"/>
        <w:textAlignment w:val="center"/>
      </w:pPr>
      <w:r>
        <w:t>14．</w:t>
      </w:r>
      <w:r>
        <w:rPr>
          <w:rFonts w:ascii="Times New Roman" w:hAnsi="Times New Roman"/>
          <w:b w:val="0"/>
          <w:i w:val="0"/>
          <w:color w:val="000000"/>
          <w:sz w:val="22"/>
        </w:rPr>
        <w:t xml:space="preserve">若关于x的分式方程 </w:t>
      </w:r>
      <m:oMath>
        <m:f>
          <m:num>
            <m:r>
              <w:rPr>
                <w:rFonts w:ascii="Cambria Math" w:hAnsi="Cambria Math"/>
                <w:sz w:val="30"/>
                <w:szCs w:val="30"/>
                <w:lang w:eastAsia="zh-CN"/>
              </w:rPr>
              <m:t>m</m:t>
            </m:r>
          </m:num>
          <m:den>
            <m:r>
              <w:rPr>
                <w:rFonts w:ascii="Cambria Math" w:hAnsi="Cambria Math"/>
                <w:sz w:val="30"/>
                <w:szCs w:val="30"/>
                <w:lang w:eastAsia="zh-CN"/>
              </w:rPr>
              <m:t>x−2</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1−x</m:t>
            </m:r>
          </m:num>
          <m:den>
            <m:r>
              <w:rPr>
                <w:rFonts w:ascii="Cambria Math" w:hAnsi="Cambria Math"/>
                <w:sz w:val="30"/>
                <w:szCs w:val="30"/>
                <w:lang w:eastAsia="zh-CN"/>
              </w:rPr>
              <m:t>2−x</m:t>
            </m:r>
          </m:den>
        </m:f>
      </m:oMath>
      <w:r>
        <w:rPr>
          <w:rFonts w:ascii="Times New Roman" w:hAnsi="Times New Roman"/>
          <w:b w:val="0"/>
          <w:i w:val="0"/>
          <w:color w:val="000000"/>
          <w:sz w:val="22"/>
        </w:rPr>
        <w:t xml:space="preserve"> ﹣3有增根，则实数m的值是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15．</w:t>
      </w:r>
      <w:r>
        <w:rPr>
          <w:rFonts w:ascii="Times New Roman" w:hAnsi="Times New Roman"/>
          <w:b w:val="0"/>
          <w:i w:val="0"/>
          <w:color w:val="000000"/>
          <w:sz w:val="22"/>
        </w:rPr>
        <w:t>如图，正方形ABCD的边长为3，点E在边AB上，且BE=1，若点P在对角线BD上移动，则PA+PE的最小值是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897255" cy="10496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897467" cy="1049867"/>
                    </a:xfrm>
                    <a:prstGeom prst="rect">
                      <a:avLst/>
                    </a:prstGeom>
                  </pic:spPr>
                </pic:pic>
              </a:graphicData>
            </a:graphic>
          </wp:inline>
        </w:drawing>
      </w:r>
    </w:p>
    <w:p>
      <w:pPr>
        <w:spacing w:line="360" w:lineRule="auto"/>
        <w:ind w:left="0"/>
        <w:jc w:val="left"/>
        <w:textAlignment w:val="center"/>
        <w:sectPr>
          <w:headerReference w:type="default" r:id="rId11"/>
          <w:footerReference w:type="default" r:id="rId12"/>
          <w:type w:val="nextPage"/>
          <w:pgSz w:w="11906" w:h="16838"/>
          <w:pgMar w:top="1134" w:right="707" w:bottom="937" w:left="1134" w:header="426" w:footer="515" w:gutter="0"/>
          <w:pgNumType w:start="2"/>
          <w:cols w:num="1" w:space="425"/>
          <w:titlePg w:val="0"/>
          <w:docGrid w:type="lines" w:linePitch="312" w:charSpace="0"/>
        </w:sectPr>
      </w:pPr>
      <w:r>
        <w:t>16．</w:t>
      </w:r>
      <w:r>
        <w:rPr>
          <w:rFonts w:ascii="Times New Roman" w:hAnsi="Times New Roman"/>
          <w:b w:val="0"/>
          <w:i w:val="0"/>
          <w:color w:val="000000"/>
          <w:sz w:val="22"/>
        </w:rPr>
        <w:t xml:space="preserve">如图，矩形ABOC的顶点O在坐标原点，顶点B，C分别在x，y轴的正半轴上，顶点A在反比例函数y= </w:t>
      </w:r>
      <m:oMath>
        <m:f>
          <m:num>
            <m:r>
              <w:rPr>
                <w:rFonts w:ascii="Cambria Math" w:hAnsi="Cambria Math"/>
                <w:sz w:val="30"/>
                <w:szCs w:val="30"/>
                <w:lang w:eastAsia="zh-CN"/>
              </w:rPr>
              <m:t>k</m:t>
            </m:r>
          </m:num>
          <m:den>
            <m:r>
              <w:rPr>
                <w:rFonts w:ascii="Cambria Math" w:hAnsi="Cambria Math"/>
                <w:sz w:val="30"/>
                <w:szCs w:val="30"/>
                <w:lang w:eastAsia="zh-CN"/>
              </w:rPr>
              <m:t>x</m:t>
            </m:r>
          </m:den>
        </m:f>
      </m:oMath>
      <w:r>
        <w:rPr>
          <w:rFonts w:ascii="Times New Roman" w:hAnsi="Times New Roman"/>
          <w:b w:val="0"/>
          <w:i w:val="0"/>
          <w:color w:val="000000"/>
          <w:sz w:val="22"/>
        </w:rPr>
        <w:t xml:space="preserve"> （k为常数，k＞0，x＞0）的图象上，将矩形ABOC绕点A按逆时针反向旋转90°得到矩形AB′O′C′，若点O的对应点O′恰好落在此反比例函数图象上，则 </w:t>
      </w:r>
      <m:oMath>
        <m:f>
          <m:num>
            <m:r>
              <w:rPr>
                <w:rFonts w:ascii="Cambria Math" w:hAnsi="Cambria Math"/>
                <w:sz w:val="30"/>
                <w:szCs w:val="30"/>
                <w:lang w:eastAsia="zh-CN"/>
              </w:rPr>
              <m:t>OB</m:t>
            </m:r>
          </m:num>
          <m:den>
            <m:r>
              <w:rPr>
                <w:rFonts w:ascii="Cambria Math" w:hAnsi="Cambria Math"/>
                <w:sz w:val="30"/>
                <w:szCs w:val="30"/>
                <w:lang w:eastAsia="zh-CN"/>
              </w:rPr>
              <m:t>OC</m:t>
            </m:r>
          </m:den>
        </m:f>
      </m:oMath>
      <w:r>
        <w:rPr>
          <w:rFonts w:ascii="Times New Roman" w:hAnsi="Times New Roman"/>
          <w:b w:val="0"/>
          <w:i w:val="0"/>
          <w:color w:val="000000"/>
          <w:sz w:val="22"/>
        </w:rPr>
        <w:t xml:space="preserve"> 的值是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981710" cy="1016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982133" cy="1016000"/>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17．</w:t>
      </w:r>
      <w:r>
        <w:rPr>
          <w:rFonts w:ascii="Times New Roman" w:hAnsi="Times New Roman"/>
          <w:b w:val="0"/>
          <w:i w:val="0"/>
          <w:color w:val="000000"/>
          <w:sz w:val="22"/>
        </w:rPr>
        <w:t>计算：|﹣3|+（﹣1）</w:t>
      </w:r>
      <w:r>
        <w:rPr>
          <w:rFonts w:ascii="Times New Roman" w:hAnsi="Times New Roman"/>
          <w:b w:val="0"/>
          <w:i w:val="0"/>
          <w:color w:val="000000"/>
          <w:vertAlign w:val="superscript"/>
        </w:rPr>
        <w:t>4</w:t>
      </w:r>
      <w:r>
        <w:rPr>
          <w:rFonts w:ascii="Times New Roman" w:hAnsi="Times New Roman"/>
          <w:b w:val="0"/>
          <w:i w:val="0"/>
          <w:color w:val="000000"/>
          <w:sz w:val="22"/>
        </w:rPr>
        <w:t>﹣2tan45°﹣（π﹣1）</w:t>
      </w:r>
      <w:r>
        <w:rPr>
          <w:rFonts w:ascii="Times New Roman" w:hAnsi="Times New Roman"/>
          <w:b w:val="0"/>
          <w:i w:val="0"/>
          <w:color w:val="000000"/>
          <w:vertAlign w:val="superscript"/>
        </w:rPr>
        <w:t>0</w:t>
      </w:r>
      <w:r>
        <w:rPr>
          <w:rFonts w:ascii="Times New Roman" w:hAnsi="Times New Roman"/>
          <w:b w:val="0"/>
          <w:i w:val="0"/>
          <w:color w:val="000000"/>
          <w:sz w:val="22"/>
        </w:rPr>
        <w:t xml:space="preserve">．  </w:t>
      </w:r>
    </w:p>
    <w:p>
      <w:pPr>
        <w:spacing w:line="360" w:lineRule="auto"/>
        <w:ind w:left="0"/>
        <w:jc w:val="left"/>
        <w:textAlignment w:val="center"/>
      </w:pPr>
      <w:r>
        <w:t>18．</w:t>
      </w:r>
      <w:r>
        <w:rPr>
          <w:rFonts w:ascii="Times New Roman" w:hAnsi="Times New Roman"/>
          <w:b w:val="0"/>
          <w:i w:val="0"/>
          <w:color w:val="000000"/>
          <w:sz w:val="22"/>
        </w:rPr>
        <w:t xml:space="preserve">先化简，再求值： </w:t>
      </w:r>
      <m:oMath>
        <m:f>
          <m:num>
            <m:r>
              <w:rPr>
                <w:rFonts w:ascii="Cambria Math" w:hAnsi="Cambria Math"/>
                <w:sz w:val="30"/>
                <w:szCs w:val="30"/>
                <w:lang w:eastAsia="zh-CN"/>
              </w:rPr>
              <m:t>x</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x+1</m:t>
            </m:r>
          </m:num>
          <m:den>
            <m:sSup>
              <m:e>
                <m:r>
                  <w:rPr>
                    <w:rFonts w:ascii="Cambria Math" w:hAnsi="Cambria Math"/>
                    <w:sz w:val="30"/>
                    <w:szCs w:val="30"/>
                    <w:lang w:eastAsia="zh-CN"/>
                  </w:rPr>
                  <m:t>x</m:t>
                </m:r>
              </m:e>
              <m:sup>
                <m:r>
                  <w:rPr>
                    <w:rFonts w:ascii="Cambria Math" w:hAnsi="Cambria Math"/>
                    <w:sz w:val="30"/>
                    <w:szCs w:val="30"/>
                    <w:lang w:eastAsia="zh-CN"/>
                  </w:rPr>
                  <m:t>2</m:t>
                </m:r>
              </m:sup>
            </m:sSup>
            <m:r>
              <w:rPr>
                <w:rFonts w:ascii="Cambria Math" w:hAnsi="Cambria Math"/>
                <w:sz w:val="30"/>
                <w:szCs w:val="30"/>
                <w:lang w:eastAsia="zh-CN"/>
              </w:rPr>
              <m:t>−1</m:t>
            </m:r>
          </m:den>
        </m:f>
      </m:oMath>
      <w:r>
        <w:rPr>
          <w:rFonts w:ascii="Times New Roman" w:hAnsi="Times New Roman"/>
          <w:b w:val="0"/>
          <w:i w:val="0"/>
          <w:color w:val="000000"/>
          <w:sz w:val="22"/>
        </w:rPr>
        <w:t xml:space="preserve"> ，其中x=2．  </w:t>
      </w:r>
    </w:p>
    <w:p>
      <w:pPr>
        <w:spacing w:line="360" w:lineRule="auto"/>
        <w:ind w:left="0"/>
        <w:jc w:val="left"/>
      </w:pPr>
      <w:r>
        <w:t>19．</w:t>
      </w:r>
      <w:r>
        <w:rPr>
          <w:rFonts w:ascii="Times New Roman" w:hAnsi="Times New Roman"/>
          <w:b w:val="0"/>
          <w:i w:val="0"/>
          <w:color w:val="000000"/>
          <w:sz w:val="22"/>
        </w:rPr>
        <w:t xml:space="preserve">某校为了解八年级学生最喜欢的球类情况，随机抽取了八年级部分学生进行问卷调查，调查分为最喜欢篮球、乒乓球、足球、排球共四种情况，每名同学选且只选一项，现将调查结果绘制成如下所示的两幅统计图．  </w:t>
      </w:r>
    </w:p>
    <w:p>
      <w:pPr>
        <w:spacing w:line="360" w:lineRule="auto"/>
        <w:ind w:firstLine="273" w:firstLineChars="130"/>
        <w:jc w:val="left"/>
        <w:textAlignment w:val="center"/>
      </w:pPr>
      <w:r>
        <w:drawing>
          <wp:inline distT="0" distB="0" distL="0" distR="0">
            <wp:extent cx="4114800" cy="2032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4"/>
                    <a:stretch>
                      <a:fillRect/>
                    </a:stretch>
                  </pic:blipFill>
                  <pic:spPr>
                    <a:xfrm>
                      <a:off x="0" y="0"/>
                      <a:ext cx="4114800" cy="2032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请结合这两幅统计图，解决下列问题：</w:t>
      </w:r>
    </w:p>
    <w:p>
      <w:pPr>
        <w:spacing w:line="360" w:lineRule="auto"/>
        <w:ind w:firstLine="286" w:firstLineChars="130"/>
        <w:jc w:val="left"/>
        <w:textAlignment w:val="center"/>
      </w:pPr>
      <w:r>
        <w:rPr>
          <w:rFonts w:ascii="Times New Roman" w:hAnsi="Times New Roman"/>
          <w:b w:val="0"/>
          <w:i w:val="0"/>
          <w:color w:val="000000"/>
          <w:sz w:val="22"/>
        </w:rPr>
        <w:t>（1）在这次问卷调查中，一共抽取了</w:t>
      </w:r>
      <w:r>
        <w:rPr>
          <w:rFonts w:ascii="Times New Roman" w:hAnsi="Times New Roman"/>
          <w:b w:val="0"/>
          <w:i w:val="0"/>
          <w:color w:val="000000"/>
          <w:sz w:val="22"/>
          <w:u w:val="single"/>
        </w:rPr>
        <w:t>　     　</w:t>
      </w:r>
      <w:r>
        <w:rPr>
          <w:rFonts w:ascii="Times New Roman" w:hAnsi="Times New Roman"/>
          <w:b w:val="0"/>
          <w:i w:val="0"/>
          <w:color w:val="000000"/>
          <w:sz w:val="22"/>
        </w:rPr>
        <w:t xml:space="preserve">名学生；  </w:t>
      </w:r>
    </w:p>
    <w:p>
      <w:pPr>
        <w:spacing w:line="360" w:lineRule="auto"/>
        <w:ind w:firstLine="286" w:firstLineChars="130"/>
        <w:jc w:val="left"/>
      </w:pPr>
      <w:r>
        <w:rPr>
          <w:rFonts w:ascii="Times New Roman" w:hAnsi="Times New Roman"/>
          <w:b w:val="0"/>
          <w:i w:val="0"/>
          <w:color w:val="000000"/>
          <w:sz w:val="22"/>
        </w:rPr>
        <w:t xml:space="preserve">（2）请补全条形统计图；  </w:t>
      </w:r>
    </w:p>
    <w:p>
      <w:pPr>
        <w:spacing w:line="360" w:lineRule="auto"/>
        <w:ind w:firstLine="286" w:firstLineChars="130"/>
        <w:jc w:val="left"/>
      </w:pPr>
      <w:r>
        <w:rPr>
          <w:rFonts w:ascii="Times New Roman" w:hAnsi="Times New Roman"/>
          <w:b w:val="0"/>
          <w:i w:val="0"/>
          <w:color w:val="000000"/>
          <w:sz w:val="22"/>
        </w:rPr>
        <w:t xml:space="preserve">（3）若该校八年级共有300名学生，请你估计其中最喜欢排球的学生人数．  </w:t>
      </w:r>
    </w:p>
    <w:p>
      <w:pPr>
        <w:spacing w:line="360" w:lineRule="auto"/>
        <w:ind w:left="0"/>
        <w:jc w:val="left"/>
      </w:pPr>
      <w:r>
        <w:t>20．</w:t>
      </w:r>
      <w:r>
        <w:rPr>
          <w:rFonts w:ascii="Times New Roman" w:hAnsi="Times New Roman"/>
          <w:b w:val="0"/>
          <w:i w:val="0"/>
          <w:color w:val="000000"/>
          <w:sz w:val="22"/>
        </w:rPr>
        <w:t xml:space="preserve">桌面上有四张正面分别标有数字1，2，3，4的不透明卡片，它们除数字外其余全部相同，现将它们背面朝上洗匀．  </w:t>
      </w:r>
    </w:p>
    <w:p>
      <w:pPr>
        <w:spacing w:line="360" w:lineRule="auto"/>
        <w:ind w:firstLine="286" w:firstLineChars="130"/>
        <w:jc w:val="left"/>
        <w:textAlignment w:val="center"/>
      </w:pPr>
      <w:r>
        <w:rPr>
          <w:rFonts w:ascii="Times New Roman" w:hAnsi="Times New Roman"/>
          <w:b w:val="0"/>
          <w:i w:val="0"/>
          <w:color w:val="000000"/>
          <w:sz w:val="22"/>
        </w:rPr>
        <w:t>（1）随机翻开一张卡片，正面所标数字大于2的概率为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（2）随机翻开一张卡片，从余下的三张卡片中再翻开一张，求翻开的两张卡片正面所标数字之和是偶数的概率．  </w:t>
      </w:r>
    </w:p>
    <w:p>
      <w:pPr>
        <w:spacing w:line="360" w:lineRule="auto"/>
        <w:ind w:left="0"/>
        <w:jc w:val="left"/>
        <w:sectPr>
          <w:headerReference w:type="default" r:id="rId15"/>
          <w:footerReference w:type="default" r:id="rId16"/>
          <w:type w:val="nextPage"/>
          <w:pgSz w:w="11906" w:h="16838"/>
          <w:pgMar w:top="1134" w:right="707" w:bottom="937" w:left="1134" w:header="426" w:footer="515" w:gutter="0"/>
          <w:pgNumType w:start="3"/>
          <w:cols w:num="1" w:space="425"/>
          <w:titlePg w:val="0"/>
          <w:docGrid w:type="lines" w:linePitch="312" w:charSpace="0"/>
        </w:sectPr>
      </w:pPr>
      <w:r>
        <w:t>21．</w:t>
      </w:r>
      <w:r>
        <w:rPr>
          <w:rFonts w:ascii="Times New Roman" w:hAnsi="Times New Roman"/>
          <w:b w:val="0"/>
          <w:i w:val="0"/>
          <w:color w:val="000000"/>
          <w:sz w:val="22"/>
        </w:rPr>
        <w:t>如图所示，飞机在一定高度上沿水平直线飞行，先在点A处测得正前方小岛C的俯角为30°，面向小岛方向继续飞行10km到达B处，发现小岛在其正后方，此时测得小岛的俯角为45°，如果小岛高度忽略不计，求飞机飞行的高度（结果保留根号）．</w:t>
      </w:r>
    </w:p>
    <w:p>
      <w:pPr>
        <w:spacing w:line="360" w:lineRule="auto"/>
        <w:ind w:firstLine="273" w:firstLineChars="130"/>
        <w:jc w:val="left"/>
        <w:textAlignment w:val="center"/>
      </w:pPr>
      <w:r>
        <w:drawing>
          <wp:inline distT="0" distB="0" distL="0" distR="0">
            <wp:extent cx="1794510" cy="7956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1794933" cy="795867"/>
                    </a:xfrm>
                    <a:prstGeom prst="rect">
                      <a:avLst/>
                    </a:prstGeom>
                  </pic:spPr>
                </pic:pic>
              </a:graphicData>
            </a:graphic>
          </wp:inline>
        </w:drawing>
      </w:r>
    </w:p>
    <w:p>
      <w:pPr>
        <w:spacing w:line="360" w:lineRule="auto"/>
        <w:ind w:left="0"/>
        <w:jc w:val="left"/>
      </w:pPr>
      <w:r>
        <w:t>22．</w:t>
      </w:r>
      <w:r>
        <w:rPr>
          <w:rFonts w:ascii="Times New Roman" w:hAnsi="Times New Roman"/>
          <w:b w:val="0"/>
          <w:i w:val="0"/>
          <w:color w:val="000000"/>
          <w:sz w:val="22"/>
        </w:rPr>
        <w:t xml:space="preserve">如图，AB与⊙O相切于点B，BC为⊙O的弦，OC⊥OA，OA与BC相交于点P．  </w:t>
      </w:r>
    </w:p>
    <w:p>
      <w:pPr>
        <w:spacing w:line="360" w:lineRule="auto"/>
        <w:ind w:firstLine="273" w:firstLineChars="130"/>
        <w:jc w:val="left"/>
        <w:textAlignment w:val="center"/>
      </w:pPr>
      <w:r>
        <w:drawing>
          <wp:inline distT="0" distB="0" distL="0" distR="0">
            <wp:extent cx="1286510" cy="12192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8"/>
                    <a:stretch>
                      <a:fillRect/>
                    </a:stretch>
                  </pic:blipFill>
                  <pic:spPr>
                    <a:xfrm>
                      <a:off x="0" y="0"/>
                      <a:ext cx="1286933" cy="1219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（1）求证：AP=AB；  </w:t>
      </w:r>
    </w:p>
    <w:p>
      <w:pPr>
        <w:spacing w:line="360" w:lineRule="auto"/>
        <w:ind w:firstLine="286" w:firstLineChars="130"/>
        <w:jc w:val="left"/>
      </w:pPr>
      <w:r>
        <w:rPr>
          <w:rFonts w:ascii="Times New Roman" w:hAnsi="Times New Roman"/>
          <w:b w:val="0"/>
          <w:i w:val="0"/>
          <w:color w:val="000000"/>
          <w:sz w:val="22"/>
        </w:rPr>
        <w:t xml:space="preserve">（2）若OB=4，AB=3，求线段BP的长．  </w:t>
      </w:r>
    </w:p>
    <w:p>
      <w:pPr>
        <w:spacing w:line="360" w:lineRule="auto"/>
        <w:ind w:left="0"/>
        <w:jc w:val="left"/>
      </w:pPr>
      <w:r>
        <w:t>23．</w:t>
      </w:r>
      <w:r>
        <w:rPr>
          <w:rFonts w:ascii="Times New Roman" w:hAnsi="Times New Roman"/>
          <w:b w:val="0"/>
          <w:i w:val="0"/>
          <w:color w:val="000000"/>
          <w:sz w:val="22"/>
        </w:rPr>
        <w:t xml:space="preserve">小强与小刚都住在安康小区，在同一所学校读书，某天早上，小强7：30从安康小区站乘坐校车去学校，途中需停靠两个站点才能到达学校站点，且每个站点停留2分钟，校车行驶途中始终保持匀速，当天早上，小刚7：39从安康小区站乘坐出租车沿相同路线出发，出租车匀速行驶，比小强乘坐的校车早1分钟到学校站点，他们乘坐的车辆从安康小区站出发所行使路程y（千米）与行驶时间x（分钟）之间的函数图象如图所示．  </w:t>
      </w:r>
    </w:p>
    <w:p>
      <w:pPr>
        <w:spacing w:line="360" w:lineRule="auto"/>
        <w:ind w:firstLine="273" w:firstLineChars="130"/>
        <w:jc w:val="left"/>
        <w:textAlignment w:val="center"/>
      </w:pPr>
      <w:r>
        <w:drawing>
          <wp:inline distT="0" distB="0" distL="0" distR="0">
            <wp:extent cx="2116455" cy="1608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2116667" cy="16086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（1）求点A的纵坐标m的值；  </w:t>
      </w:r>
    </w:p>
    <w:p>
      <w:pPr>
        <w:spacing w:line="360" w:lineRule="auto"/>
        <w:ind w:firstLine="286" w:firstLineChars="130"/>
        <w:jc w:val="left"/>
      </w:pPr>
      <w:r>
        <w:rPr>
          <w:rFonts w:ascii="Times New Roman" w:hAnsi="Times New Roman"/>
          <w:b w:val="0"/>
          <w:i w:val="0"/>
          <w:color w:val="000000"/>
          <w:sz w:val="22"/>
        </w:rPr>
        <w:t xml:space="preserve">（2）小刚乘坐出租车出发后经过多少分钟追到小强所乘坐的校车？并求此时他们距学校站点的路程．  </w:t>
      </w:r>
    </w:p>
    <w:p>
      <w:pPr>
        <w:spacing w:line="360" w:lineRule="auto"/>
        <w:ind w:left="0"/>
        <w:jc w:val="left"/>
      </w:pPr>
      <w:r>
        <w:t>24．</w:t>
      </w:r>
      <w:r>
        <w:rPr>
          <w:rFonts w:ascii="Times New Roman" w:hAnsi="Times New Roman"/>
          <w:b w:val="0"/>
          <w:i w:val="0"/>
          <w:color w:val="000000"/>
          <w:sz w:val="22"/>
        </w:rPr>
        <w:t xml:space="preserve">如图，在△ABC中，AB=AC，点E在边BC上移动（点E不与点B，C重合），满足∠DEF=∠B，且点D、F分别在边AB、AC上．  </w:t>
      </w:r>
    </w:p>
    <w:p>
      <w:pPr>
        <w:spacing w:line="360" w:lineRule="auto"/>
        <w:ind w:firstLine="273" w:firstLineChars="130"/>
        <w:jc w:val="left"/>
        <w:textAlignment w:val="center"/>
        <w:sectPr>
          <w:headerReference w:type="default" r:id="rId20"/>
          <w:footerReference w:type="default" r:id="rId21"/>
          <w:type w:val="nextPage"/>
          <w:pgSz w:w="11906" w:h="16838"/>
          <w:pgMar w:top="1134" w:right="707" w:bottom="937" w:left="1134" w:header="426" w:footer="515" w:gutter="0"/>
          <w:pgNumType w:start="4"/>
          <w:cols w:num="1" w:space="425"/>
          <w:titlePg w:val="0"/>
          <w:docGrid w:type="lines" w:linePitch="312" w:charSpace="0"/>
        </w:sectPr>
      </w:pPr>
      <w:r>
        <w:drawing>
          <wp:inline distT="0" distB="0" distL="0" distR="0">
            <wp:extent cx="897255" cy="13036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897467" cy="13038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（1）求证：△BDE∽△CEF；  </w:t>
      </w:r>
    </w:p>
    <w:p>
      <w:pPr>
        <w:spacing w:line="360" w:lineRule="auto"/>
        <w:ind w:firstLine="286" w:firstLineChars="130"/>
        <w:jc w:val="left"/>
      </w:pPr>
      <w:r>
        <w:rPr>
          <w:rFonts w:ascii="Times New Roman" w:hAnsi="Times New Roman"/>
          <w:b w:val="0"/>
          <w:i w:val="0"/>
          <w:color w:val="000000"/>
          <w:sz w:val="22"/>
        </w:rPr>
        <w:t xml:space="preserve">（2）当点E移动到BC的中点时，求证：FE平分∠DFC．  </w:t>
      </w:r>
    </w:p>
    <w:p>
      <w:pPr>
        <w:spacing w:line="360" w:lineRule="auto"/>
        <w:ind w:left="0"/>
        <w:jc w:val="left"/>
        <w:textAlignment w:val="center"/>
      </w:pPr>
      <w:r>
        <w:t>25．</w:t>
      </w:r>
      <w:r>
        <w:rPr>
          <w:rFonts w:ascii="Times New Roman" w:hAnsi="Times New Roman"/>
          <w:b w:val="0"/>
          <w:i w:val="0"/>
          <w:color w:val="000000"/>
          <w:sz w:val="22"/>
        </w:rPr>
        <w:t>如图，在平面直角坐标系xOy中，抛物线y=x</w:t>
      </w:r>
      <w:r>
        <w:rPr>
          <w:rFonts w:ascii="Times New Roman" w:hAnsi="Times New Roman"/>
          <w:b w:val="0"/>
          <w:i w:val="0"/>
          <w:color w:val="000000"/>
          <w:vertAlign w:val="superscript"/>
        </w:rPr>
        <w:t>2</w:t>
      </w:r>
      <w:r>
        <w:rPr>
          <w:rFonts w:ascii="Times New Roman" w:hAnsi="Times New Roman"/>
          <w:b w:val="0"/>
          <w:i w:val="0"/>
          <w:color w:val="000000"/>
          <w:sz w:val="22"/>
        </w:rPr>
        <w:t>﹣2x﹣3交x轴于A，B两点（点A在点B的左侧），将该抛物线位于x轴上方曲线记作M，将该抛物线位于x轴下方部分沿x轴翻折，翻折后所得曲线记作N，曲线N交y轴于点C，连接AC、BC．</w:t>
      </w:r>
    </w:p>
    <w:p>
      <w:pPr>
        <w:spacing w:line="360" w:lineRule="auto"/>
        <w:ind w:firstLine="273" w:firstLineChars="130"/>
        <w:jc w:val="left"/>
        <w:textAlignment w:val="center"/>
      </w:pPr>
      <w:r>
        <w:drawing>
          <wp:inline distT="0" distB="0" distL="0" distR="0">
            <wp:extent cx="2878455" cy="20485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2878667" cy="2048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（1）求曲线N所在抛物线相应的函数表达式；</w:t>
      </w:r>
    </w:p>
    <w:p>
      <w:pPr>
        <w:spacing w:line="360" w:lineRule="auto"/>
        <w:ind w:firstLine="286" w:firstLineChars="130"/>
        <w:jc w:val="left"/>
        <w:textAlignment w:val="center"/>
      </w:pPr>
      <w:r>
        <w:rPr>
          <w:rFonts w:ascii="Times New Roman" w:hAnsi="Times New Roman"/>
          <w:b w:val="0"/>
          <w:i w:val="0"/>
          <w:color w:val="000000"/>
          <w:sz w:val="22"/>
        </w:rPr>
        <w:t>（2）求△ABC外接圆的半径；</w:t>
      </w:r>
    </w:p>
    <w:p>
      <w:pPr>
        <w:spacing w:line="360" w:lineRule="auto"/>
        <w:ind w:firstLine="286" w:firstLineChars="130"/>
        <w:jc w:val="left"/>
        <w:textAlignment w:val="center"/>
      </w:pPr>
      <w:r>
        <w:rPr>
          <w:rFonts w:ascii="Times New Roman" w:hAnsi="Times New Roman"/>
          <w:b w:val="0"/>
          <w:i w:val="0"/>
          <w:color w:val="000000"/>
          <w:sz w:val="22"/>
        </w:rPr>
        <w:t>（3）点P为曲线M或曲线N上的一动点，点Q为x轴上的一个动点，若以点B，C，P，Q为顶点的四边形是平行四边形，求点Q的坐标．</w:t>
      </w:r>
    </w:p>
    <w:p>
      <w:pPr>
        <w:spacing w:line="360" w:lineRule="auto"/>
        <w:ind w:left="0"/>
        <w:jc w:val="left"/>
        <w:textAlignment w:val="center"/>
      </w:pPr>
      <w:r>
        <w:t>26．</w:t>
      </w:r>
      <w:r>
        <w:rPr>
          <w:rFonts w:ascii="Times New Roman" w:hAnsi="Times New Roman"/>
          <w:b w:val="0"/>
          <w:i w:val="0"/>
          <w:color w:val="000000"/>
          <w:sz w:val="22"/>
        </w:rPr>
        <w:t xml:space="preserve">如图，在矩形纸片ABCD中，已知AB=1，BC=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，点E在边CD上移动，连接AE，将多边形ABCE沿直线AE翻折，得到多边形AB′C′E，点B、C的对应点分别为点B′、C′．</w:t>
      </w:r>
    </w:p>
    <w:p>
      <w:pPr>
        <w:spacing w:line="360" w:lineRule="auto"/>
        <w:ind w:firstLine="273" w:firstLineChars="130"/>
        <w:jc w:val="left"/>
        <w:textAlignment w:val="center"/>
      </w:pPr>
      <w:r>
        <w:drawing>
          <wp:inline distT="0" distB="0" distL="0" distR="0">
            <wp:extent cx="3030855" cy="15913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3031067" cy="1591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（1）当B′C′恰好经过点D时（如图1），求线段CE的长；</w:t>
      </w:r>
    </w:p>
    <w:p>
      <w:pPr>
        <w:spacing w:line="360" w:lineRule="auto"/>
        <w:ind w:firstLine="286" w:firstLineChars="130"/>
        <w:jc w:val="left"/>
        <w:textAlignment w:val="center"/>
      </w:pPr>
      <w:r>
        <w:rPr>
          <w:rFonts w:ascii="Times New Roman" w:hAnsi="Times New Roman"/>
          <w:b w:val="0"/>
          <w:i w:val="0"/>
          <w:color w:val="000000"/>
          <w:sz w:val="22"/>
        </w:rPr>
        <w:t>（2）若B′C′分别交边AD，CD于点F，G，且∠DAE=22.5°（如图2），求△DFG的面积；</w:t>
      </w:r>
    </w:p>
    <w:p>
      <w:pPr>
        <w:spacing w:line="360" w:lineRule="auto"/>
        <w:ind w:firstLine="286" w:firstLineChars="130"/>
        <w:jc w:val="left"/>
        <w:textAlignment w:val="center"/>
        <w:sectPr>
          <w:headerReference w:type="default" r:id="rId25"/>
          <w:footerReference w:type="default" r:id="rId26"/>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（3）在点E从点C移动到点D的过程中，求点C′运动的路径长．</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相反数及有理数的相反数</w:t>
      </w:r>
    </w:p>
    <w:p>
      <w:pPr>
        <w:spacing w:line="360" w:lineRule="auto"/>
        <w:ind w:left="0"/>
        <w:jc w:val="left"/>
      </w:pPr>
      <w:r>
        <w:rPr>
          <w:color w:val="0000FF"/>
        </w:rPr>
        <w:t>【解析】</w:t>
      </w:r>
      <w:r>
        <w:rPr>
          <w:rFonts w:ascii="Times New Roman" w:hAnsi="Times New Roman"/>
          <w:b w:val="0"/>
          <w:i w:val="0"/>
          <w:color w:val="000000"/>
          <w:sz w:val="22"/>
        </w:rPr>
        <w:t>【解答】解：根据相反数的定义：5的相反数是﹣5．</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【分析】根据相反数的概念解答即可．</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同底数幂的除法；合并同类项法则及应用</w:t>
      </w:r>
    </w:p>
    <w:p>
      <w:pPr>
        <w:spacing w:line="360" w:lineRule="auto"/>
        <w:ind w:left="0"/>
        <w:jc w:val="left"/>
        <w:textAlignment w:val="center"/>
      </w:pPr>
      <w:r>
        <w:rPr>
          <w:color w:val="0000FF"/>
        </w:rPr>
        <w:t>【解析】</w:t>
      </w:r>
      <w:r>
        <w:rPr>
          <w:rFonts w:ascii="Times New Roman" w:hAnsi="Times New Roman"/>
          <w:b w:val="0"/>
          <w:i w:val="0"/>
          <w:color w:val="000000"/>
          <w:sz w:val="22"/>
        </w:rPr>
        <w:t>【解答】解：A、（ab）</w:t>
      </w:r>
      <w:r>
        <w:rPr>
          <w:rFonts w:ascii="Times New Roman" w:hAnsi="Times New Roman"/>
          <w:b w:val="0"/>
          <w:i w:val="0"/>
          <w:color w:val="000000"/>
          <w:vertAlign w:val="superscript"/>
        </w:rPr>
        <w:t>2</w:t>
      </w:r>
      <w:r>
        <w:rPr>
          <w:rFonts w:ascii="Times New Roman" w:hAnsi="Times New Roman"/>
          <w:b w:val="0"/>
          <w:i w:val="0"/>
          <w:color w:val="000000"/>
          <w:sz w:val="22"/>
        </w:rPr>
        <w:t>=a</w:t>
      </w:r>
      <w:r>
        <w:rPr>
          <w:rFonts w:ascii="Times New Roman" w:hAnsi="Times New Roman"/>
          <w:b w:val="0"/>
          <w:i w:val="0"/>
          <w:color w:val="000000"/>
          <w:vertAlign w:val="superscript"/>
        </w:rPr>
        <w:t>2</w:t>
      </w:r>
      <w:r>
        <w:rPr>
          <w:rFonts w:ascii="Times New Roman" w:hAnsi="Times New Roman"/>
          <w:b w:val="0"/>
          <w:i w:val="0"/>
          <w:color w:val="000000"/>
          <w:sz w:val="22"/>
        </w:rPr>
        <w:t>b</w:t>
      </w:r>
      <w:r>
        <w:rPr>
          <w:rFonts w:ascii="Times New Roman" w:hAnsi="Times New Roman"/>
          <w:b w:val="0"/>
          <w:i w:val="0"/>
          <w:color w:val="000000"/>
          <w:vertAlign w:val="superscript"/>
        </w:rPr>
        <w:t>2</w:t>
      </w:r>
      <w:r>
        <w:rPr>
          <w:rFonts w:ascii="Times New Roman" w:hAnsi="Times New Roman"/>
          <w:b w:val="0"/>
          <w:i w:val="0"/>
          <w:color w:val="000000"/>
          <w:sz w:val="22"/>
        </w:rPr>
        <w:t>，故本选项正确；</w:t>
      </w:r>
    </w:p>
    <w:p>
      <w:pPr>
        <w:spacing w:line="360" w:lineRule="auto"/>
        <w:ind w:left="0"/>
        <w:jc w:val="left"/>
        <w:textAlignment w:val="center"/>
      </w:pPr>
      <w:r>
        <w:rPr>
          <w:rFonts w:ascii="Times New Roman" w:hAnsi="Times New Roman"/>
          <w:b w:val="0"/>
          <w:i w:val="0"/>
          <w:color w:val="000000"/>
          <w:sz w:val="22"/>
        </w:rPr>
        <w:t>B、a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5</w:t>
      </w:r>
      <w:r>
        <w:rPr>
          <w:rFonts w:ascii="Times New Roman" w:hAnsi="Times New Roman"/>
          <w:b w:val="0"/>
          <w:i w:val="0"/>
          <w:color w:val="000000"/>
          <w:sz w:val="22"/>
        </w:rPr>
        <w:t>=2a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10</w:t>
      </w:r>
      <w:r>
        <w:rPr>
          <w:rFonts w:ascii="Times New Roman" w:hAnsi="Times New Roman"/>
          <w:b w:val="0"/>
          <w:i w:val="0"/>
          <w:color w:val="000000"/>
          <w:sz w:val="22"/>
        </w:rPr>
        <w:t>，故本选项错误；</w:t>
      </w:r>
    </w:p>
    <w:p>
      <w:pPr>
        <w:spacing w:line="360" w:lineRule="auto"/>
        <w:ind w:left="0"/>
        <w:jc w:val="left"/>
        <w:textAlignment w:val="center"/>
      </w:pPr>
      <w:r>
        <w:rPr>
          <w:rFonts w:ascii="Times New Roman" w:hAnsi="Times New Roman"/>
          <w:b w:val="0"/>
          <w:i w:val="0"/>
          <w:color w:val="000000"/>
          <w:sz w:val="22"/>
        </w:rPr>
        <w:t>C、（a</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10</w:t>
      </w:r>
      <w:r>
        <w:rPr>
          <w:rFonts w:ascii="Times New Roman" w:hAnsi="Times New Roman"/>
          <w:b w:val="0"/>
          <w:i w:val="0"/>
          <w:color w:val="000000"/>
          <w:sz w:val="22"/>
        </w:rPr>
        <w:t>≠a</w:t>
      </w:r>
      <w:r>
        <w:rPr>
          <w:rFonts w:ascii="Times New Roman" w:hAnsi="Times New Roman"/>
          <w:b w:val="0"/>
          <w:i w:val="0"/>
          <w:color w:val="000000"/>
          <w:vertAlign w:val="superscript"/>
        </w:rPr>
        <w:t>7</w:t>
      </w:r>
      <w:r>
        <w:rPr>
          <w:rFonts w:ascii="Times New Roman" w:hAnsi="Times New Roman"/>
          <w:b w:val="0"/>
          <w:i w:val="0"/>
          <w:color w:val="000000"/>
          <w:sz w:val="22"/>
        </w:rPr>
        <w:t>，故本选项错误；</w:t>
      </w:r>
    </w:p>
    <w:p>
      <w:pPr>
        <w:spacing w:line="360" w:lineRule="auto"/>
        <w:ind w:left="0"/>
        <w:jc w:val="left"/>
        <w:textAlignment w:val="center"/>
      </w:pPr>
      <w:r>
        <w:rPr>
          <w:rFonts w:ascii="Times New Roman" w:hAnsi="Times New Roman"/>
          <w:b w:val="0"/>
          <w:i w:val="0"/>
          <w:color w:val="000000"/>
          <w:sz w:val="22"/>
        </w:rPr>
        <w:t>D、a</w:t>
      </w:r>
      <w:r>
        <w:rPr>
          <w:rFonts w:ascii="Times New Roman" w:hAnsi="Times New Roman"/>
          <w:b w:val="0"/>
          <w:i w:val="0"/>
          <w:color w:val="000000"/>
          <w:vertAlign w:val="superscript"/>
        </w:rPr>
        <w:t>10</w:t>
      </w:r>
      <w:r>
        <w:rPr>
          <w:rFonts w:ascii="Times New Roman" w:hAnsi="Times New Roman"/>
          <w:b w:val="0"/>
          <w:i w:val="0"/>
          <w:color w:val="000000"/>
          <w:sz w:val="22"/>
        </w:rPr>
        <w:t>÷a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5</w:t>
      </w:r>
      <w:r>
        <w:rPr>
          <w:rFonts w:ascii="Times New Roman" w:hAnsi="Times New Roman"/>
          <w:b w:val="0"/>
          <w:i w:val="0"/>
          <w:color w:val="000000"/>
          <w:sz w:val="22"/>
        </w:rPr>
        <w:t>≠a</w:t>
      </w:r>
      <w:r>
        <w:rPr>
          <w:rFonts w:ascii="Times New Roman" w:hAnsi="Times New Roman"/>
          <w:b w:val="0"/>
          <w:i w:val="0"/>
          <w:color w:val="000000"/>
          <w:vertAlign w:val="superscript"/>
        </w:rPr>
        <w:t>2</w:t>
      </w:r>
      <w:r>
        <w:rPr>
          <w:rFonts w:ascii="Times New Roman" w:hAnsi="Times New Roman"/>
          <w:b w:val="0"/>
          <w:i w:val="0"/>
          <w:color w:val="000000"/>
          <w:sz w:val="22"/>
        </w:rPr>
        <w:t>，故本选项错误．</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【分析】分别根据幂的乘方与积的乘方法则、合并同类项的法则及同底数幂的除法法则对各选项进行逐一判断即可．</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众数</w:t>
      </w:r>
    </w:p>
    <w:p>
      <w:pPr>
        <w:spacing w:line="360" w:lineRule="auto"/>
        <w:ind w:left="0"/>
        <w:jc w:val="left"/>
      </w:pPr>
      <w:r>
        <w:rPr>
          <w:color w:val="0000FF"/>
        </w:rPr>
        <w:t>【解析】</w:t>
      </w:r>
      <w:r>
        <w:rPr>
          <w:rFonts w:ascii="Times New Roman" w:hAnsi="Times New Roman"/>
          <w:b w:val="0"/>
          <w:i w:val="0"/>
          <w:color w:val="000000"/>
          <w:sz w:val="22"/>
        </w:rPr>
        <w:t>【解答】解：因为这组数据中出现次数最多的数是6，</w:t>
      </w:r>
    </w:p>
    <w:p>
      <w:pPr>
        <w:spacing w:line="360" w:lineRule="auto"/>
        <w:ind w:left="0"/>
        <w:jc w:val="left"/>
      </w:pPr>
      <w:r>
        <w:rPr>
          <w:rFonts w:ascii="Times New Roman" w:hAnsi="Times New Roman"/>
          <w:b w:val="0"/>
          <w:i w:val="0"/>
          <w:color w:val="000000"/>
          <w:sz w:val="22"/>
        </w:rPr>
        <w:t>所以6是这组数据的众数；</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【分析】众数的求法：一组数据中出现次数最多的那个数；据此解答．</w:t>
      </w:r>
    </w:p>
    <w:p>
      <w:pPr>
        <w:spacing w:line="360" w:lineRule="auto"/>
        <w:ind w:left="0"/>
        <w:jc w:val="left"/>
      </w:pPr>
      <w:r>
        <w:t>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二次函数图象的几何变换</w:t>
      </w:r>
    </w:p>
    <w:p>
      <w:pPr>
        <w:spacing w:line="360" w:lineRule="auto"/>
        <w:ind w:left="0"/>
        <w:jc w:val="left"/>
        <w:textAlignment w:val="center"/>
      </w:pPr>
      <w:r>
        <w:rPr>
          <w:color w:val="0000FF"/>
        </w:rPr>
        <w:t>【解析】</w:t>
      </w:r>
      <w:r>
        <w:rPr>
          <w:rFonts w:ascii="Times New Roman" w:hAnsi="Times New Roman"/>
          <w:b w:val="0"/>
          <w:i w:val="0"/>
          <w:color w:val="000000"/>
          <w:sz w:val="22"/>
        </w:rPr>
        <w:t>【解答】解：将抛物线y=x</w:t>
      </w:r>
      <w:r>
        <w:rPr>
          <w:rFonts w:ascii="Times New Roman" w:hAnsi="Times New Roman"/>
          <w:b w:val="0"/>
          <w:i w:val="0"/>
          <w:color w:val="000000"/>
          <w:vertAlign w:val="superscript"/>
        </w:rPr>
        <w:t>2</w:t>
      </w:r>
      <w:r>
        <w:rPr>
          <w:rFonts w:ascii="Times New Roman" w:hAnsi="Times New Roman"/>
          <w:b w:val="0"/>
          <w:i w:val="0"/>
          <w:color w:val="000000"/>
          <w:sz w:val="22"/>
        </w:rPr>
        <w:t>向右平移2个单位，再向上平移1个单位，所得抛物线相应的函数表达式是y=（x﹣2）</w:t>
      </w:r>
      <w:r>
        <w:rPr>
          <w:rFonts w:ascii="Times New Roman" w:hAnsi="Times New Roman"/>
          <w:b w:val="0"/>
          <w:i w:val="0"/>
          <w:color w:val="000000"/>
          <w:vertAlign w:val="superscript"/>
        </w:rPr>
        <w:t>2</w:t>
      </w:r>
      <w:r>
        <w:rPr>
          <w:rFonts w:ascii="Times New Roman" w:hAnsi="Times New Roman"/>
          <w:b w:val="0"/>
          <w:i w:val="0"/>
          <w:color w:val="000000"/>
          <w:sz w:val="22"/>
        </w:rPr>
        <w:t>+1．</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【分析】由抛物线平移不改变y的值，根据平移口诀“左加右减，上加下减”可知移动后的顶点坐标，再由顶点式可求移动后的函数表达式．</w:t>
      </w:r>
    </w:p>
    <w:p>
      <w:pPr>
        <w:spacing w:line="360" w:lineRule="auto"/>
        <w:ind w:left="0"/>
        <w:jc w:val="left"/>
      </w:pPr>
      <w:r>
        <w:t>5．</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一元一次不等式组的特殊解</w:t>
      </w:r>
    </w:p>
    <w:p>
      <w:pPr>
        <w:spacing w:line="360" w:lineRule="auto"/>
        <w:ind w:left="0"/>
        <w:jc w:val="left"/>
        <w:textAlignment w:val="center"/>
        <w:sectPr>
          <w:headerReference w:type="default" r:id="rId27"/>
          <w:footerReference w:type="default" r:id="rId28"/>
          <w:type w:val="nextPage"/>
          <w:pgSz w:w="11906" w:h="16838"/>
          <w:pgMar w:top="1134" w:right="707" w:bottom="937" w:left="1134" w:header="426" w:footer="515" w:gutter="0"/>
          <w:pgNumType w:start="6"/>
          <w:cols w:num="1" w:space="425"/>
          <w:titlePg w:val="0"/>
          <w:docGrid w:type="lines" w:linePitch="312" w:charSpace="0"/>
        </w:sectPr>
      </w:pPr>
      <w:r>
        <w:rPr>
          <w:color w:val="0000FF"/>
        </w:rPr>
        <w:t>【解析】</w:t>
      </w:r>
      <w:r>
        <w:rPr>
          <w:rFonts w:ascii="Times New Roman" w:hAnsi="Times New Roman"/>
          <w:b w:val="0"/>
          <w:i w:val="0"/>
          <w:color w:val="000000"/>
          <w:sz w:val="22"/>
        </w:rPr>
        <w:t xml:space="preserve">【解答】解：不等式组 </w:t>
      </w:r>
      <m:oMath>
        <m:d>
          <m:dPr>
            <m:begChr m:val="{"/>
            <m:endChr m:val=""/>
            <m:sepChr m:val=","/>
          </m:dPr>
          <m:e>
            <m:eqArr>
              <m:e>
                <m:r>
                  <w:rPr>
                    <w:rFonts w:ascii="Cambria Math" w:hAnsi="Cambria Math"/>
                    <w:sz w:val="22"/>
                    <w:szCs w:val="22"/>
                    <w:lang w:eastAsia="zh-CN"/>
                  </w:rPr>
                  <m:t>x−m&lt;0①</m:t>
                </m:r>
              </m:e>
              <m:e>
                <m:r>
                  <w:rPr>
                    <w:rFonts w:ascii="Cambria Math" w:hAnsi="Cambria Math"/>
                    <w:sz w:val="22"/>
                    <w:szCs w:val="22"/>
                    <w:lang w:eastAsia="zh-CN"/>
                  </w:rPr>
                  <m:t>4−2x&lt;0②</m:t>
                </m:r>
              </m:e>
            </m:eqArr>
          </m:e>
        </m:d>
      </m:oMath>
    </w:p>
    <w:p>
      <w:pPr>
        <w:spacing w:line="360" w:lineRule="auto"/>
        <w:ind w:left="0"/>
        <w:jc w:val="left"/>
        <w:textAlignment w:val="center"/>
      </w:pPr>
      <w:r>
        <w:rPr>
          <w:rFonts w:ascii="Times New Roman" w:hAnsi="Times New Roman"/>
          <w:b w:val="0"/>
          <w:i w:val="0"/>
          <w:color w:val="000000"/>
          <w:sz w:val="22"/>
        </w:rPr>
        <w:t>由</w:t>
      </w:r>
      <w:r>
        <w:rPr>
          <w:rFonts w:ascii="Calibri" w:hAnsi="Calibri"/>
          <w:b w:val="0"/>
          <w:i w:val="0"/>
          <w:color w:val="000000"/>
          <w:sz w:val="22"/>
        </w:rPr>
        <w:t>①</w:t>
      </w:r>
      <w:r>
        <w:rPr>
          <w:rFonts w:ascii="Times New Roman" w:hAnsi="Times New Roman"/>
          <w:b w:val="0"/>
          <w:i w:val="0"/>
          <w:color w:val="000000"/>
          <w:sz w:val="22"/>
        </w:rPr>
        <w:t>得x＜m；</w:t>
      </w:r>
    </w:p>
    <w:p>
      <w:pPr>
        <w:spacing w:line="360" w:lineRule="auto"/>
        <w:ind w:left="0"/>
        <w:jc w:val="left"/>
        <w:textAlignment w:val="center"/>
      </w:pPr>
      <w:r>
        <w:rPr>
          <w:rFonts w:ascii="Times New Roman" w:hAnsi="Times New Roman"/>
          <w:b w:val="0"/>
          <w:i w:val="0"/>
          <w:color w:val="000000"/>
          <w:sz w:val="22"/>
        </w:rPr>
        <w:t>由</w:t>
      </w:r>
      <w:r>
        <w:rPr>
          <w:rFonts w:ascii="Calibri" w:hAnsi="Calibri"/>
          <w:b w:val="0"/>
          <w:i w:val="0"/>
          <w:color w:val="000000"/>
          <w:sz w:val="22"/>
        </w:rPr>
        <w:t>②</w:t>
      </w:r>
      <w:r>
        <w:rPr>
          <w:rFonts w:ascii="Times New Roman" w:hAnsi="Times New Roman"/>
          <w:b w:val="0"/>
          <w:i w:val="0"/>
          <w:color w:val="000000"/>
          <w:sz w:val="22"/>
        </w:rPr>
        <w:t>得x＞2；</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m的取值范围是4＜m＜5，</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不等式组 </w:t>
      </w:r>
      <m:oMath>
        <m:d>
          <m:dPr>
            <m:begChr m:val="{"/>
            <m:endChr m:val=""/>
            <m:sepChr m:val=","/>
          </m:dPr>
          <m:e>
            <m:eqArr>
              <m:e>
                <m:r>
                  <w:rPr>
                    <w:rFonts w:ascii="Cambria Math" w:hAnsi="Cambria Math"/>
                    <w:sz w:val="22"/>
                    <w:szCs w:val="22"/>
                    <w:lang w:eastAsia="zh-CN"/>
                  </w:rPr>
                  <m:t>x−m&lt;0</m:t>
                </m:r>
              </m:e>
              <m:e>
                <m:r>
                  <w:rPr>
                    <w:rFonts w:ascii="Cambria Math" w:hAnsi="Cambria Math"/>
                    <w:sz w:val="22"/>
                    <w:szCs w:val="22"/>
                    <w:lang w:eastAsia="zh-CN"/>
                  </w:rPr>
                  <m:t>4−2x&lt;0</m:t>
                </m:r>
              </m:e>
            </m:eqArr>
          </m:e>
        </m:d>
      </m:oMath>
      <w:r>
        <w:rPr>
          <w:rFonts w:ascii="Times New Roman" w:hAnsi="Times New Roman"/>
          <w:b w:val="0"/>
          <w:i w:val="0"/>
          <w:color w:val="000000"/>
          <w:sz w:val="22"/>
        </w:rPr>
        <w:t xml:space="preserve"> 的整数解有：3，4两个．</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【分析】先求解不等式组得到关于m的不等式解集，再根据m的取值范围即可判定整数解．</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圆锥的计算</w:t>
      </w:r>
    </w:p>
    <w:p>
      <w:pPr>
        <w:spacing w:line="360" w:lineRule="auto"/>
        <w:ind w:left="0"/>
        <w:jc w:val="left"/>
      </w:pPr>
      <w:r>
        <w:rPr>
          <w:color w:val="0000FF"/>
        </w:rPr>
        <w:t>【解析】</w:t>
      </w:r>
      <w:r>
        <w:rPr>
          <w:rFonts w:ascii="Times New Roman" w:hAnsi="Times New Roman"/>
          <w:b w:val="0"/>
          <w:i w:val="0"/>
          <w:color w:val="000000"/>
          <w:sz w:val="22"/>
        </w:rPr>
        <w:t xml:space="preserve">【解答】解：圆锥的侧面展开图的弧长为2π×12÷2=12π（cm），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圆锥的底面半径为12π÷2π=6（cm），</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【分析】易得圆锥的母线长为12cm，以及圆锥的侧面展开图的弧长，也就是圆锥的底面周长，除以2π即为圆锥的底面半径．</w:t>
      </w:r>
    </w:p>
    <w:p>
      <w:pPr>
        <w:spacing w:line="360" w:lineRule="auto"/>
        <w:ind w:left="0"/>
        <w:jc w:val="left"/>
      </w:pPr>
      <w:r>
        <w:t>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平行线的判定与性质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∠1=80°，∠2=100°，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∠1+∠2=180°，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a∥b．</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∠3=85°，</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∠4=∠3=85°．</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【分析】先根据题意得出a∥b，再由平行线的性质即可得出结论．</w:t>
      </w:r>
    </w:p>
    <w:p>
      <w:pPr>
        <w:spacing w:line="360" w:lineRule="auto"/>
        <w:ind w:left="0"/>
        <w:jc w:val="left"/>
      </w:pPr>
      <w:r>
        <w:t>8．</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二次函数的最值；勾股定理</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AP=CQ=t，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CP=6﹣t，</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PQ= </w:t>
      </w:r>
      <m:oMath>
        <m:rad>
          <m:radPr>
            <m:degHide/>
          </m:radPr>
          <m:deg/>
          <m:e>
            <m:r>
              <w:rPr>
                <w:rFonts w:ascii="Cambria Math" w:hAnsi="Cambria Math"/>
                <w:sz w:val="22"/>
                <w:szCs w:val="22"/>
                <w:lang w:eastAsia="zh-CN"/>
              </w:rPr>
              <m:t>P</m:t>
            </m:r>
            <m:sSup>
              <m:e>
                <m:r>
                  <w:rPr>
                    <w:rFonts w:ascii="Cambria Math" w:hAnsi="Cambria Math"/>
                    <w:sz w:val="22"/>
                    <w:szCs w:val="22"/>
                    <w:lang w:eastAsia="zh-CN"/>
                  </w:rPr>
                  <m:t>C</m:t>
                </m:r>
              </m:e>
              <m:sup>
                <m:r>
                  <w:rPr>
                    <w:rFonts w:ascii="Cambria Math" w:hAnsi="Cambria Math"/>
                    <w:sz w:val="22"/>
                    <w:szCs w:val="22"/>
                    <w:lang w:eastAsia="zh-CN"/>
                  </w:rPr>
                  <m:t>2</m:t>
                </m:r>
              </m:sup>
            </m:sSup>
            <m:r>
              <w:rPr>
                <w:rFonts w:ascii="Cambria Math" w:hAnsi="Cambria Math"/>
                <w:sz w:val="22"/>
                <w:szCs w:val="22"/>
                <w:lang w:eastAsia="zh-CN"/>
              </w:rPr>
              <m:t>+C</m:t>
            </m:r>
            <m:sSup>
              <m:e>
                <m:r>
                  <w:rPr>
                    <w:rFonts w:ascii="Cambria Math" w:hAnsi="Cambria Math"/>
                    <w:sz w:val="22"/>
                    <w:szCs w:val="22"/>
                    <w:lang w:eastAsia="zh-CN"/>
                  </w:rPr>
                  <m:t>Q</m:t>
                </m:r>
              </m:e>
              <m:sup>
                <m:r>
                  <w:rPr>
                    <w:rFonts w:ascii="Cambria Math" w:hAnsi="Cambria Math"/>
                    <w:sz w:val="22"/>
                    <w:szCs w:val="22"/>
                    <w:lang w:eastAsia="zh-CN"/>
                  </w:rPr>
                  <m:t>2</m:t>
                </m:r>
              </m:sup>
            </m:sSup>
          </m:e>
        </m:rad>
      </m:oMath>
      <w:r>
        <w:rPr>
          <w:rFonts w:ascii="Times New Roman" w:hAnsi="Times New Roman"/>
          <w:b w:val="0"/>
          <w:i w:val="0"/>
          <w:color w:val="000000"/>
          <w:sz w:val="22"/>
        </w:rPr>
        <w:t xml:space="preserve"> = </w:t>
      </w:r>
      <m:oMath>
        <m:rad>
          <m:radPr>
            <m:degHide/>
          </m:radPr>
          <m:deg/>
          <m:e>
            <m:sSup>
              <m:e>
                <m:r>
                  <w:rPr>
                    <w:rFonts w:ascii="Cambria Math" w:hAnsi="Cambria Math"/>
                    <w:sz w:val="22"/>
                    <w:szCs w:val="22"/>
                    <w:lang w:eastAsia="zh-CN"/>
                  </w:rPr>
                  <m:t>(6−t)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t</m:t>
                </m:r>
              </m:e>
              <m:sup>
                <m:r>
                  <w:rPr>
                    <w:rFonts w:ascii="Cambria Math" w:hAnsi="Cambria Math"/>
                    <w:sz w:val="22"/>
                    <w:szCs w:val="22"/>
                    <w:lang w:eastAsia="zh-CN"/>
                  </w:rPr>
                  <m:t>2</m:t>
                </m:r>
              </m:sup>
            </m:sSup>
          </m:e>
        </m:rad>
      </m:oMath>
      <w:r>
        <w:rPr>
          <w:rFonts w:ascii="Times New Roman" w:hAnsi="Times New Roman"/>
          <w:b w:val="0"/>
          <w:i w:val="0"/>
          <w:color w:val="000000"/>
          <w:sz w:val="22"/>
        </w:rPr>
        <w:t xml:space="preserve"> = </w:t>
      </w:r>
      <m:oMath>
        <m:rad>
          <m:radPr>
            <m:degHide/>
          </m:radPr>
          <m:deg/>
          <m:e>
            <m:r>
              <w:rPr>
                <w:rFonts w:ascii="Cambria Math" w:hAnsi="Cambria Math"/>
                <w:sz w:val="22"/>
                <w:szCs w:val="22"/>
                <w:lang w:eastAsia="zh-CN"/>
              </w:rPr>
              <m:t>2</m:t>
            </m:r>
            <m:sSup>
              <m:e>
                <m:r>
                  <w:rPr>
                    <w:rFonts w:ascii="Cambria Math" w:hAnsi="Cambria Math"/>
                    <w:sz w:val="22"/>
                    <w:szCs w:val="22"/>
                    <w:lang w:eastAsia="zh-CN"/>
                  </w:rPr>
                  <m:t>(t−3)</m:t>
                </m:r>
              </m:e>
              <m:sup>
                <m:r>
                  <w:rPr>
                    <w:rFonts w:ascii="Cambria Math" w:hAnsi="Cambria Math"/>
                    <w:sz w:val="22"/>
                    <w:szCs w:val="22"/>
                    <w:lang w:eastAsia="zh-CN"/>
                  </w:rPr>
                  <m:t>2</m:t>
                </m:r>
              </m:sup>
            </m:sSup>
            <m:r>
              <w:rPr>
                <w:rFonts w:ascii="Cambria Math" w:hAnsi="Cambria Math"/>
                <w:sz w:val="22"/>
                <w:szCs w:val="22"/>
                <w:lang w:eastAsia="zh-CN"/>
              </w:rPr>
              <m:t>+18</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0≤t≤2，</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当t=2时，PQ的值最小，</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线段PQ的最小值是2 </w:t>
      </w:r>
      <m:oMath>
        <m:rad>
          <m:radPr>
            <m:degHide/>
          </m:radPr>
          <m:deg/>
          <m:e>
            <m:r>
              <w:rPr>
                <w:rFonts w:ascii="Cambria Math" w:hAnsi="Cambria Math"/>
                <w:sz w:val="22"/>
                <w:szCs w:val="22"/>
                <w:lang w:eastAsia="zh-CN"/>
              </w:rPr>
              <m:t>5</m:t>
            </m:r>
          </m:e>
        </m:rad>
      </m:oMath>
      <w:r>
        <w:rPr>
          <w:rFonts w:ascii="Times New Roman" w:hAnsi="Times New Roman"/>
          <w:b w:val="0"/>
          <w:i w:val="0"/>
          <w:color w:val="000000"/>
          <w:sz w:val="22"/>
        </w:rPr>
        <w:t xml:space="preserve"> ，</w:t>
      </w:r>
    </w:p>
    <w:p>
      <w:pPr>
        <w:spacing w:line="360" w:lineRule="auto"/>
        <w:ind w:left="0"/>
        <w:jc w:val="left"/>
        <w:sectPr>
          <w:headerReference w:type="default" r:id="rId29"/>
          <w:footerReference w:type="default" r:id="rId30"/>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故选C．</w:t>
      </w:r>
    </w:p>
    <w:p>
      <w:pPr>
        <w:spacing w:line="360" w:lineRule="auto"/>
        <w:ind w:left="0"/>
        <w:jc w:val="left"/>
        <w:textAlignment w:val="center"/>
      </w:pPr>
      <w:r>
        <w:rPr>
          <w:rFonts w:ascii="Times New Roman" w:hAnsi="Times New Roman"/>
          <w:b w:val="0"/>
          <w:i w:val="0"/>
          <w:color w:val="000000"/>
          <w:sz w:val="22"/>
        </w:rPr>
        <w:t xml:space="preserve">【分析】根据已知条件得到CP=6﹣t，得到PQ= </w:t>
      </w:r>
      <m:oMath>
        <m:rad>
          <m:radPr>
            <m:degHide/>
          </m:radPr>
          <m:deg/>
          <m:e>
            <m:r>
              <w:rPr>
                <w:rFonts w:ascii="Cambria Math" w:hAnsi="Cambria Math"/>
                <w:sz w:val="22"/>
                <w:szCs w:val="22"/>
                <w:lang w:eastAsia="zh-CN"/>
              </w:rPr>
              <m:t>P</m:t>
            </m:r>
            <m:sSup>
              <m:e>
                <m:r>
                  <w:rPr>
                    <w:rFonts w:ascii="Cambria Math" w:hAnsi="Cambria Math"/>
                    <w:sz w:val="22"/>
                    <w:szCs w:val="22"/>
                    <w:lang w:eastAsia="zh-CN"/>
                  </w:rPr>
                  <m:t>C</m:t>
                </m:r>
              </m:e>
              <m:sup>
                <m:r>
                  <w:rPr>
                    <w:rFonts w:ascii="Cambria Math" w:hAnsi="Cambria Math"/>
                    <w:sz w:val="22"/>
                    <w:szCs w:val="22"/>
                    <w:lang w:eastAsia="zh-CN"/>
                  </w:rPr>
                  <m:t>2</m:t>
                </m:r>
              </m:sup>
            </m:sSup>
            <m:r>
              <w:rPr>
                <w:rFonts w:ascii="Cambria Math" w:hAnsi="Cambria Math"/>
                <w:sz w:val="22"/>
                <w:szCs w:val="22"/>
                <w:lang w:eastAsia="zh-CN"/>
              </w:rPr>
              <m:t>+C</m:t>
            </m:r>
            <m:sSup>
              <m:e>
                <m:r>
                  <w:rPr>
                    <w:rFonts w:ascii="Cambria Math" w:hAnsi="Cambria Math"/>
                    <w:sz w:val="22"/>
                    <w:szCs w:val="22"/>
                    <w:lang w:eastAsia="zh-CN"/>
                  </w:rPr>
                  <m:t>Q</m:t>
                </m:r>
              </m:e>
              <m:sup>
                <m:r>
                  <w:rPr>
                    <w:rFonts w:ascii="Cambria Math" w:hAnsi="Cambria Math"/>
                    <w:sz w:val="22"/>
                    <w:szCs w:val="22"/>
                    <w:lang w:eastAsia="zh-CN"/>
                  </w:rPr>
                  <m:t>2</m:t>
                </m:r>
              </m:sup>
            </m:sSup>
          </m:e>
        </m:rad>
      </m:oMath>
      <w:r>
        <w:rPr>
          <w:rFonts w:ascii="Times New Roman" w:hAnsi="Times New Roman"/>
          <w:b w:val="0"/>
          <w:i w:val="0"/>
          <w:color w:val="000000"/>
          <w:sz w:val="22"/>
        </w:rPr>
        <w:t xml:space="preserve"> = </w:t>
      </w:r>
      <m:oMath>
        <m:rad>
          <m:radPr>
            <m:degHide/>
          </m:radPr>
          <m:deg/>
          <m:e>
            <m:sSup>
              <m:e>
                <m:r>
                  <w:rPr>
                    <w:rFonts w:ascii="Cambria Math" w:hAnsi="Cambria Math"/>
                    <w:sz w:val="22"/>
                    <w:szCs w:val="22"/>
                    <w:lang w:eastAsia="zh-CN"/>
                  </w:rPr>
                  <m:t>(6−t)</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t</m:t>
                </m:r>
              </m:e>
              <m:sup>
                <m:r>
                  <w:rPr>
                    <w:rFonts w:ascii="Cambria Math" w:hAnsi="Cambria Math"/>
                    <w:sz w:val="22"/>
                    <w:szCs w:val="22"/>
                    <w:lang w:eastAsia="zh-CN"/>
                  </w:rPr>
                  <m:t>2</m:t>
                </m:r>
              </m:sup>
            </m:sSup>
          </m:e>
        </m:rad>
      </m:oMath>
      <w:r>
        <w:rPr>
          <w:rFonts w:ascii="Times New Roman" w:hAnsi="Times New Roman"/>
          <w:b w:val="0"/>
          <w:i w:val="0"/>
          <w:color w:val="000000"/>
          <w:sz w:val="22"/>
        </w:rPr>
        <w:t xml:space="preserve"> = </w:t>
      </w:r>
      <m:oMath>
        <m:rad>
          <m:radPr>
            <m:degHide/>
          </m:radPr>
          <m:deg/>
          <m:e>
            <m:r>
              <w:rPr>
                <w:rFonts w:ascii="Cambria Math" w:hAnsi="Cambria Math"/>
                <w:sz w:val="22"/>
                <w:szCs w:val="22"/>
                <w:lang w:eastAsia="zh-CN"/>
              </w:rPr>
              <m:t>2</m:t>
            </m:r>
            <m:sSup>
              <m:e>
                <m:r>
                  <w:rPr>
                    <w:rFonts w:ascii="Cambria Math" w:hAnsi="Cambria Math"/>
                    <w:sz w:val="22"/>
                    <w:szCs w:val="22"/>
                    <w:lang w:eastAsia="zh-CN"/>
                  </w:rPr>
                  <m:t>(t−3)</m:t>
                </m:r>
              </m:e>
              <m:sup>
                <m:r>
                  <w:rPr>
                    <w:rFonts w:ascii="Cambria Math" w:hAnsi="Cambria Math"/>
                    <w:sz w:val="22"/>
                    <w:szCs w:val="22"/>
                    <w:lang w:eastAsia="zh-CN"/>
                  </w:rPr>
                  <m:t>2</m:t>
                </m:r>
              </m:sup>
            </m:sSup>
            <m:r>
              <w:rPr>
                <w:rFonts w:ascii="Cambria Math" w:hAnsi="Cambria Math"/>
                <w:sz w:val="22"/>
                <w:szCs w:val="22"/>
                <w:lang w:eastAsia="zh-CN"/>
              </w:rPr>
              <m:t>+18</m:t>
            </m:r>
          </m:e>
        </m:rad>
      </m:oMath>
      <w:r>
        <w:rPr>
          <w:rFonts w:ascii="Times New Roman" w:hAnsi="Times New Roman"/>
          <w:b w:val="0"/>
          <w:i w:val="0"/>
          <w:color w:val="000000"/>
          <w:sz w:val="22"/>
        </w:rPr>
        <w:t xml:space="preserve"> ，于是得到结论．</w:t>
      </w:r>
    </w:p>
    <w:p>
      <w:pPr>
        <w:spacing w:line="360" w:lineRule="auto"/>
        <w:ind w:left="0"/>
        <w:jc w:val="left"/>
        <w:textAlignment w:val="center"/>
      </w:pPr>
      <w:r>
        <w:t>9．</w:t>
      </w:r>
      <w:r>
        <w:rPr>
          <w:color w:val="0000FF"/>
        </w:rPr>
        <w:t>【答案】</w:t>
      </w:r>
      <w:r>
        <w:rPr>
          <w:rFonts w:ascii="Times New Roman" w:hAnsi="Times New Roman"/>
          <w:b w:val="0"/>
          <w:i w:val="0"/>
          <w:color w:val="000000"/>
          <w:sz w:val="22"/>
        </w:rPr>
        <w:t>1.6×10</w:t>
      </w:r>
      <w:r>
        <w:rPr>
          <w:rFonts w:ascii="Times New Roman" w:hAnsi="Times New Roman"/>
          <w:b w:val="0"/>
          <w:i w:val="0"/>
          <w:color w:val="000000"/>
          <w:vertAlign w:val="superscript"/>
        </w:rPr>
        <w:t>7</w:t>
      </w:r>
    </w:p>
    <w:p>
      <w:pPr>
        <w:spacing w:before="0" w:after="0" w:line="360" w:lineRule="auto"/>
      </w:pPr>
      <w:r>
        <w:rPr>
          <w:color w:val="0000FF"/>
        </w:rPr>
        <w:t>【知识点】</w:t>
      </w:r>
      <w:r>
        <w:t>科学记数法—记绝对值大于1的数</w:t>
      </w:r>
    </w:p>
    <w:p>
      <w:pPr>
        <w:spacing w:line="360" w:lineRule="auto"/>
        <w:ind w:left="0"/>
        <w:jc w:val="left"/>
        <w:textAlignment w:val="center"/>
      </w:pPr>
      <w:r>
        <w:rPr>
          <w:color w:val="0000FF"/>
        </w:rPr>
        <w:t>【解析】</w:t>
      </w:r>
      <w:r>
        <w:rPr>
          <w:rFonts w:ascii="Times New Roman" w:hAnsi="Times New Roman"/>
          <w:b w:val="0"/>
          <w:i w:val="0"/>
          <w:color w:val="000000"/>
          <w:sz w:val="22"/>
        </w:rPr>
        <w:t>【解答】解：16 000 000=1.6×10</w:t>
      </w:r>
      <w:r>
        <w:rPr>
          <w:rFonts w:ascii="Times New Roman" w:hAnsi="Times New Roman"/>
          <w:b w:val="0"/>
          <w:i w:val="0"/>
          <w:color w:val="000000"/>
          <w:vertAlign w:val="superscript"/>
        </w:rPr>
        <w:t>7</w:t>
      </w:r>
      <w:r>
        <w:rPr>
          <w:rFonts w:ascii="Times New Roman" w:hAnsi="Times New Roman"/>
          <w:b w:val="0"/>
          <w:i w:val="0"/>
          <w:color w:val="000000"/>
          <w:sz w:val="22"/>
        </w:rPr>
        <w:t>，</w:t>
      </w:r>
    </w:p>
    <w:p>
      <w:pPr>
        <w:spacing w:line="360" w:lineRule="auto"/>
        <w:ind w:left="0"/>
        <w:jc w:val="left"/>
        <w:textAlignment w:val="center"/>
      </w:pPr>
      <w:r>
        <w:rPr>
          <w:rFonts w:ascii="Times New Roman" w:hAnsi="Times New Roman"/>
          <w:b w:val="0"/>
          <w:i w:val="0"/>
          <w:color w:val="000000"/>
          <w:sz w:val="22"/>
        </w:rPr>
        <w:t>故答案为：1.6×10</w:t>
      </w:r>
      <w:r>
        <w:rPr>
          <w:rFonts w:ascii="Times New Roman" w:hAnsi="Times New Roman"/>
          <w:b w:val="0"/>
          <w:i w:val="0"/>
          <w:color w:val="000000"/>
          <w:vertAlign w:val="superscript"/>
        </w:rPr>
        <w:t>7</w:t>
      </w:r>
      <w:r>
        <w:rPr>
          <w:rFonts w:ascii="Times New Roman" w:hAnsi="Times New Roman"/>
          <w:b w:val="0"/>
          <w:i w:val="0"/>
          <w:color w:val="000000"/>
          <w:sz w:val="22"/>
        </w:rPr>
        <w:t>．</w:t>
      </w:r>
    </w:p>
    <w:p>
      <w:pPr>
        <w:spacing w:line="360" w:lineRule="auto"/>
        <w:ind w:left="0"/>
        <w:jc w:val="left"/>
        <w:textAlignment w:val="center"/>
      </w:pPr>
      <w:r>
        <w:rPr>
          <w:rFonts w:ascii="Times New Roman" w:hAnsi="Times New Roman"/>
          <w:b w:val="0"/>
          <w:i w:val="0"/>
          <w:color w:val="000000"/>
          <w:sz w:val="22"/>
        </w:rPr>
        <w:t>【分析】科学记数法的表示形式为a×10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的形式，其中1≤|a|＜10，n为整数．确定n的值时，要看把原数变成a时，小数点移动了多少位，n的绝对值与小数点移动的位数相同．当原数绝对值＞1时，n是正数；当原数的绝对值＜1时，n是负数．</w:t>
      </w:r>
    </w:p>
    <w:p>
      <w:pPr>
        <w:spacing w:line="360" w:lineRule="auto"/>
        <w:ind w:left="0"/>
        <w:jc w:val="left"/>
      </w:pPr>
      <w:r>
        <w:t>10．</w:t>
      </w:r>
      <w:r>
        <w:rPr>
          <w:color w:val="0000FF"/>
        </w:rPr>
        <w:t>【答案】</w:t>
      </w:r>
      <w:r>
        <w:rPr>
          <w:rFonts w:ascii="Times New Roman" w:hAnsi="Times New Roman"/>
          <w:b w:val="0"/>
          <w:i w:val="0"/>
          <w:color w:val="000000"/>
          <w:sz w:val="22"/>
        </w:rPr>
        <w:t>x≥3</w:t>
      </w:r>
    </w:p>
    <w:p>
      <w:pPr>
        <w:spacing w:before="0" w:after="0" w:line="360" w:lineRule="auto"/>
      </w:pPr>
      <w:r>
        <w:rPr>
          <w:color w:val="0000FF"/>
        </w:rPr>
        <w:t>【知识点】</w:t>
      </w:r>
      <w:r>
        <w:t>二次根式有意义的条件</w:t>
      </w:r>
    </w:p>
    <w:p>
      <w:pPr>
        <w:spacing w:line="360" w:lineRule="auto"/>
        <w:ind w:left="0"/>
        <w:jc w:val="left"/>
      </w:pPr>
      <w:r>
        <w:rPr>
          <w:color w:val="0000FF"/>
        </w:rPr>
        <w:t>【解析】</w:t>
      </w:r>
      <w:r>
        <w:rPr>
          <w:rFonts w:ascii="Times New Roman" w:hAnsi="Times New Roman"/>
          <w:b w:val="0"/>
          <w:i w:val="0"/>
          <w:color w:val="000000"/>
          <w:sz w:val="22"/>
        </w:rPr>
        <w:t xml:space="preserve">【解答】解：由题意得，x﹣3≥0，  </w:t>
      </w:r>
    </w:p>
    <w:p>
      <w:pPr>
        <w:spacing w:line="360" w:lineRule="auto"/>
        <w:ind w:left="0"/>
        <w:jc w:val="left"/>
      </w:pPr>
      <w:r>
        <w:rPr>
          <w:rFonts w:ascii="Times New Roman" w:hAnsi="Times New Roman"/>
          <w:b w:val="0"/>
          <w:i w:val="0"/>
          <w:color w:val="000000"/>
          <w:sz w:val="22"/>
        </w:rPr>
        <w:t>解得，x≥3，</w:t>
      </w:r>
    </w:p>
    <w:p>
      <w:pPr>
        <w:spacing w:line="360" w:lineRule="auto"/>
        <w:ind w:left="0"/>
        <w:jc w:val="left"/>
      </w:pPr>
      <w:r>
        <w:rPr>
          <w:rFonts w:ascii="Times New Roman" w:hAnsi="Times New Roman"/>
          <w:b w:val="0"/>
          <w:i w:val="0"/>
          <w:color w:val="000000"/>
          <w:sz w:val="22"/>
        </w:rPr>
        <w:t>故答案为：x≥3．</w:t>
      </w:r>
    </w:p>
    <w:p>
      <w:pPr>
        <w:spacing w:line="360" w:lineRule="auto"/>
        <w:ind w:left="0"/>
        <w:jc w:val="left"/>
      </w:pPr>
      <w:r>
        <w:rPr>
          <w:rFonts w:ascii="Times New Roman" w:hAnsi="Times New Roman"/>
          <w:b w:val="0"/>
          <w:i w:val="0"/>
          <w:color w:val="000000"/>
          <w:sz w:val="22"/>
        </w:rPr>
        <w:t>【分析】根据二次根式中的被开方数必须是非负数列出不等式，解不等式即可．</w:t>
      </w:r>
    </w:p>
    <w:p>
      <w:pPr>
        <w:spacing w:line="360" w:lineRule="auto"/>
        <w:ind w:left="0"/>
        <w:jc w:val="left"/>
      </w:pPr>
      <w:r>
        <w:t>11．</w:t>
      </w:r>
      <w:r>
        <w:rPr>
          <w:color w:val="0000FF"/>
        </w:rPr>
        <w:t>【答案】</w:t>
      </w:r>
      <w:r>
        <w:rPr>
          <w:rFonts w:ascii="Times New Roman" w:hAnsi="Times New Roman"/>
          <w:b w:val="0"/>
          <w:i w:val="0"/>
          <w:color w:val="000000"/>
          <w:sz w:val="22"/>
        </w:rPr>
        <w:t>9</w:t>
      </w:r>
    </w:p>
    <w:p>
      <w:pPr>
        <w:spacing w:before="0" w:after="0" w:line="360" w:lineRule="auto"/>
      </w:pPr>
      <w:r>
        <w:rPr>
          <w:color w:val="0000FF"/>
        </w:rPr>
        <w:t>【知识点】</w:t>
      </w:r>
      <w:r>
        <w:t>代数式求值</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a﹣b=2，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原式=5+2（a﹣b）=5+4=9，</w:t>
      </w:r>
    </w:p>
    <w:p>
      <w:pPr>
        <w:spacing w:line="360" w:lineRule="auto"/>
        <w:ind w:left="0"/>
        <w:jc w:val="left"/>
      </w:pPr>
      <w:r>
        <w:rPr>
          <w:rFonts w:ascii="Times New Roman" w:hAnsi="Times New Roman"/>
          <w:b w:val="0"/>
          <w:i w:val="0"/>
          <w:color w:val="000000"/>
          <w:sz w:val="22"/>
        </w:rPr>
        <w:t>故答案为：9</w:t>
      </w:r>
    </w:p>
    <w:p>
      <w:pPr>
        <w:spacing w:line="360" w:lineRule="auto"/>
        <w:ind w:left="0"/>
        <w:jc w:val="left"/>
      </w:pPr>
      <w:r>
        <w:rPr>
          <w:rFonts w:ascii="Times New Roman" w:hAnsi="Times New Roman"/>
          <w:b w:val="0"/>
          <w:i w:val="0"/>
          <w:color w:val="000000"/>
          <w:sz w:val="22"/>
        </w:rPr>
        <w:t>【分析】原式后两项提取2变形后，将已知等式代入计算即可求出值．</w:t>
      </w:r>
    </w:p>
    <w:p>
      <w:pPr>
        <w:spacing w:line="360" w:lineRule="auto"/>
        <w:ind w:left="0"/>
        <w:jc w:val="left"/>
      </w:pPr>
      <w:r>
        <w:t>12．</w:t>
      </w:r>
      <w:r>
        <w:rPr>
          <w:color w:val="0000FF"/>
        </w:rPr>
        <w:t>【答案】</w:t>
      </w:r>
      <w:r>
        <w:rPr>
          <w:rFonts w:ascii="Times New Roman" w:hAnsi="Times New Roman"/>
          <w:b w:val="0"/>
          <w:i w:val="0"/>
          <w:color w:val="000000"/>
          <w:sz w:val="22"/>
        </w:rPr>
        <w:t>2</w:t>
      </w:r>
    </w:p>
    <w:p>
      <w:pPr>
        <w:spacing w:before="0" w:after="0" w:line="360" w:lineRule="auto"/>
      </w:pPr>
      <w:r>
        <w:rPr>
          <w:color w:val="0000FF"/>
        </w:rPr>
        <w:t>【知识点】</w:t>
      </w:r>
      <w:r>
        <w:t>三角形的中位线定理；直角三角形斜边上的中线</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 xml:space="preserve">Rt△ABC中，∠ACB=90°，D是AB的中点，即CD是直角三角形斜边上的中线，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AB=2CD=2×2=4，</w:t>
      </w:r>
    </w:p>
    <w:p>
      <w:pPr>
        <w:spacing w:line="360" w:lineRule="auto"/>
        <w:ind w:left="0"/>
        <w:jc w:val="left"/>
        <w:textAlignment w:val="center"/>
      </w:pPr>
      <w:r>
        <w:rPr>
          <w:rFonts w:ascii="Times New Roman" w:hAnsi="Times New Roman"/>
          <w:b w:val="0"/>
          <w:i w:val="0"/>
          <w:color w:val="000000"/>
          <w:sz w:val="22"/>
        </w:rPr>
        <w:t>又</w:t>
      </w:r>
      <w:r>
        <w:rPr>
          <w:rFonts w:ascii="宋体" w:hAnsi="宋体"/>
          <w:b w:val="0"/>
          <w:i w:val="0"/>
          <w:color w:val="000000"/>
          <w:sz w:val="22"/>
        </w:rPr>
        <w:t>∵</w:t>
      </w:r>
      <w:r>
        <w:rPr>
          <w:rFonts w:ascii="Times New Roman" w:hAnsi="Times New Roman"/>
          <w:b w:val="0"/>
          <w:i w:val="0"/>
          <w:color w:val="000000"/>
          <w:sz w:val="22"/>
        </w:rPr>
        <w:t>E、F分别是BC、CA的中点，即EF是△ABC的中位线，</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EF=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AB=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×2=2，</w:t>
      </w:r>
    </w:p>
    <w:p>
      <w:pPr>
        <w:spacing w:line="360" w:lineRule="auto"/>
        <w:ind w:left="0"/>
        <w:jc w:val="left"/>
      </w:pPr>
      <w:r>
        <w:rPr>
          <w:rFonts w:ascii="Times New Roman" w:hAnsi="Times New Roman"/>
          <w:b w:val="0"/>
          <w:i w:val="0"/>
          <w:color w:val="000000"/>
          <w:sz w:val="22"/>
        </w:rPr>
        <w:t>故答案为：2．</w:t>
      </w:r>
    </w:p>
    <w:p>
      <w:pPr>
        <w:spacing w:line="360" w:lineRule="auto"/>
        <w:ind w:left="0"/>
        <w:jc w:val="left"/>
      </w:pPr>
      <w:r>
        <w:rPr>
          <w:rFonts w:ascii="Times New Roman" w:hAnsi="Times New Roman"/>
          <w:b w:val="0"/>
          <w:i w:val="0"/>
          <w:color w:val="000000"/>
          <w:sz w:val="22"/>
        </w:rPr>
        <w:t>【分析】首先利用直角三角形斜边上的中线等于斜边的一半求得AB的长，然后根据三角形的中位线定理求解．</w:t>
      </w:r>
    </w:p>
    <w:p>
      <w:pPr>
        <w:spacing w:line="360" w:lineRule="auto"/>
        <w:ind w:left="0"/>
        <w:jc w:val="left"/>
        <w:sectPr>
          <w:headerReference w:type="default" r:id="rId31"/>
          <w:footerReference w:type="default" r:id="rId32"/>
          <w:type w:val="nextPage"/>
          <w:pgSz w:w="11906" w:h="16838"/>
          <w:pgMar w:top="1134" w:right="707" w:bottom="937" w:left="1134" w:header="426" w:footer="515" w:gutter="0"/>
          <w:pgNumType w:start="8"/>
          <w:cols w:num="1" w:space="425"/>
          <w:titlePg w:val="0"/>
          <w:docGrid w:type="lines" w:linePitch="312" w:charSpace="0"/>
        </w:sectPr>
      </w:pPr>
      <w:r>
        <w:t>13．</w:t>
      </w:r>
      <w:r>
        <w:rPr>
          <w:color w:val="0000FF"/>
        </w:rPr>
        <w:t>【答案】</w:t>
      </w:r>
      <w:r>
        <w:rPr>
          <w:rFonts w:ascii="Times New Roman" w:hAnsi="Times New Roman"/>
          <w:b w:val="0"/>
          <w:i w:val="0"/>
          <w:color w:val="000000"/>
          <w:sz w:val="22"/>
        </w:rPr>
        <w:t>1</w:t>
      </w:r>
    </w:p>
    <w:p>
      <w:pPr>
        <w:spacing w:before="0" w:after="0" w:line="360" w:lineRule="auto"/>
      </w:pPr>
      <w:r>
        <w:rPr>
          <w:color w:val="0000FF"/>
        </w:rPr>
        <w:t>【知识点】</w:t>
      </w:r>
      <w:r>
        <w:t>利用频率估计概率</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经过大量重复投掷试验，发现小石子落在不规则区域的频率稳定在常数0.25附近，</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小石子落在不规则区域的概率为0.25，</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正方形的边长为2cm，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面积为4cm</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设不规则部分的面积为s，</w:t>
      </w:r>
    </w:p>
    <w:p>
      <w:pPr>
        <w:spacing w:line="360" w:lineRule="auto"/>
        <w:ind w:left="0"/>
        <w:jc w:val="left"/>
        <w:textAlignment w:val="center"/>
      </w:pPr>
      <w:r>
        <w:rPr>
          <w:rFonts w:ascii="Times New Roman" w:hAnsi="Times New Roman"/>
          <w:b w:val="0"/>
          <w:i w:val="0"/>
          <w:color w:val="000000"/>
          <w:sz w:val="22"/>
        </w:rPr>
        <w:t xml:space="preserve">则 </w:t>
      </w:r>
      <m:oMath>
        <m:f>
          <m:num>
            <m:r>
              <w:rPr>
                <w:rFonts w:ascii="Cambria Math" w:hAnsi="Cambria Math"/>
                <w:sz w:val="30"/>
                <w:szCs w:val="30"/>
                <w:lang w:eastAsia="zh-CN"/>
              </w:rPr>
              <m:t>s</m:t>
            </m:r>
          </m:num>
          <m:den>
            <m:r>
              <w:rPr>
                <w:rFonts w:ascii="Cambria Math" w:hAnsi="Cambria Math"/>
                <w:sz w:val="30"/>
                <w:szCs w:val="30"/>
                <w:lang w:eastAsia="zh-CN"/>
              </w:rPr>
              <m:t>4</m:t>
            </m:r>
          </m:den>
        </m:f>
      </m:oMath>
      <w:r>
        <w:rPr>
          <w:rFonts w:ascii="Times New Roman" w:hAnsi="Times New Roman"/>
          <w:b w:val="0"/>
          <w:i w:val="0"/>
          <w:color w:val="000000"/>
          <w:sz w:val="22"/>
        </w:rPr>
        <w:t xml:space="preserve"> =0.25，</w:t>
      </w:r>
    </w:p>
    <w:p>
      <w:pPr>
        <w:spacing w:line="360" w:lineRule="auto"/>
        <w:ind w:left="0"/>
        <w:jc w:val="left"/>
      </w:pPr>
      <w:r>
        <w:rPr>
          <w:rFonts w:ascii="Times New Roman" w:hAnsi="Times New Roman"/>
          <w:b w:val="0"/>
          <w:i w:val="0"/>
          <w:color w:val="000000"/>
          <w:sz w:val="22"/>
        </w:rPr>
        <w:t>解得：s=1，</w:t>
      </w:r>
    </w:p>
    <w:p>
      <w:pPr>
        <w:spacing w:line="360" w:lineRule="auto"/>
        <w:ind w:left="0"/>
        <w:jc w:val="left"/>
      </w:pPr>
      <w:r>
        <w:rPr>
          <w:rFonts w:ascii="Times New Roman" w:hAnsi="Times New Roman"/>
          <w:b w:val="0"/>
          <w:i w:val="0"/>
          <w:color w:val="000000"/>
          <w:sz w:val="22"/>
        </w:rPr>
        <w:t>故答案为：1．</w:t>
      </w:r>
    </w:p>
    <w:p>
      <w:pPr>
        <w:spacing w:line="360" w:lineRule="auto"/>
        <w:ind w:left="0"/>
        <w:jc w:val="left"/>
      </w:pPr>
      <w:r>
        <w:rPr>
          <w:rFonts w:ascii="Times New Roman" w:hAnsi="Times New Roman"/>
          <w:b w:val="0"/>
          <w:i w:val="0"/>
          <w:color w:val="000000"/>
          <w:sz w:val="22"/>
        </w:rPr>
        <w:t>【分析】首先确定小石子落在不规则区域的概率，然后利用概率公式求得其面积即可．</w:t>
      </w:r>
    </w:p>
    <w:p>
      <w:pPr>
        <w:spacing w:line="360" w:lineRule="auto"/>
        <w:ind w:left="0"/>
        <w:jc w:val="left"/>
      </w:pPr>
      <w:r>
        <w:t>14．</w:t>
      </w:r>
      <w:r>
        <w:rPr>
          <w:color w:val="0000FF"/>
        </w:rPr>
        <w:t>【答案】</w:t>
      </w:r>
      <w:r>
        <w:rPr>
          <w:rFonts w:ascii="Times New Roman" w:hAnsi="Times New Roman"/>
          <w:b w:val="0"/>
          <w:i w:val="0"/>
          <w:color w:val="000000"/>
          <w:sz w:val="22"/>
        </w:rPr>
        <w:t>1</w:t>
      </w:r>
    </w:p>
    <w:p>
      <w:pPr>
        <w:spacing w:before="0" w:after="0" w:line="360" w:lineRule="auto"/>
      </w:pPr>
      <w:r>
        <w:rPr>
          <w:color w:val="0000FF"/>
        </w:rPr>
        <w:t>【知识点】</w:t>
      </w:r>
      <w:r>
        <w:t>分式方程的增根</w:t>
      </w:r>
    </w:p>
    <w:p>
      <w:pPr>
        <w:spacing w:line="360" w:lineRule="auto"/>
        <w:ind w:left="0"/>
        <w:jc w:val="left"/>
      </w:pPr>
      <w:r>
        <w:rPr>
          <w:color w:val="0000FF"/>
        </w:rPr>
        <w:t>【解析】</w:t>
      </w:r>
      <w:r>
        <w:rPr>
          <w:rFonts w:ascii="Times New Roman" w:hAnsi="Times New Roman"/>
          <w:b w:val="0"/>
          <w:i w:val="0"/>
          <w:color w:val="000000"/>
          <w:sz w:val="22"/>
        </w:rPr>
        <w:t xml:space="preserve">【解答】解：去分母，得：m=x﹣1﹣3（x﹣2），  </w:t>
      </w:r>
    </w:p>
    <w:p>
      <w:pPr>
        <w:spacing w:line="360" w:lineRule="auto"/>
        <w:ind w:left="0"/>
        <w:jc w:val="left"/>
      </w:pPr>
      <w:r>
        <w:rPr>
          <w:rFonts w:ascii="Times New Roman" w:hAnsi="Times New Roman"/>
          <w:b w:val="0"/>
          <w:i w:val="0"/>
          <w:color w:val="000000"/>
          <w:sz w:val="22"/>
        </w:rPr>
        <w:t>由分式方程有增根，得到x﹣2=0，即x=2，</w:t>
      </w:r>
    </w:p>
    <w:p>
      <w:pPr>
        <w:spacing w:line="360" w:lineRule="auto"/>
        <w:ind w:left="0"/>
        <w:jc w:val="left"/>
      </w:pPr>
      <w:r>
        <w:rPr>
          <w:rFonts w:ascii="Times New Roman" w:hAnsi="Times New Roman"/>
          <w:b w:val="0"/>
          <w:i w:val="0"/>
          <w:color w:val="000000"/>
          <w:sz w:val="22"/>
        </w:rPr>
        <w:t>把x=2代入整式方程可得：m=1，</w:t>
      </w:r>
    </w:p>
    <w:p>
      <w:pPr>
        <w:spacing w:line="360" w:lineRule="auto"/>
        <w:ind w:left="0"/>
        <w:jc w:val="left"/>
      </w:pPr>
      <w:r>
        <w:rPr>
          <w:rFonts w:ascii="Times New Roman" w:hAnsi="Times New Roman"/>
          <w:b w:val="0"/>
          <w:i w:val="0"/>
          <w:color w:val="000000"/>
          <w:sz w:val="22"/>
        </w:rPr>
        <w:t>故答案为：1．</w:t>
      </w:r>
    </w:p>
    <w:p>
      <w:pPr>
        <w:spacing w:line="360" w:lineRule="auto"/>
        <w:ind w:left="0"/>
        <w:jc w:val="left"/>
      </w:pPr>
      <w:r>
        <w:rPr>
          <w:rFonts w:ascii="Times New Roman" w:hAnsi="Times New Roman"/>
          <w:b w:val="0"/>
          <w:i w:val="0"/>
          <w:color w:val="000000"/>
          <w:sz w:val="22"/>
        </w:rPr>
        <w:t>【分析】分式方程去分母转化为整式方程，由分式方程有增根，得到x﹣2=0，求出x的值，代入整式方程求出m的值即可．</w:t>
      </w:r>
    </w:p>
    <w:p>
      <w:pPr>
        <w:spacing w:line="360" w:lineRule="auto"/>
        <w:ind w:left="0"/>
        <w:jc w:val="left"/>
        <w:textAlignment w:val="center"/>
      </w:pPr>
      <w:r>
        <w:t>15．</w:t>
      </w:r>
      <w:r>
        <w:rPr>
          <w:color w:val="0000FF"/>
        </w:rPr>
        <w:t>【答案】</w:t>
      </w:r>
      <m:oMath>
        <m:rad>
          <m:radPr>
            <m:degHide/>
          </m:radPr>
          <m:deg/>
          <m:e>
            <m:r>
              <w:rPr>
                <w:rFonts w:ascii="Cambria Math" w:hAnsi="Cambria Math"/>
                <w:sz w:val="22"/>
                <w:szCs w:val="22"/>
                <w:lang w:eastAsia="zh-CN"/>
              </w:rPr>
              <m:t>10</m:t>
            </m:r>
          </m:e>
        </m:rad>
      </m:oMath>
    </w:p>
    <w:p>
      <w:pPr>
        <w:spacing w:before="0" w:after="0" w:line="360" w:lineRule="auto"/>
      </w:pPr>
      <w:r>
        <w:rPr>
          <w:color w:val="0000FF"/>
        </w:rPr>
        <w:t>【知识点】</w:t>
      </w:r>
      <w:r>
        <w:t>正方形的判定；轴对称的应用-最短距离问题</w:t>
      </w:r>
    </w:p>
    <w:p>
      <w:pPr>
        <w:spacing w:line="360" w:lineRule="auto"/>
        <w:ind w:left="0"/>
        <w:jc w:val="left"/>
      </w:pPr>
      <w:r>
        <w:rPr>
          <w:color w:val="0000FF"/>
        </w:rPr>
        <w:t>【解析】</w:t>
      </w:r>
      <w:r>
        <w:rPr>
          <w:rFonts w:ascii="Times New Roman" w:hAnsi="Times New Roman"/>
          <w:b w:val="0"/>
          <w:i w:val="0"/>
          <w:color w:val="000000"/>
          <w:sz w:val="22"/>
        </w:rPr>
        <w:t>【解答】解：作出点E关于BD的对称点E′，连接AE′与BD交于点P，此时AP+PE最小，</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PE=PE′，</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AP+PE=AP+PE′=AE′，</w:t>
      </w:r>
    </w:p>
    <w:p>
      <w:pPr>
        <w:spacing w:line="360" w:lineRule="auto"/>
        <w:ind w:left="0"/>
        <w:jc w:val="left"/>
      </w:pPr>
      <w:r>
        <w:rPr>
          <w:rFonts w:ascii="Times New Roman" w:hAnsi="Times New Roman"/>
          <w:b w:val="0"/>
          <w:i w:val="0"/>
          <w:color w:val="000000"/>
          <w:sz w:val="22"/>
        </w:rPr>
        <w:t>在Rt△ABE′中，AB=3，BE′=BE=1，</w:t>
      </w:r>
    </w:p>
    <w:p>
      <w:pPr>
        <w:spacing w:line="360" w:lineRule="auto"/>
        <w:ind w:left="0"/>
        <w:jc w:val="left"/>
        <w:textAlignment w:val="center"/>
      </w:pPr>
      <w:r>
        <w:rPr>
          <w:rFonts w:ascii="Times New Roman" w:hAnsi="Times New Roman"/>
          <w:b w:val="0"/>
          <w:i w:val="0"/>
          <w:color w:val="000000"/>
          <w:sz w:val="22"/>
        </w:rPr>
        <w:t xml:space="preserve">根据勾股定理得：AE′= </w:t>
      </w:r>
      <m:oMath>
        <m:rad>
          <m:radPr>
            <m:degHide/>
          </m:radPr>
          <m:deg/>
          <m:e>
            <m:r>
              <w:rPr>
                <w:rFonts w:ascii="Cambria Math" w:hAnsi="Cambria Math"/>
                <w:sz w:val="22"/>
                <w:szCs w:val="22"/>
                <w:lang w:eastAsia="zh-CN"/>
              </w:rPr>
              <m:t>10</m:t>
            </m:r>
          </m:e>
        </m:rad>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则PA+PE的最小值为 </w:t>
      </w:r>
      <m:oMath>
        <m:rad>
          <m:radPr>
            <m:degHide/>
          </m:radPr>
          <m:deg/>
          <m:e>
            <m:r>
              <w:rPr>
                <w:rFonts w:ascii="Cambria Math" w:hAnsi="Cambria Math"/>
                <w:sz w:val="22"/>
                <w:szCs w:val="22"/>
                <w:lang w:eastAsia="zh-CN"/>
              </w:rPr>
              <m:t>10</m:t>
            </m:r>
          </m:e>
        </m:rad>
      </m:oMath>
      <w:r>
        <w:rPr>
          <w:rFonts w:ascii="Times New Roman" w:hAnsi="Times New Roman"/>
          <w:b w:val="0"/>
          <w:i w:val="0"/>
          <w:color w:val="000000"/>
          <w:sz w:val="22"/>
        </w:rPr>
        <w:t xml:space="preserve"> ，</w:t>
      </w:r>
    </w:p>
    <w:p>
      <w:pPr>
        <w:spacing w:line="360" w:lineRule="auto"/>
        <w:ind w:left="0"/>
        <w:jc w:val="left"/>
        <w:textAlignment w:val="center"/>
        <w:sectPr>
          <w:headerReference w:type="default" r:id="rId33"/>
          <w:footerReference w:type="default" r:id="rId34"/>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 xml:space="preserve">故答案为： </w:t>
      </w:r>
      <m:oMath>
        <m:rad>
          <m:radPr>
            <m:degHide/>
          </m:radPr>
          <m:deg/>
          <m:e>
            <m:r>
              <w:rPr>
                <w:rFonts w:ascii="Cambria Math" w:hAnsi="Cambria Math"/>
                <w:sz w:val="22"/>
                <w:szCs w:val="22"/>
                <w:lang w:eastAsia="zh-CN"/>
              </w:rPr>
              <m:t>10</m:t>
            </m:r>
          </m:e>
        </m:rad>
      </m:oMath>
    </w:p>
    <w:p>
      <w:pPr>
        <w:spacing w:line="360" w:lineRule="auto"/>
        <w:ind w:left="0"/>
        <w:jc w:val="left"/>
        <w:textAlignment w:val="center"/>
      </w:pPr>
      <w:r>
        <w:drawing>
          <wp:inline distT="0" distB="0" distL="0" distR="0">
            <wp:extent cx="1032510" cy="9652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5"/>
                    <a:stretch>
                      <a:fillRect/>
                    </a:stretch>
                  </pic:blipFill>
                  <pic:spPr>
                    <a:xfrm>
                      <a:off x="0" y="0"/>
                      <a:ext cx="1032933" cy="9652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【分析】作出点E关于BD的对称点E′，连接AE′与BD交于点P，此时AP+PE最小，求出AE′的长即为最小值．</w:t>
      </w:r>
    </w:p>
    <w:p>
      <w:pPr>
        <w:spacing w:line="360" w:lineRule="auto"/>
        <w:ind w:left="0"/>
        <w:jc w:val="left"/>
        <w:textAlignment w:val="center"/>
      </w:pPr>
      <w:r>
        <w:t>16．</w:t>
      </w:r>
      <w:r>
        <w:rPr>
          <w:color w:val="0000FF"/>
        </w:rPr>
        <w:t>【答案】</w:t>
      </w:r>
      <m:oMath>
        <m:f>
          <m:num>
            <m:rad>
              <m:radPr>
                <m:degHide/>
              </m:radPr>
              <m:deg/>
              <m:e>
                <m:r>
                  <w:rPr>
                    <w:rFonts w:ascii="Cambria Math" w:hAnsi="Cambria Math"/>
                    <w:sz w:val="30"/>
                    <w:szCs w:val="30"/>
                    <w:lang w:eastAsia="zh-CN"/>
                  </w:rPr>
                  <m:t>5</m:t>
                </m:r>
              </m:e>
            </m:rad>
            <m:r>
              <w:rPr>
                <w:rFonts w:ascii="Cambria Math" w:hAnsi="Cambria Math"/>
                <w:sz w:val="30"/>
                <w:szCs w:val="30"/>
                <w:lang w:eastAsia="zh-CN"/>
              </w:rPr>
              <m:t>−1</m:t>
            </m:r>
          </m:num>
          <m:den>
            <m:r>
              <w:rPr>
                <w:rFonts w:ascii="Cambria Math" w:hAnsi="Cambria Math"/>
                <w:sz w:val="30"/>
                <w:szCs w:val="30"/>
                <w:lang w:eastAsia="zh-CN"/>
              </w:rPr>
              <m:t>2</m:t>
            </m:r>
          </m:den>
        </m:f>
      </m:oMath>
    </w:p>
    <w:p>
      <w:pPr>
        <w:spacing w:before="0" w:after="0" w:line="360" w:lineRule="auto"/>
      </w:pPr>
      <w:r>
        <w:rPr>
          <w:color w:val="0000FF"/>
        </w:rPr>
        <w:t>【知识点】</w:t>
      </w:r>
      <w:r>
        <w:t>矩形的性质；坐标与图形变化﹣旋转</w:t>
      </w:r>
    </w:p>
    <w:p>
      <w:pPr>
        <w:spacing w:line="360" w:lineRule="auto"/>
        <w:ind w:left="0"/>
        <w:jc w:val="left"/>
      </w:pPr>
      <w:r>
        <w:rPr>
          <w:color w:val="0000FF"/>
        </w:rPr>
        <w:t>【解析】</w:t>
      </w:r>
      <w:r>
        <w:rPr>
          <w:rFonts w:ascii="Times New Roman" w:hAnsi="Times New Roman"/>
          <w:b w:val="0"/>
          <w:i w:val="0"/>
          <w:color w:val="000000"/>
          <w:sz w:val="22"/>
        </w:rPr>
        <w:t>【解答】解：设A（m，n），</w:t>
      </w:r>
    </w:p>
    <w:p>
      <w:pPr>
        <w:spacing w:line="360" w:lineRule="auto"/>
        <w:ind w:left="0"/>
        <w:jc w:val="left"/>
      </w:pPr>
      <w:r>
        <w:rPr>
          <w:rFonts w:ascii="Times New Roman" w:hAnsi="Times New Roman"/>
          <w:b w:val="0"/>
          <w:i w:val="0"/>
          <w:color w:val="000000"/>
          <w:sz w:val="22"/>
        </w:rPr>
        <w:t>则OB=m，OC=n，</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矩形ABOC绕点A按逆时针反向旋转90°得到矩形AB′O′C′，</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O′C′=n，B′O′=m，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O′（m+n，n﹣m），</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A，O′在此反比例函数图象上，</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（m+n）（n﹣m）=mn，</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m</w:t>
      </w:r>
      <w:r>
        <w:rPr>
          <w:rFonts w:ascii="Times New Roman" w:hAnsi="Times New Roman"/>
          <w:b w:val="0"/>
          <w:i w:val="0"/>
          <w:color w:val="000000"/>
          <w:vertAlign w:val="superscript"/>
        </w:rPr>
        <w:t>2</w:t>
      </w:r>
      <w:r>
        <w:rPr>
          <w:rFonts w:ascii="Times New Roman" w:hAnsi="Times New Roman"/>
          <w:b w:val="0"/>
          <w:i w:val="0"/>
          <w:color w:val="000000"/>
          <w:sz w:val="22"/>
        </w:rPr>
        <w:t>+mn﹣n</w:t>
      </w:r>
      <w:r>
        <w:rPr>
          <w:rFonts w:ascii="Times New Roman" w:hAnsi="Times New Roman"/>
          <w:b w:val="0"/>
          <w:i w:val="0"/>
          <w:color w:val="000000"/>
          <w:vertAlign w:val="superscript"/>
        </w:rPr>
        <w:t>2</w:t>
      </w:r>
      <w:r>
        <w:rPr>
          <w:rFonts w:ascii="Times New Roman" w:hAnsi="Times New Roman"/>
          <w:b w:val="0"/>
          <w:i w:val="0"/>
          <w:color w:val="000000"/>
          <w:sz w:val="22"/>
        </w:rPr>
        <w:t>=0，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m= </w:t>
      </w:r>
      <m:oMath>
        <m:f>
          <m:num>
            <m:r>
              <w:rPr>
                <w:rFonts w:ascii="Cambria Math" w:hAnsi="Cambria Math"/>
                <w:sz w:val="30"/>
                <w:szCs w:val="30"/>
                <w:lang w:eastAsia="zh-CN"/>
              </w:rPr>
              <m:t>−1±</m:t>
            </m:r>
            <m:rad>
              <m:radPr>
                <m:degHide/>
              </m:radPr>
              <m:deg/>
              <m:e>
                <m:r>
                  <w:rPr>
                    <w:rFonts w:ascii="Cambria Math" w:hAnsi="Cambria Math"/>
                    <w:sz w:val="30"/>
                    <w:szCs w:val="30"/>
                    <w:lang w:eastAsia="zh-CN"/>
                  </w:rPr>
                  <m:t>5</m:t>
                </m:r>
              </m:e>
            </m:rad>
          </m:num>
          <m:den>
            <m:r>
              <w:rPr>
                <w:rFonts w:ascii="Cambria Math" w:hAnsi="Cambria Math"/>
                <w:sz w:val="30"/>
                <w:szCs w:val="30"/>
                <w:lang w:eastAsia="zh-CN"/>
              </w:rPr>
              <m:t>2</m:t>
            </m:r>
          </m:den>
        </m:f>
      </m:oMath>
      <w:r>
        <w:rPr>
          <w:rFonts w:ascii="Times New Roman" w:hAnsi="Times New Roman"/>
          <w:b w:val="0"/>
          <w:i w:val="0"/>
          <w:color w:val="000000"/>
          <w:sz w:val="22"/>
        </w:rPr>
        <w:t xml:space="preserve"> n，</w:t>
      </w:r>
    </w:p>
    <w:p>
      <w:pPr>
        <w:spacing w:line="360" w:lineRule="auto"/>
        <w:ind w:left="0"/>
        <w:jc w:val="left"/>
        <w:textAlignment w:val="center"/>
      </w:pPr>
      <w:r>
        <w:rPr>
          <w:rFonts w:ascii="宋体" w:hAnsi="宋体"/>
          <w:b w:val="0"/>
          <w:i w:val="0"/>
          <w:color w:val="000000"/>
          <w:sz w:val="22"/>
        </w:rPr>
        <w:t>∴</w:t>
      </w:r>
      <m:oMath>
        <m:f>
          <m:num>
            <m:r>
              <w:rPr>
                <w:rFonts w:ascii="Cambria Math" w:hAnsi="Cambria Math"/>
                <w:sz w:val="30"/>
                <w:szCs w:val="30"/>
                <w:lang w:eastAsia="zh-CN"/>
              </w:rPr>
              <m:t>m</m:t>
            </m:r>
          </m:num>
          <m:den>
            <m:r>
              <w:rPr>
                <w:rFonts w:ascii="Cambria Math" w:hAnsi="Cambria Math"/>
                <w:sz w:val="30"/>
                <w:szCs w:val="30"/>
                <w:lang w:eastAsia="zh-CN"/>
              </w:rPr>
              <m:t>n</m:t>
            </m:r>
          </m:den>
        </m:f>
      </m:oMath>
      <w:r>
        <w:rPr>
          <w:rFonts w:ascii="Times New Roman" w:hAnsi="Times New Roman"/>
          <w:b w:val="0"/>
          <w:i w:val="0"/>
          <w:color w:val="000000"/>
          <w:sz w:val="22"/>
        </w:rPr>
        <w:t xml:space="preserve"> = </w:t>
      </w:r>
      <m:oMath>
        <m:f>
          <m:num>
            <m:rad>
              <m:radPr>
                <m:degHide/>
              </m:radPr>
              <m:deg/>
              <m:e>
                <m:r>
                  <w:rPr>
                    <w:rFonts w:ascii="Cambria Math" w:hAnsi="Cambria Math"/>
                    <w:sz w:val="30"/>
                    <w:szCs w:val="30"/>
                    <w:lang w:eastAsia="zh-CN"/>
                  </w:rPr>
                  <m:t>5</m:t>
                </m:r>
              </m:e>
            </m:rad>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，（负值舍去），</w:t>
      </w:r>
    </w:p>
    <w:p>
      <w:pPr>
        <w:spacing w:line="360" w:lineRule="auto"/>
        <w:ind w:left="0"/>
        <w:jc w:val="left"/>
        <w:textAlignment w:val="center"/>
      </w:pPr>
      <w:r>
        <w:rPr>
          <w:rFonts w:ascii="宋体" w:hAnsi="宋体"/>
          <w:b w:val="0"/>
          <w:i w:val="0"/>
          <w:color w:val="000000"/>
          <w:sz w:val="22"/>
        </w:rPr>
        <w:t>∴</w:t>
      </w:r>
      <m:oMath>
        <m:f>
          <m:num>
            <m:r>
              <w:rPr>
                <w:rFonts w:ascii="Cambria Math" w:hAnsi="Cambria Math"/>
                <w:sz w:val="30"/>
                <w:szCs w:val="30"/>
                <w:lang w:eastAsia="zh-CN"/>
              </w:rPr>
              <m:t>OB</m:t>
            </m:r>
          </m:num>
          <m:den>
            <m:r>
              <w:rPr>
                <w:rFonts w:ascii="Cambria Math" w:hAnsi="Cambria Math"/>
                <w:sz w:val="30"/>
                <w:szCs w:val="30"/>
                <w:lang w:eastAsia="zh-CN"/>
              </w:rPr>
              <m:t>OC</m:t>
            </m:r>
          </m:den>
        </m:f>
      </m:oMath>
      <w:r>
        <w:rPr>
          <w:rFonts w:ascii="Times New Roman" w:hAnsi="Times New Roman"/>
          <w:b w:val="0"/>
          <w:i w:val="0"/>
          <w:color w:val="000000"/>
          <w:sz w:val="22"/>
        </w:rPr>
        <w:t xml:space="preserve"> 的值是 </w:t>
      </w:r>
      <m:oMath>
        <m:f>
          <m:num>
            <m:rad>
              <m:radPr>
                <m:degHide/>
              </m:radPr>
              <m:deg/>
              <m:e>
                <m:r>
                  <w:rPr>
                    <w:rFonts w:ascii="Cambria Math" w:hAnsi="Cambria Math"/>
                    <w:sz w:val="30"/>
                    <w:szCs w:val="30"/>
                    <w:lang w:eastAsia="zh-CN"/>
                  </w:rPr>
                  <m:t>5</m:t>
                </m:r>
              </m:e>
            </m:rad>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故答案为： </w:t>
      </w:r>
      <m:oMath>
        <m:f>
          <m:num>
            <m:rad>
              <m:radPr>
                <m:degHide/>
              </m:radPr>
              <m:deg/>
              <m:e>
                <m:r>
                  <w:rPr>
                    <w:rFonts w:ascii="Cambria Math" w:hAnsi="Cambria Math"/>
                    <w:sz w:val="30"/>
                    <w:szCs w:val="30"/>
                    <w:lang w:eastAsia="zh-CN"/>
                  </w:rPr>
                  <m:t>5</m:t>
                </m:r>
              </m:e>
            </m:rad>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textAlignment w:val="center"/>
      </w:pPr>
      <w:r>
        <w:rPr>
          <w:rFonts w:ascii="Times New Roman" w:hAnsi="Times New Roman"/>
          <w:b w:val="0"/>
          <w:i w:val="0"/>
          <w:color w:val="000000"/>
          <w:sz w:val="22"/>
        </w:rPr>
        <w:t xml:space="preserve">【分析】设A（m，n），则OB=m，OC=n，根据旋转的性质得到O′C′=n，B′O′=m，于是得到O′（m+n，n﹣m），于是得到方程（m+n）（n﹣m）=mn，求得 </w:t>
      </w:r>
      <m:oMath>
        <m:f>
          <m:num>
            <m:r>
              <w:rPr>
                <w:rFonts w:ascii="Cambria Math" w:hAnsi="Cambria Math"/>
                <w:sz w:val="30"/>
                <w:szCs w:val="30"/>
                <w:lang w:eastAsia="zh-CN"/>
              </w:rPr>
              <m:t>m</m:t>
            </m:r>
          </m:num>
          <m:den>
            <m:r>
              <w:rPr>
                <w:rFonts w:ascii="Cambria Math" w:hAnsi="Cambria Math"/>
                <w:sz w:val="30"/>
                <w:szCs w:val="30"/>
                <w:lang w:eastAsia="zh-CN"/>
              </w:rPr>
              <m:t>n</m:t>
            </m:r>
          </m:den>
        </m:f>
      </m:oMath>
      <w:r>
        <w:rPr>
          <w:rFonts w:ascii="Times New Roman" w:hAnsi="Times New Roman"/>
          <w:b w:val="0"/>
          <w:i w:val="0"/>
          <w:color w:val="000000"/>
          <w:sz w:val="22"/>
        </w:rPr>
        <w:t xml:space="preserve"> = </w:t>
      </w:r>
      <m:oMath>
        <m:f>
          <m:num>
            <m:rad>
              <m:radPr>
                <m:degHide/>
              </m:radPr>
              <m:deg/>
              <m:e>
                <m:r>
                  <w:rPr>
                    <w:rFonts w:ascii="Cambria Math" w:hAnsi="Cambria Math"/>
                    <w:sz w:val="30"/>
                    <w:szCs w:val="30"/>
                    <w:lang w:eastAsia="zh-CN"/>
                  </w:rPr>
                  <m:t>5</m:t>
                </m:r>
              </m:e>
            </m:rad>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，（负值舍去），即可得到结论．</w:t>
      </w:r>
    </w:p>
    <w:p>
      <w:pPr>
        <w:spacing w:line="360" w:lineRule="auto"/>
        <w:ind w:left="0"/>
        <w:jc w:val="left"/>
      </w:pPr>
      <w:r>
        <w:t>17．</w:t>
      </w:r>
      <w:r>
        <w:rPr>
          <w:color w:val="0000FF"/>
        </w:rPr>
        <w:t>【答案】</w:t>
      </w:r>
      <w:r>
        <w:rPr>
          <w:rFonts w:ascii="Times New Roman" w:hAnsi="Times New Roman"/>
          <w:b w:val="0"/>
          <w:i w:val="0"/>
          <w:color w:val="000000"/>
          <w:sz w:val="22"/>
        </w:rPr>
        <w:t xml:space="preserve">解：原式=3+1﹣2×1﹣1  </w:t>
      </w:r>
    </w:p>
    <w:p>
      <w:pPr>
        <w:spacing w:line="360" w:lineRule="auto"/>
        <w:ind w:left="0"/>
        <w:jc w:val="left"/>
      </w:pPr>
      <w:r>
        <w:rPr>
          <w:rFonts w:ascii="Times New Roman" w:hAnsi="Times New Roman"/>
          <w:b w:val="0"/>
          <w:i w:val="0"/>
          <w:color w:val="000000"/>
          <w:sz w:val="22"/>
        </w:rPr>
        <w:t>=1</w:t>
      </w:r>
    </w:p>
    <w:p>
      <w:pPr>
        <w:spacing w:before="0" w:after="0" w:line="360" w:lineRule="auto"/>
      </w:pPr>
      <w:r>
        <w:rPr>
          <w:color w:val="0000FF"/>
        </w:rPr>
        <w:t>【知识点】</w:t>
      </w:r>
      <w:r>
        <w:t>实数的运算；零指数幂；特殊角的三角函数值</w:t>
      </w:r>
    </w:p>
    <w:p>
      <w:pPr>
        <w:spacing w:line="360" w:lineRule="auto"/>
        <w:ind w:left="0"/>
        <w:jc w:val="left"/>
      </w:pPr>
      <w:r>
        <w:rPr>
          <w:color w:val="0000FF"/>
        </w:rPr>
        <w:t>【解析】</w:t>
      </w:r>
      <w:r>
        <w:rPr>
          <w:rFonts w:ascii="Times New Roman" w:hAnsi="Times New Roman"/>
          <w:b w:val="0"/>
          <w:i w:val="0"/>
          <w:color w:val="000000"/>
          <w:sz w:val="22"/>
        </w:rPr>
        <w:t xml:space="preserve">【分析】直接利用绝对值的性质以及特殊角的三角函数值和零指数幂的性质分别化简求出答案．  </w:t>
      </w:r>
    </w:p>
    <w:p>
      <w:pPr>
        <w:spacing w:line="360" w:lineRule="auto"/>
        <w:ind w:left="0"/>
        <w:jc w:val="left"/>
        <w:textAlignment w:val="center"/>
      </w:pPr>
      <w:r>
        <w:t>18．</w:t>
      </w:r>
      <w:r>
        <w:rPr>
          <w:color w:val="0000FF"/>
        </w:rPr>
        <w:t>【答案】</w:t>
      </w:r>
      <w:r>
        <w:rPr>
          <w:rFonts w:ascii="Times New Roman" w:hAnsi="Times New Roman"/>
          <w:b w:val="0"/>
          <w:i w:val="0"/>
          <w:color w:val="000000"/>
          <w:sz w:val="22"/>
        </w:rPr>
        <w:t xml:space="preserve">解：原式= </w:t>
      </w:r>
      <m:oMath>
        <m:f>
          <m:num>
            <m:r>
              <w:rPr>
                <w:rFonts w:ascii="Cambria Math" w:hAnsi="Cambria Math"/>
                <w:sz w:val="30"/>
                <w:szCs w:val="30"/>
                <w:lang w:eastAsia="zh-CN"/>
              </w:rPr>
              <m:t>x</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1</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x+1</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w:p>
    <w:p>
      <w:pPr>
        <w:spacing w:line="360" w:lineRule="auto"/>
        <w:ind w:left="0"/>
        <w:jc w:val="left"/>
      </w:pPr>
      <w:r>
        <w:rPr>
          <w:rFonts w:ascii="Times New Roman" w:hAnsi="Times New Roman"/>
          <w:b w:val="0"/>
          <w:i w:val="0"/>
          <w:color w:val="000000"/>
          <w:sz w:val="22"/>
        </w:rPr>
        <w:t>当x=2时，原式=3</w:t>
      </w:r>
    </w:p>
    <w:p>
      <w:pPr>
        <w:spacing w:before="0" w:after="0" w:line="360" w:lineRule="auto"/>
      </w:pPr>
      <w:r>
        <w:rPr>
          <w:color w:val="0000FF"/>
        </w:rPr>
        <w:t>【知识点】</w:t>
      </w:r>
      <w:r>
        <w:t>分式的化简求值</w:t>
      </w:r>
    </w:p>
    <w:p>
      <w:pPr>
        <w:spacing w:line="360" w:lineRule="auto"/>
        <w:ind w:left="0"/>
        <w:jc w:val="left"/>
      </w:pPr>
      <w:r>
        <w:rPr>
          <w:color w:val="0000FF"/>
        </w:rPr>
        <w:t>【解析】</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https://d.book118.com/757003003016006036</w:t>
        </w:r>
      </w:hyperlink>
    </w:p>
    <w:p>
      <w:pPr>
        <w:spacing w:line="360" w:lineRule="auto"/>
        <w:ind w:left="0"/>
        <w:jc w:val="left"/>
      </w:pPr>
    </w:p>
    <w:sectPr>
      <w:headerReference w:type="default" r:id="rId37"/>
      <w:footerReference w:type="default" r:id="rId38"/>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18192330"/>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footer" Target="footer4.xml"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4.png" /><Relationship Id="rId36" Type="http://schemas.openxmlformats.org/officeDocument/2006/relationships/hyperlink" Target="https://d.book118.com/757003003016006036" TargetMode="Externa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2017年江苏省宿迁市中考数学试卷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2023-11-08T20:49:57Z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243A55E360074DFDA451E0B34397E325_12</vt:lpwstr>
  </property>
  <property fmtid="{D5CDD505-2E9C-101B-9397-08002B2CF9AE}" pid="3" name="KSOProductBuildVer">
    <vt:lpwstr>2052-12.1.0.15712</vt:lpwstr>
  </property>
</Properties>
</file>