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振动仪项目建设总纲及方案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56" w:history="1">
        <w:r>
          <w:rPr>
            <w:rFonts w:ascii="仿宋" w:eastAsia="仿宋" w:hAnsi="仿宋" w:cs="仿宋" w:hint="eastAsia"/>
            <w:lang w:eastAsia="zh-CN"/>
          </w:rPr>
          <w:t>概论</w:t>
        </w:r>
        <w:r>
          <w:tab/>
        </w:r>
        <w:r>
          <w:fldChar w:fldCharType="begin"/>
        </w:r>
        <w:r>
          <w:instrText xml:space="preserve"> PAGEREF _Toc11456 \h </w:instrText>
        </w:r>
        <w:r>
          <w:fldChar w:fldCharType="separate"/>
        </w:r>
        <w:r>
          <w:t>3</w:t>
        </w:r>
        <w:r>
          <w:fldChar w:fldCharType="end"/>
        </w:r>
      </w:hyperlink>
    </w:p>
    <w:p>
      <w:pPr>
        <w:pStyle w:val="TOC1"/>
        <w:tabs>
          <w:tab w:val="right" w:leader="dot" w:pos="8306"/>
        </w:tabs>
      </w:pPr>
      <w:hyperlink w:anchor="_Toc24067" w:history="1">
        <w:r>
          <w:rPr>
            <w:rFonts w:ascii="仿宋" w:eastAsia="仿宋" w:hAnsi="仿宋" w:cs="仿宋" w:hint="eastAsia"/>
            <w:lang w:eastAsia="zh-CN"/>
          </w:rPr>
          <w:t>一、环境和生态影响分析</w:t>
        </w:r>
        <w:r>
          <w:tab/>
        </w:r>
        <w:r>
          <w:fldChar w:fldCharType="begin"/>
        </w:r>
        <w:r>
          <w:instrText xml:space="preserve"> PAGEREF _Toc24067 \h </w:instrText>
        </w:r>
        <w:r>
          <w:fldChar w:fldCharType="separate"/>
        </w:r>
        <w:r>
          <w:t>3</w:t>
        </w:r>
        <w:r>
          <w:fldChar w:fldCharType="end"/>
        </w:r>
      </w:hyperlink>
    </w:p>
    <w:p>
      <w:pPr>
        <w:pStyle w:val="TOC2"/>
        <w:tabs>
          <w:tab w:val="right" w:leader="dot" w:pos="8306"/>
        </w:tabs>
      </w:pPr>
      <w:hyperlink w:anchor="_Toc27250" w:history="1">
        <w:r>
          <w:rPr>
            <w:rFonts w:ascii="仿宋" w:eastAsia="仿宋" w:hAnsi="仿宋" w:cs="仿宋" w:hint="eastAsia"/>
            <w:lang w:eastAsia="zh-CN"/>
          </w:rPr>
          <w:t>(一)、环境和生态现状</w:t>
        </w:r>
        <w:r>
          <w:tab/>
        </w:r>
        <w:r>
          <w:fldChar w:fldCharType="begin"/>
        </w:r>
        <w:r>
          <w:instrText xml:space="preserve"> PAGEREF _Toc27250 \h </w:instrText>
        </w:r>
        <w:r>
          <w:fldChar w:fldCharType="separate"/>
        </w:r>
        <w:r>
          <w:t>3</w:t>
        </w:r>
        <w:r>
          <w:fldChar w:fldCharType="end"/>
        </w:r>
      </w:hyperlink>
    </w:p>
    <w:p>
      <w:pPr>
        <w:pStyle w:val="TOC2"/>
        <w:tabs>
          <w:tab w:val="right" w:leader="dot" w:pos="8306"/>
        </w:tabs>
      </w:pPr>
      <w:hyperlink w:anchor="_Toc1458" w:history="1">
        <w:r>
          <w:rPr>
            <w:rFonts w:ascii="仿宋" w:eastAsia="仿宋" w:hAnsi="仿宋" w:cs="仿宋" w:hint="eastAsia"/>
            <w:lang w:eastAsia="zh-CN"/>
          </w:rPr>
          <w:t>(二)、生态环境影响分析</w:t>
        </w:r>
        <w:r>
          <w:tab/>
        </w:r>
        <w:r>
          <w:fldChar w:fldCharType="begin"/>
        </w:r>
        <w:r>
          <w:instrText xml:space="preserve"> PAGEREF _Toc1458 \h </w:instrText>
        </w:r>
        <w:r>
          <w:fldChar w:fldCharType="separate"/>
        </w:r>
        <w:r>
          <w:t>4</w:t>
        </w:r>
        <w:r>
          <w:fldChar w:fldCharType="end"/>
        </w:r>
      </w:hyperlink>
    </w:p>
    <w:p>
      <w:pPr>
        <w:pStyle w:val="TOC2"/>
        <w:tabs>
          <w:tab w:val="right" w:leader="dot" w:pos="8306"/>
        </w:tabs>
      </w:pPr>
      <w:hyperlink w:anchor="_Toc20156" w:history="1">
        <w:r>
          <w:rPr>
            <w:rFonts w:ascii="仿宋" w:eastAsia="仿宋" w:hAnsi="仿宋" w:cs="仿宋" w:hint="eastAsia"/>
            <w:lang w:eastAsia="zh-CN"/>
          </w:rPr>
          <w:t>(三)、生态环境保护措施</w:t>
        </w:r>
        <w:r>
          <w:tab/>
        </w:r>
        <w:r>
          <w:fldChar w:fldCharType="begin"/>
        </w:r>
        <w:r>
          <w:instrText xml:space="preserve"> PAGEREF _Toc20156 \h </w:instrText>
        </w:r>
        <w:r>
          <w:fldChar w:fldCharType="separate"/>
        </w:r>
        <w:r>
          <w:t>6</w:t>
        </w:r>
        <w:r>
          <w:fldChar w:fldCharType="end"/>
        </w:r>
      </w:hyperlink>
    </w:p>
    <w:p>
      <w:pPr>
        <w:pStyle w:val="TOC2"/>
        <w:tabs>
          <w:tab w:val="right" w:leader="dot" w:pos="8306"/>
        </w:tabs>
      </w:pPr>
      <w:hyperlink w:anchor="_Toc19950" w:history="1">
        <w:r>
          <w:rPr>
            <w:rFonts w:ascii="仿宋" w:eastAsia="仿宋" w:hAnsi="仿宋" w:cs="仿宋" w:hint="eastAsia"/>
            <w:lang w:eastAsia="zh-CN"/>
          </w:rPr>
          <w:t>(四)、地质灾害影响分析</w:t>
        </w:r>
        <w:r>
          <w:tab/>
        </w:r>
        <w:r>
          <w:fldChar w:fldCharType="begin"/>
        </w:r>
        <w:r>
          <w:instrText xml:space="preserve"> PAGEREF _Toc19950 \h </w:instrText>
        </w:r>
        <w:r>
          <w:fldChar w:fldCharType="separate"/>
        </w:r>
        <w:r>
          <w:t>7</w:t>
        </w:r>
        <w:r>
          <w:fldChar w:fldCharType="end"/>
        </w:r>
      </w:hyperlink>
    </w:p>
    <w:p>
      <w:pPr>
        <w:pStyle w:val="TOC2"/>
        <w:tabs>
          <w:tab w:val="right" w:leader="dot" w:pos="8306"/>
        </w:tabs>
      </w:pPr>
      <w:hyperlink w:anchor="_Toc344" w:history="1">
        <w:r>
          <w:rPr>
            <w:rFonts w:ascii="仿宋" w:eastAsia="仿宋" w:hAnsi="仿宋" w:cs="仿宋" w:hint="eastAsia"/>
            <w:lang w:eastAsia="zh-CN"/>
          </w:rPr>
          <w:t>(五)、特殊环境影响</w:t>
        </w:r>
        <w:r>
          <w:tab/>
        </w:r>
        <w:r>
          <w:fldChar w:fldCharType="begin"/>
        </w:r>
        <w:r>
          <w:instrText xml:space="preserve"> PAGEREF _Toc344 \h </w:instrText>
        </w:r>
        <w:r>
          <w:fldChar w:fldCharType="separate"/>
        </w:r>
        <w:r>
          <w:t>9</w:t>
        </w:r>
        <w:r>
          <w:fldChar w:fldCharType="end"/>
        </w:r>
      </w:hyperlink>
    </w:p>
    <w:p>
      <w:pPr>
        <w:pStyle w:val="TOC1"/>
        <w:tabs>
          <w:tab w:val="right" w:leader="dot" w:pos="8306"/>
        </w:tabs>
      </w:pPr>
      <w:hyperlink w:anchor="_Toc21572" w:history="1">
        <w:r>
          <w:rPr>
            <w:rFonts w:ascii="仿宋" w:eastAsia="仿宋" w:hAnsi="仿宋" w:cs="仿宋" w:hint="eastAsia"/>
            <w:lang w:eastAsia="zh-CN"/>
          </w:rPr>
          <w:t>二、建设风险评估分析</w:t>
        </w:r>
        <w:r>
          <w:tab/>
        </w:r>
        <w:r>
          <w:fldChar w:fldCharType="begin"/>
        </w:r>
        <w:r>
          <w:instrText xml:space="preserve"> PAGEREF _Toc21572 \h </w:instrText>
        </w:r>
        <w:r>
          <w:fldChar w:fldCharType="separate"/>
        </w:r>
        <w:r>
          <w:t>10</w:t>
        </w:r>
        <w:r>
          <w:fldChar w:fldCharType="end"/>
        </w:r>
      </w:hyperlink>
    </w:p>
    <w:p>
      <w:pPr>
        <w:pStyle w:val="TOC2"/>
        <w:tabs>
          <w:tab w:val="right" w:leader="dot" w:pos="8306"/>
        </w:tabs>
      </w:pPr>
      <w:hyperlink w:anchor="_Toc21364" w:history="1">
        <w:r>
          <w:rPr>
            <w:rFonts w:ascii="仿宋" w:eastAsia="仿宋" w:hAnsi="仿宋" w:cs="仿宋" w:hint="eastAsia"/>
            <w:lang w:eastAsia="zh-CN"/>
          </w:rPr>
          <w:t>(一)、政策风险分析</w:t>
        </w:r>
        <w:r>
          <w:tab/>
        </w:r>
        <w:r>
          <w:fldChar w:fldCharType="begin"/>
        </w:r>
        <w:r>
          <w:instrText xml:space="preserve"> PAGEREF _Toc21364 \h </w:instrText>
        </w:r>
        <w:r>
          <w:fldChar w:fldCharType="separate"/>
        </w:r>
        <w:r>
          <w:t>10</w:t>
        </w:r>
        <w:r>
          <w:fldChar w:fldCharType="end"/>
        </w:r>
      </w:hyperlink>
    </w:p>
    <w:p>
      <w:pPr>
        <w:pStyle w:val="TOC2"/>
        <w:tabs>
          <w:tab w:val="right" w:leader="dot" w:pos="8306"/>
        </w:tabs>
      </w:pPr>
      <w:hyperlink w:anchor="_Toc28598" w:history="1">
        <w:r>
          <w:rPr>
            <w:rFonts w:ascii="仿宋" w:eastAsia="仿宋" w:hAnsi="仿宋" w:cs="仿宋" w:hint="eastAsia"/>
            <w:lang w:eastAsia="zh-CN"/>
          </w:rPr>
          <w:t>(二)、社会风险分析</w:t>
        </w:r>
        <w:r>
          <w:tab/>
        </w:r>
        <w:r>
          <w:fldChar w:fldCharType="begin"/>
        </w:r>
        <w:r>
          <w:instrText xml:space="preserve"> PAGEREF _Toc28598 \h </w:instrText>
        </w:r>
        <w:r>
          <w:fldChar w:fldCharType="separate"/>
        </w:r>
        <w:r>
          <w:t>11</w:t>
        </w:r>
        <w:r>
          <w:fldChar w:fldCharType="end"/>
        </w:r>
      </w:hyperlink>
    </w:p>
    <w:p>
      <w:pPr>
        <w:pStyle w:val="TOC2"/>
        <w:tabs>
          <w:tab w:val="right" w:leader="dot" w:pos="8306"/>
        </w:tabs>
      </w:pPr>
      <w:hyperlink w:anchor="_Toc2154" w:history="1">
        <w:r>
          <w:rPr>
            <w:rFonts w:ascii="仿宋" w:eastAsia="仿宋" w:hAnsi="仿宋" w:cs="仿宋" w:hint="eastAsia"/>
            <w:lang w:eastAsia="zh-CN"/>
          </w:rPr>
          <w:t>(三)、市场风险分析</w:t>
        </w:r>
        <w:r>
          <w:tab/>
        </w:r>
        <w:r>
          <w:fldChar w:fldCharType="begin"/>
        </w:r>
        <w:r>
          <w:instrText xml:space="preserve"> PAGEREF _Toc2154 \h </w:instrText>
        </w:r>
        <w:r>
          <w:fldChar w:fldCharType="separate"/>
        </w:r>
        <w:r>
          <w:t>13</w:t>
        </w:r>
        <w:r>
          <w:fldChar w:fldCharType="end"/>
        </w:r>
      </w:hyperlink>
    </w:p>
    <w:p>
      <w:pPr>
        <w:pStyle w:val="TOC2"/>
        <w:tabs>
          <w:tab w:val="right" w:leader="dot" w:pos="8306"/>
        </w:tabs>
      </w:pPr>
      <w:hyperlink w:anchor="_Toc1297" w:history="1">
        <w:r>
          <w:rPr>
            <w:rFonts w:ascii="仿宋" w:eastAsia="仿宋" w:hAnsi="仿宋" w:cs="仿宋" w:hint="eastAsia"/>
            <w:lang w:eastAsia="zh-CN"/>
          </w:rPr>
          <w:t>(四)、资金风险分析</w:t>
        </w:r>
        <w:r>
          <w:tab/>
        </w:r>
        <w:r>
          <w:fldChar w:fldCharType="begin"/>
        </w:r>
        <w:r>
          <w:instrText xml:space="preserve"> PAGEREF _Toc1297 \h </w:instrText>
        </w:r>
        <w:r>
          <w:fldChar w:fldCharType="separate"/>
        </w:r>
        <w:r>
          <w:t>13</w:t>
        </w:r>
        <w:r>
          <w:fldChar w:fldCharType="end"/>
        </w:r>
      </w:hyperlink>
    </w:p>
    <w:p>
      <w:pPr>
        <w:pStyle w:val="TOC2"/>
        <w:tabs>
          <w:tab w:val="right" w:leader="dot" w:pos="8306"/>
        </w:tabs>
      </w:pPr>
      <w:hyperlink w:anchor="_Toc19783" w:history="1">
        <w:r>
          <w:rPr>
            <w:rFonts w:ascii="仿宋" w:eastAsia="仿宋" w:hAnsi="仿宋" w:cs="仿宋" w:hint="eastAsia"/>
            <w:lang w:eastAsia="zh-CN"/>
          </w:rPr>
          <w:t>(五)、技术风险分析</w:t>
        </w:r>
        <w:r>
          <w:tab/>
        </w:r>
        <w:r>
          <w:fldChar w:fldCharType="begin"/>
        </w:r>
        <w:r>
          <w:instrText xml:space="preserve"> PAGEREF _Toc19783 \h </w:instrText>
        </w:r>
        <w:r>
          <w:fldChar w:fldCharType="separate"/>
        </w:r>
        <w:r>
          <w:t>15</w:t>
        </w:r>
        <w:r>
          <w:fldChar w:fldCharType="end"/>
        </w:r>
      </w:hyperlink>
    </w:p>
    <w:p>
      <w:pPr>
        <w:pStyle w:val="TOC2"/>
        <w:tabs>
          <w:tab w:val="right" w:leader="dot" w:pos="8306"/>
        </w:tabs>
      </w:pPr>
      <w:hyperlink w:anchor="_Toc17110" w:history="1">
        <w:r>
          <w:rPr>
            <w:rFonts w:ascii="仿宋" w:eastAsia="仿宋" w:hAnsi="仿宋" w:cs="仿宋" w:hint="eastAsia"/>
            <w:lang w:eastAsia="zh-CN"/>
          </w:rPr>
          <w:t>(六)、财务风险分析</w:t>
        </w:r>
        <w:r>
          <w:tab/>
        </w:r>
        <w:r>
          <w:fldChar w:fldCharType="begin"/>
        </w:r>
        <w:r>
          <w:instrText xml:space="preserve"> PAGEREF _Toc17110 \h </w:instrText>
        </w:r>
        <w:r>
          <w:fldChar w:fldCharType="separate"/>
        </w:r>
        <w:r>
          <w:t>16</w:t>
        </w:r>
        <w:r>
          <w:fldChar w:fldCharType="end"/>
        </w:r>
      </w:hyperlink>
    </w:p>
    <w:p>
      <w:pPr>
        <w:pStyle w:val="TOC2"/>
        <w:tabs>
          <w:tab w:val="right" w:leader="dot" w:pos="8306"/>
        </w:tabs>
      </w:pPr>
      <w:hyperlink w:anchor="_Toc7559" w:history="1">
        <w:r>
          <w:rPr>
            <w:rFonts w:ascii="仿宋" w:eastAsia="仿宋" w:hAnsi="仿宋" w:cs="仿宋" w:hint="eastAsia"/>
            <w:lang w:eastAsia="zh-CN"/>
          </w:rPr>
          <w:t>(七)、管理风险分析</w:t>
        </w:r>
        <w:r>
          <w:tab/>
        </w:r>
        <w:r>
          <w:fldChar w:fldCharType="begin"/>
        </w:r>
        <w:r>
          <w:instrText xml:space="preserve"> PAGEREF _Toc7559 \h </w:instrText>
        </w:r>
        <w:r>
          <w:fldChar w:fldCharType="separate"/>
        </w:r>
        <w:r>
          <w:t>18</w:t>
        </w:r>
        <w:r>
          <w:fldChar w:fldCharType="end"/>
        </w:r>
      </w:hyperlink>
    </w:p>
    <w:p>
      <w:pPr>
        <w:pStyle w:val="TOC2"/>
        <w:tabs>
          <w:tab w:val="right" w:leader="dot" w:pos="8306"/>
        </w:tabs>
      </w:pPr>
      <w:hyperlink w:anchor="_Toc10633" w:history="1">
        <w:r>
          <w:rPr>
            <w:rFonts w:ascii="仿宋" w:eastAsia="仿宋" w:hAnsi="仿宋" w:cs="仿宋" w:hint="eastAsia"/>
            <w:lang w:eastAsia="zh-CN"/>
          </w:rPr>
          <w:t>(八)、其它风险分析</w:t>
        </w:r>
        <w:r>
          <w:tab/>
        </w:r>
        <w:r>
          <w:fldChar w:fldCharType="begin"/>
        </w:r>
        <w:r>
          <w:instrText xml:space="preserve"> PAGEREF _Toc10633 \h </w:instrText>
        </w:r>
        <w:r>
          <w:fldChar w:fldCharType="separate"/>
        </w:r>
        <w:r>
          <w:t>19</w:t>
        </w:r>
        <w:r>
          <w:fldChar w:fldCharType="end"/>
        </w:r>
      </w:hyperlink>
    </w:p>
    <w:p>
      <w:pPr>
        <w:pStyle w:val="TOC2"/>
        <w:tabs>
          <w:tab w:val="right" w:leader="dot" w:pos="8306"/>
        </w:tabs>
      </w:pPr>
      <w:hyperlink w:anchor="_Toc1711" w:history="1">
        <w:r>
          <w:rPr>
            <w:rFonts w:ascii="仿宋" w:eastAsia="仿宋" w:hAnsi="仿宋" w:cs="仿宋" w:hint="eastAsia"/>
            <w:lang w:eastAsia="zh-CN"/>
          </w:rPr>
          <w:t>(九)、社会影响评估</w:t>
        </w:r>
        <w:r>
          <w:tab/>
        </w:r>
        <w:r>
          <w:fldChar w:fldCharType="begin"/>
        </w:r>
        <w:r>
          <w:instrText xml:space="preserve"> PAGEREF _Toc1711 \h </w:instrText>
        </w:r>
        <w:r>
          <w:fldChar w:fldCharType="separate"/>
        </w:r>
        <w:r>
          <w:t>20</w:t>
        </w:r>
        <w:r>
          <w:fldChar w:fldCharType="end"/>
        </w:r>
      </w:hyperlink>
    </w:p>
    <w:p>
      <w:pPr>
        <w:pStyle w:val="TOC1"/>
        <w:tabs>
          <w:tab w:val="right" w:leader="dot" w:pos="8306"/>
        </w:tabs>
      </w:pPr>
      <w:hyperlink w:anchor="_Toc11113" w:history="1">
        <w:r>
          <w:rPr>
            <w:rFonts w:ascii="仿宋" w:eastAsia="仿宋" w:hAnsi="仿宋" w:cs="仿宋" w:hint="eastAsia"/>
            <w:lang w:eastAsia="zh-CN"/>
          </w:rPr>
          <w:t>三、振动仪项目概论</w:t>
        </w:r>
        <w:r>
          <w:tab/>
        </w:r>
        <w:r>
          <w:fldChar w:fldCharType="begin"/>
        </w:r>
        <w:r>
          <w:instrText xml:space="preserve"> PAGEREF _Toc11113 \h </w:instrText>
        </w:r>
        <w:r>
          <w:fldChar w:fldCharType="separate"/>
        </w:r>
        <w:r>
          <w:t>22</w:t>
        </w:r>
        <w:r>
          <w:fldChar w:fldCharType="end"/>
        </w:r>
      </w:hyperlink>
    </w:p>
    <w:p>
      <w:pPr>
        <w:pStyle w:val="TOC2"/>
        <w:tabs>
          <w:tab w:val="right" w:leader="dot" w:pos="8306"/>
        </w:tabs>
      </w:pPr>
      <w:hyperlink w:anchor="_Toc2472" w:history="1">
        <w:r>
          <w:rPr>
            <w:rFonts w:ascii="仿宋" w:eastAsia="仿宋" w:hAnsi="仿宋" w:cs="仿宋" w:hint="eastAsia"/>
            <w:lang w:eastAsia="zh-CN"/>
          </w:rPr>
          <w:t>(一)、项目申报单位概况</w:t>
        </w:r>
        <w:r>
          <w:tab/>
        </w:r>
        <w:r>
          <w:fldChar w:fldCharType="begin"/>
        </w:r>
        <w:r>
          <w:instrText xml:space="preserve"> PAGEREF _Toc2472 \h </w:instrText>
        </w:r>
        <w:r>
          <w:fldChar w:fldCharType="separate"/>
        </w:r>
        <w:r>
          <w:t>22</w:t>
        </w:r>
        <w:r>
          <w:fldChar w:fldCharType="end"/>
        </w:r>
      </w:hyperlink>
    </w:p>
    <w:p>
      <w:pPr>
        <w:pStyle w:val="TOC2"/>
        <w:tabs>
          <w:tab w:val="right" w:leader="dot" w:pos="8306"/>
        </w:tabs>
      </w:pPr>
      <w:hyperlink w:anchor="_Toc18131" w:history="1">
        <w:r>
          <w:rPr>
            <w:rFonts w:ascii="仿宋" w:eastAsia="仿宋" w:hAnsi="仿宋" w:cs="仿宋" w:hint="eastAsia"/>
            <w:lang w:eastAsia="zh-CN"/>
          </w:rPr>
          <w:t>(二)、项目概况</w:t>
        </w:r>
        <w:r>
          <w:tab/>
        </w:r>
        <w:r>
          <w:fldChar w:fldCharType="begin"/>
        </w:r>
        <w:r>
          <w:instrText xml:space="preserve"> PAGEREF _Toc18131 \h </w:instrText>
        </w:r>
        <w:r>
          <w:fldChar w:fldCharType="separate"/>
        </w:r>
        <w:r>
          <w:t>23</w:t>
        </w:r>
        <w:r>
          <w:fldChar w:fldCharType="end"/>
        </w:r>
      </w:hyperlink>
    </w:p>
    <w:p>
      <w:pPr>
        <w:pStyle w:val="TOC1"/>
        <w:tabs>
          <w:tab w:val="right" w:leader="dot" w:pos="8306"/>
        </w:tabs>
      </w:pPr>
      <w:hyperlink w:anchor="_Toc4108" w:history="1">
        <w:r>
          <w:rPr>
            <w:rFonts w:ascii="仿宋" w:eastAsia="仿宋" w:hAnsi="仿宋" w:cs="仿宋" w:hint="eastAsia"/>
            <w:lang w:eastAsia="zh-CN"/>
          </w:rPr>
          <w:t>四、财务管理与成本控制</w:t>
        </w:r>
        <w:r>
          <w:tab/>
        </w:r>
        <w:r>
          <w:fldChar w:fldCharType="begin"/>
        </w:r>
        <w:r>
          <w:instrText xml:space="preserve"> PAGEREF _Toc4108 \h </w:instrText>
        </w:r>
        <w:r>
          <w:fldChar w:fldCharType="separate"/>
        </w:r>
        <w:r>
          <w:t>26</w:t>
        </w:r>
        <w:r>
          <w:fldChar w:fldCharType="end"/>
        </w:r>
      </w:hyperlink>
    </w:p>
    <w:p>
      <w:pPr>
        <w:pStyle w:val="TOC2"/>
        <w:tabs>
          <w:tab w:val="right" w:leader="dot" w:pos="8306"/>
        </w:tabs>
      </w:pPr>
      <w:hyperlink w:anchor="_Toc22757" w:history="1">
        <w:r>
          <w:rPr>
            <w:rFonts w:ascii="仿宋" w:eastAsia="仿宋" w:hAnsi="仿宋" w:cs="仿宋" w:hint="eastAsia"/>
            <w:lang w:eastAsia="zh-CN"/>
          </w:rPr>
          <w:t>(一)、财务管理体系建设</w:t>
        </w:r>
        <w:r>
          <w:tab/>
        </w:r>
        <w:r>
          <w:fldChar w:fldCharType="begin"/>
        </w:r>
        <w:r>
          <w:instrText xml:space="preserve"> PAGEREF _Toc22757 \h </w:instrText>
        </w:r>
        <w:r>
          <w:fldChar w:fldCharType="separate"/>
        </w:r>
        <w:r>
          <w:t>26</w:t>
        </w:r>
        <w:r>
          <w:fldChar w:fldCharType="end"/>
        </w:r>
      </w:hyperlink>
    </w:p>
    <w:p>
      <w:pPr>
        <w:pStyle w:val="TOC2"/>
        <w:tabs>
          <w:tab w:val="right" w:leader="dot" w:pos="8306"/>
        </w:tabs>
      </w:pPr>
      <w:hyperlink w:anchor="_Toc23747" w:history="1">
        <w:r>
          <w:rPr>
            <w:rFonts w:ascii="仿宋" w:eastAsia="仿宋" w:hAnsi="仿宋" w:cs="仿宋" w:hint="eastAsia"/>
            <w:lang w:eastAsia="zh-CN"/>
          </w:rPr>
          <w:t>(二)、成本控制措施</w:t>
        </w:r>
        <w:r>
          <w:tab/>
        </w:r>
        <w:r>
          <w:fldChar w:fldCharType="begin"/>
        </w:r>
        <w:r>
          <w:instrText xml:space="preserve"> PAGEREF _Toc23747 \h </w:instrText>
        </w:r>
        <w:r>
          <w:fldChar w:fldCharType="separate"/>
        </w:r>
        <w:r>
          <w:t>28</w:t>
        </w:r>
        <w:r>
          <w:fldChar w:fldCharType="end"/>
        </w:r>
      </w:hyperlink>
    </w:p>
    <w:p>
      <w:pPr>
        <w:pStyle w:val="TOC1"/>
        <w:tabs>
          <w:tab w:val="right" w:leader="dot" w:pos="8306"/>
        </w:tabs>
      </w:pPr>
      <w:hyperlink w:anchor="_Toc4637" w:history="1">
        <w:r>
          <w:rPr>
            <w:rFonts w:ascii="仿宋" w:eastAsia="仿宋" w:hAnsi="仿宋" w:cs="仿宋" w:hint="eastAsia"/>
            <w:lang w:eastAsia="zh-CN"/>
          </w:rPr>
          <w:t>五、发展规划、产业政策和行业准入分析</w:t>
        </w:r>
        <w:r>
          <w:tab/>
        </w:r>
        <w:r>
          <w:fldChar w:fldCharType="begin"/>
        </w:r>
        <w:r>
          <w:instrText xml:space="preserve"> PAGEREF _Toc4637 \h </w:instrText>
        </w:r>
        <w:r>
          <w:fldChar w:fldCharType="separate"/>
        </w:r>
        <w:r>
          <w:t>29</w:t>
        </w:r>
        <w:r>
          <w:fldChar w:fldCharType="end"/>
        </w:r>
      </w:hyperlink>
    </w:p>
    <w:p>
      <w:pPr>
        <w:pStyle w:val="TOC2"/>
        <w:tabs>
          <w:tab w:val="right" w:leader="dot" w:pos="8306"/>
        </w:tabs>
      </w:pPr>
      <w:hyperlink w:anchor="_Toc23203" w:history="1">
        <w:r>
          <w:rPr>
            <w:rFonts w:ascii="仿宋" w:eastAsia="仿宋" w:hAnsi="仿宋" w:cs="仿宋" w:hint="eastAsia"/>
            <w:lang w:eastAsia="zh-CN"/>
          </w:rPr>
          <w:t>(一)、发展规划分析</w:t>
        </w:r>
        <w:r>
          <w:tab/>
        </w:r>
        <w:r>
          <w:fldChar w:fldCharType="begin"/>
        </w:r>
        <w:r>
          <w:instrText xml:space="preserve"> PAGEREF _Toc23203 \h </w:instrText>
        </w:r>
        <w:r>
          <w:fldChar w:fldCharType="separate"/>
        </w:r>
        <w:r>
          <w:t>29</w:t>
        </w:r>
        <w:r>
          <w:fldChar w:fldCharType="end"/>
        </w:r>
      </w:hyperlink>
    </w:p>
    <w:p>
      <w:pPr>
        <w:pStyle w:val="TOC2"/>
        <w:tabs>
          <w:tab w:val="right" w:leader="dot" w:pos="8306"/>
        </w:tabs>
      </w:pPr>
      <w:hyperlink w:anchor="_Toc1285" w:history="1">
        <w:r>
          <w:rPr>
            <w:rFonts w:ascii="仿宋" w:eastAsia="仿宋" w:hAnsi="仿宋" w:cs="仿宋" w:hint="eastAsia"/>
            <w:lang w:eastAsia="zh-CN"/>
          </w:rPr>
          <w:t>(二)、产业政策分析</w:t>
        </w:r>
        <w:r>
          <w:tab/>
        </w:r>
        <w:r>
          <w:fldChar w:fldCharType="begin"/>
        </w:r>
        <w:r>
          <w:instrText xml:space="preserve"> PAGEREF _Toc1285 \h </w:instrText>
        </w:r>
        <w:r>
          <w:fldChar w:fldCharType="separate"/>
        </w:r>
        <w:r>
          <w:t>30</w:t>
        </w:r>
        <w:r>
          <w:fldChar w:fldCharType="end"/>
        </w:r>
      </w:hyperlink>
    </w:p>
    <w:p>
      <w:pPr>
        <w:pStyle w:val="TOC2"/>
        <w:tabs>
          <w:tab w:val="right" w:leader="dot" w:pos="8306"/>
        </w:tabs>
      </w:pPr>
      <w:hyperlink w:anchor="_Toc239" w:history="1">
        <w:r>
          <w:rPr>
            <w:rFonts w:ascii="仿宋" w:eastAsia="仿宋" w:hAnsi="仿宋" w:cs="仿宋" w:hint="eastAsia"/>
            <w:lang w:eastAsia="zh-CN"/>
          </w:rPr>
          <w:t>(三)、行业准入分析</w:t>
        </w:r>
        <w:r>
          <w:tab/>
        </w:r>
        <w:r>
          <w:fldChar w:fldCharType="begin"/>
        </w:r>
        <w:r>
          <w:instrText xml:space="preserve"> PAGEREF _Toc239 \h </w:instrText>
        </w:r>
        <w:r>
          <w:fldChar w:fldCharType="separate"/>
        </w:r>
        <w:r>
          <w:t>32</w:t>
        </w:r>
        <w:r>
          <w:fldChar w:fldCharType="end"/>
        </w:r>
      </w:hyperlink>
    </w:p>
    <w:p>
      <w:pPr>
        <w:pStyle w:val="TOC1"/>
        <w:tabs>
          <w:tab w:val="right" w:leader="dot" w:pos="8306"/>
        </w:tabs>
      </w:pPr>
      <w:hyperlink w:anchor="_Toc18224" w:history="1">
        <w:r>
          <w:rPr>
            <w:rFonts w:ascii="仿宋" w:eastAsia="仿宋" w:hAnsi="仿宋" w:cs="仿宋" w:hint="eastAsia"/>
            <w:lang w:eastAsia="zh-CN"/>
          </w:rPr>
          <w:t>六、项目选址研究</w:t>
        </w:r>
        <w:r>
          <w:tab/>
        </w:r>
        <w:r>
          <w:fldChar w:fldCharType="begin"/>
        </w:r>
        <w:r>
          <w:instrText xml:space="preserve"> PAGEREF _Toc18224 \h </w:instrText>
        </w:r>
        <w:r>
          <w:fldChar w:fldCharType="separate"/>
        </w:r>
        <w:r>
          <w:t>33</w:t>
        </w:r>
        <w:r>
          <w:fldChar w:fldCharType="end"/>
        </w:r>
      </w:hyperlink>
    </w:p>
    <w:p>
      <w:pPr>
        <w:pStyle w:val="TOC2"/>
        <w:tabs>
          <w:tab w:val="right" w:leader="dot" w:pos="8306"/>
        </w:tabs>
      </w:pPr>
      <w:hyperlink w:anchor="_Toc1254" w:history="1">
        <w:r>
          <w:rPr>
            <w:rFonts w:ascii="仿宋" w:eastAsia="仿宋" w:hAnsi="仿宋" w:cs="仿宋" w:hint="eastAsia"/>
            <w:lang w:eastAsia="zh-CN"/>
          </w:rPr>
          <w:t>(一)、项目选址原则</w:t>
        </w:r>
        <w:r>
          <w:tab/>
        </w:r>
        <w:r>
          <w:fldChar w:fldCharType="begin"/>
        </w:r>
        <w:r>
          <w:instrText xml:space="preserve"> PAGEREF _Toc1254 \h </w:instrText>
        </w:r>
        <w:r>
          <w:fldChar w:fldCharType="separate"/>
        </w:r>
        <w:r>
          <w:t>33</w:t>
        </w:r>
        <w:r>
          <w:fldChar w:fldCharType="end"/>
        </w:r>
      </w:hyperlink>
    </w:p>
    <w:p>
      <w:pPr>
        <w:pStyle w:val="TOC2"/>
        <w:tabs>
          <w:tab w:val="right" w:leader="dot" w:pos="8306"/>
        </w:tabs>
      </w:pPr>
      <w:hyperlink w:anchor="_Toc7943" w:history="1">
        <w:r>
          <w:rPr>
            <w:rFonts w:ascii="仿宋" w:eastAsia="仿宋" w:hAnsi="仿宋" w:cs="仿宋" w:hint="eastAsia"/>
            <w:lang w:eastAsia="zh-CN"/>
          </w:rPr>
          <w:t>(二)、项目选址</w:t>
        </w:r>
        <w:r>
          <w:tab/>
        </w:r>
        <w:r>
          <w:fldChar w:fldCharType="begin"/>
        </w:r>
        <w:r>
          <w:instrText xml:space="preserve"> PAGEREF _Toc7943 \h </w:instrText>
        </w:r>
        <w:r>
          <w:fldChar w:fldCharType="separate"/>
        </w:r>
        <w:r>
          <w:t>37</w:t>
        </w:r>
        <w:r>
          <w:fldChar w:fldCharType="end"/>
        </w:r>
      </w:hyperlink>
    </w:p>
    <w:p>
      <w:pPr>
        <w:pStyle w:val="TOC2"/>
        <w:tabs>
          <w:tab w:val="right" w:leader="dot" w:pos="8306"/>
        </w:tabs>
      </w:pPr>
      <w:hyperlink w:anchor="_Toc2248" w:history="1">
        <w:r>
          <w:rPr>
            <w:rFonts w:ascii="仿宋" w:eastAsia="仿宋" w:hAnsi="仿宋" w:cs="仿宋" w:hint="eastAsia"/>
            <w:lang w:eastAsia="zh-CN"/>
          </w:rPr>
          <w:t>(三)、建设条件分析</w:t>
        </w:r>
        <w:r>
          <w:tab/>
        </w:r>
        <w:r>
          <w:fldChar w:fldCharType="begin"/>
        </w:r>
        <w:r>
          <w:instrText xml:space="preserve"> PAGEREF _Toc2248 \h </w:instrText>
        </w:r>
        <w:r>
          <w:fldChar w:fldCharType="separate"/>
        </w:r>
        <w:r>
          <w:t>39</w:t>
        </w:r>
        <w:r>
          <w:fldChar w:fldCharType="end"/>
        </w:r>
      </w:hyperlink>
    </w:p>
    <w:p>
      <w:pPr>
        <w:pStyle w:val="TOC2"/>
        <w:tabs>
          <w:tab w:val="right" w:leader="dot" w:pos="8306"/>
        </w:tabs>
      </w:pPr>
      <w:hyperlink w:anchor="_Toc15350" w:history="1">
        <w:r>
          <w:rPr>
            <w:rFonts w:ascii="仿宋" w:eastAsia="仿宋" w:hAnsi="仿宋" w:cs="仿宋" w:hint="eastAsia"/>
            <w:lang w:eastAsia="zh-CN"/>
          </w:rPr>
          <w:t>(四)、用地控制指标</w:t>
        </w:r>
        <w:r>
          <w:tab/>
        </w:r>
        <w:r>
          <w:fldChar w:fldCharType="begin"/>
        </w:r>
        <w:r>
          <w:instrText xml:space="preserve"> PAGEREF _Toc15350 \h </w:instrText>
        </w:r>
        <w:r>
          <w:fldChar w:fldCharType="separate"/>
        </w:r>
        <w:r>
          <w:t>40</w:t>
        </w:r>
        <w:r>
          <w:fldChar w:fldCharType="end"/>
        </w:r>
      </w:hyperlink>
    </w:p>
    <w:p>
      <w:pPr>
        <w:pStyle w:val="TOC2"/>
        <w:tabs>
          <w:tab w:val="right" w:leader="dot" w:pos="8306"/>
        </w:tabs>
      </w:pPr>
      <w:hyperlink w:anchor="_Toc14104" w:history="1">
        <w:r>
          <w:rPr>
            <w:rFonts w:ascii="仿宋" w:eastAsia="仿宋" w:hAnsi="仿宋" w:cs="仿宋" w:hint="eastAsia"/>
            <w:lang w:eastAsia="zh-CN"/>
          </w:rPr>
          <w:t>(五)、地总体要求</w:t>
        </w:r>
        <w:r>
          <w:tab/>
        </w:r>
        <w:r>
          <w:fldChar w:fldCharType="begin"/>
        </w:r>
        <w:r>
          <w:instrText xml:space="preserve"> PAGEREF _Toc14104 \h </w:instrText>
        </w:r>
        <w:r>
          <w:fldChar w:fldCharType="separate"/>
        </w:r>
        <w:r>
          <w:t>41</w:t>
        </w:r>
        <w:r>
          <w:fldChar w:fldCharType="end"/>
        </w:r>
      </w:hyperlink>
    </w:p>
    <w:p>
      <w:pPr>
        <w:pStyle w:val="TOC2"/>
        <w:tabs>
          <w:tab w:val="right" w:leader="dot" w:pos="8306"/>
        </w:tabs>
      </w:pPr>
      <w:hyperlink w:anchor="_Toc15637" w:history="1">
        <w:r>
          <w:rPr>
            <w:rFonts w:ascii="仿宋" w:eastAsia="仿宋" w:hAnsi="仿宋" w:cs="仿宋" w:hint="eastAsia"/>
            <w:lang w:eastAsia="zh-CN"/>
          </w:rPr>
          <w:t>(六)、节约用地措施</w:t>
        </w:r>
        <w:r>
          <w:tab/>
        </w:r>
        <w:r>
          <w:fldChar w:fldCharType="begin"/>
        </w:r>
        <w:r>
          <w:instrText xml:space="preserve"> PAGEREF _Toc15637 \h </w:instrText>
        </w:r>
        <w:r>
          <w:fldChar w:fldCharType="separate"/>
        </w:r>
        <w:r>
          <w:t>43</w:t>
        </w:r>
        <w:r>
          <w:fldChar w:fldCharType="end"/>
        </w:r>
      </w:hyperlink>
    </w:p>
    <w:p>
      <w:pPr>
        <w:pStyle w:val="TOC2"/>
        <w:tabs>
          <w:tab w:val="right" w:leader="dot" w:pos="8306"/>
        </w:tabs>
      </w:pPr>
      <w:hyperlink w:anchor="_Toc7713" w:history="1">
        <w:r>
          <w:rPr>
            <w:rFonts w:ascii="仿宋" w:eastAsia="仿宋" w:hAnsi="仿宋" w:cs="仿宋" w:hint="eastAsia"/>
            <w:lang w:eastAsia="zh-CN"/>
          </w:rPr>
          <w:t>(七)、选址综合评价</w:t>
        </w:r>
        <w:r>
          <w:tab/>
        </w:r>
        <w:r>
          <w:fldChar w:fldCharType="begin"/>
        </w:r>
        <w:r>
          <w:instrText xml:space="preserve"> PAGEREF _Toc7713 \h </w:instrText>
        </w:r>
        <w:r>
          <w:fldChar w:fldCharType="separate"/>
        </w:r>
        <w:r>
          <w:t>44</w:t>
        </w:r>
        <w:r>
          <w:fldChar w:fldCharType="end"/>
        </w:r>
      </w:hyperlink>
    </w:p>
    <w:p>
      <w:pPr>
        <w:pStyle w:val="TOC1"/>
        <w:tabs>
          <w:tab w:val="right" w:leader="dot" w:pos="8306"/>
        </w:tabs>
      </w:pPr>
      <w:hyperlink w:anchor="_Toc22118" w:history="1">
        <w:r>
          <w:rPr>
            <w:rFonts w:ascii="仿宋" w:eastAsia="仿宋" w:hAnsi="仿宋" w:cs="仿宋" w:hint="eastAsia"/>
            <w:lang w:eastAsia="zh-CN"/>
          </w:rPr>
          <w:t>七、技术创新与产业升级</w:t>
        </w:r>
        <w:r>
          <w:tab/>
        </w:r>
        <w:r>
          <w:fldChar w:fldCharType="begin"/>
        </w:r>
        <w:r>
          <w:instrText xml:space="preserve"> PAGEREF _Toc22118 \h </w:instrText>
        </w:r>
        <w:r>
          <w:fldChar w:fldCharType="separate"/>
        </w:r>
        <w:r>
          <w:t>45</w:t>
        </w:r>
        <w:r>
          <w:fldChar w:fldCharType="end"/>
        </w:r>
      </w:hyperlink>
    </w:p>
    <w:p>
      <w:pPr>
        <w:pStyle w:val="TOC2"/>
        <w:tabs>
          <w:tab w:val="right" w:leader="dot" w:pos="8306"/>
        </w:tabs>
      </w:pPr>
      <w:hyperlink w:anchor="_Toc15885" w:history="1">
        <w:r>
          <w:rPr>
            <w:rFonts w:ascii="仿宋" w:eastAsia="仿宋" w:hAnsi="仿宋" w:cs="仿宋" w:hint="eastAsia"/>
            <w:lang w:eastAsia="zh-CN"/>
          </w:rPr>
          <w:t>(一)、技术创新方向与目标</w:t>
        </w:r>
        <w:r>
          <w:tab/>
        </w:r>
        <w:r>
          <w:fldChar w:fldCharType="begin"/>
        </w:r>
        <w:r>
          <w:instrText xml:space="preserve"> PAGEREF _Toc15885 \h </w:instrText>
        </w:r>
        <w:r>
          <w:fldChar w:fldCharType="separate"/>
        </w:r>
        <w:r>
          <w:t>45</w:t>
        </w:r>
        <w:r>
          <w:fldChar w:fldCharType="end"/>
        </w:r>
      </w:hyperlink>
    </w:p>
    <w:p>
      <w:pPr>
        <w:pStyle w:val="TOC2"/>
        <w:tabs>
          <w:tab w:val="right" w:leader="dot" w:pos="8306"/>
        </w:tabs>
      </w:pPr>
      <w:hyperlink w:anchor="_Toc11688" w:history="1">
        <w:r>
          <w:rPr>
            <w:rFonts w:ascii="仿宋" w:eastAsia="仿宋" w:hAnsi="仿宋" w:cs="仿宋" w:hint="eastAsia"/>
            <w:lang w:eastAsia="zh-CN"/>
          </w:rPr>
          <w:t>(二)、产业升级路径与措施</w:t>
        </w:r>
        <w:r>
          <w:tab/>
        </w:r>
        <w:r>
          <w:fldChar w:fldCharType="begin"/>
        </w:r>
        <w:r>
          <w:instrText xml:space="preserve"> PAGEREF _Toc11688 \h </w:instrText>
        </w:r>
        <w:r>
          <w:fldChar w:fldCharType="separate"/>
        </w:r>
        <w:r>
          <w:t>46</w:t>
        </w:r>
        <w:r>
          <w:fldChar w:fldCharType="end"/>
        </w:r>
      </w:hyperlink>
    </w:p>
    <w:p>
      <w:pPr>
        <w:pStyle w:val="TOC1"/>
        <w:tabs>
          <w:tab w:val="right" w:leader="dot" w:pos="8306"/>
        </w:tabs>
      </w:pPr>
      <w:hyperlink w:anchor="_Toc9045" w:history="1">
        <w:r>
          <w:rPr>
            <w:rFonts w:ascii="仿宋" w:eastAsia="仿宋" w:hAnsi="仿宋" w:cs="仿宋" w:hint="eastAsia"/>
            <w:lang w:eastAsia="zh-CN"/>
          </w:rPr>
          <w:t>八、环境保护与绿色发展</w:t>
        </w:r>
        <w:r>
          <w:tab/>
        </w:r>
        <w:r>
          <w:fldChar w:fldCharType="begin"/>
        </w:r>
        <w:r>
          <w:instrText xml:space="preserve"> PAGEREF _Toc9045 \h </w:instrText>
        </w:r>
        <w:r>
          <w:fldChar w:fldCharType="separate"/>
        </w:r>
        <w:r>
          <w:t>48</w:t>
        </w:r>
        <w:r>
          <w:fldChar w:fldCharType="end"/>
        </w:r>
      </w:hyperlink>
    </w:p>
    <w:p>
      <w:pPr>
        <w:pStyle w:val="TOC2"/>
        <w:tabs>
          <w:tab w:val="right" w:leader="dot" w:pos="8306"/>
        </w:tabs>
      </w:pPr>
      <w:hyperlink w:anchor="_Toc3138" w:history="1">
        <w:r>
          <w:rPr>
            <w:rFonts w:ascii="仿宋" w:eastAsia="仿宋" w:hAnsi="仿宋" w:cs="仿宋" w:hint="eastAsia"/>
            <w:lang w:eastAsia="zh-CN"/>
          </w:rPr>
          <w:t>(一)、环境保护措施</w:t>
        </w:r>
        <w:r>
          <w:tab/>
        </w:r>
        <w:r>
          <w:fldChar w:fldCharType="begin"/>
        </w:r>
        <w:r>
          <w:instrText xml:space="preserve"> PAGEREF _Toc3138 \h </w:instrText>
        </w:r>
        <w:r>
          <w:fldChar w:fldCharType="separate"/>
        </w:r>
        <w:r>
          <w:t>48</w:t>
        </w:r>
        <w:r>
          <w:fldChar w:fldCharType="end"/>
        </w:r>
      </w:hyperlink>
    </w:p>
    <w:p>
      <w:pPr>
        <w:pStyle w:val="TOC2"/>
        <w:tabs>
          <w:tab w:val="right" w:leader="dot" w:pos="8306"/>
        </w:tabs>
      </w:pPr>
      <w:hyperlink w:anchor="_Toc27987" w:history="1">
        <w:r>
          <w:rPr>
            <w:rFonts w:ascii="仿宋" w:eastAsia="仿宋" w:hAnsi="仿宋" w:cs="仿宋" w:hint="eastAsia"/>
            <w:lang w:eastAsia="zh-CN"/>
          </w:rPr>
          <w:t>(二)、绿色发展与可持续发展策略</w:t>
        </w:r>
        <w:r>
          <w:tab/>
        </w:r>
        <w:r>
          <w:fldChar w:fldCharType="begin"/>
        </w:r>
        <w:r>
          <w:instrText xml:space="preserve"> PAGEREF _Toc27987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22" w:history="1">
        <w:r>
          <w:rPr>
            <w:rFonts w:ascii="仿宋" w:eastAsia="仿宋" w:hAnsi="仿宋" w:cs="仿宋" w:hint="eastAsia"/>
            <w:lang w:eastAsia="zh-CN"/>
          </w:rPr>
          <w:t>九、项目质量与标准</w:t>
        </w:r>
        <w:r>
          <w:tab/>
        </w:r>
        <w:r>
          <w:fldChar w:fldCharType="begin"/>
        </w:r>
        <w:r>
          <w:instrText xml:space="preserve"> PAGEREF _Toc18822 \h </w:instrText>
        </w:r>
        <w:r>
          <w:fldChar w:fldCharType="separate"/>
        </w:r>
        <w:r>
          <w:t>51</w:t>
        </w:r>
        <w:r>
          <w:fldChar w:fldCharType="end"/>
        </w:r>
      </w:hyperlink>
    </w:p>
    <w:p>
      <w:pPr>
        <w:pStyle w:val="TOC2"/>
        <w:tabs>
          <w:tab w:val="right" w:leader="dot" w:pos="8306"/>
        </w:tabs>
      </w:pPr>
      <w:hyperlink w:anchor="_Toc32230" w:history="1">
        <w:r>
          <w:rPr>
            <w:rFonts w:ascii="仿宋" w:eastAsia="仿宋" w:hAnsi="仿宋" w:cs="仿宋" w:hint="eastAsia"/>
            <w:lang w:eastAsia="zh-CN"/>
          </w:rPr>
          <w:t>(一)、质量保障体系</w:t>
        </w:r>
        <w:r>
          <w:tab/>
        </w:r>
        <w:r>
          <w:fldChar w:fldCharType="begin"/>
        </w:r>
        <w:r>
          <w:instrText xml:space="preserve"> PAGEREF _Toc32230 \h </w:instrText>
        </w:r>
        <w:r>
          <w:fldChar w:fldCharType="separate"/>
        </w:r>
        <w:r>
          <w:t>51</w:t>
        </w:r>
        <w:r>
          <w:fldChar w:fldCharType="end"/>
        </w:r>
      </w:hyperlink>
    </w:p>
    <w:p>
      <w:pPr>
        <w:pStyle w:val="TOC2"/>
        <w:tabs>
          <w:tab w:val="right" w:leader="dot" w:pos="8306"/>
        </w:tabs>
      </w:pPr>
      <w:hyperlink w:anchor="_Toc28751" w:history="1">
        <w:r>
          <w:rPr>
            <w:rFonts w:ascii="仿宋" w:eastAsia="仿宋" w:hAnsi="仿宋" w:cs="仿宋" w:hint="eastAsia"/>
            <w:lang w:eastAsia="zh-CN"/>
          </w:rPr>
          <w:t>(二)、标准化作业流程</w:t>
        </w:r>
        <w:r>
          <w:tab/>
        </w:r>
        <w:r>
          <w:fldChar w:fldCharType="begin"/>
        </w:r>
        <w:r>
          <w:instrText xml:space="preserve"> PAGEREF _Toc28751 \h </w:instrText>
        </w:r>
        <w:r>
          <w:fldChar w:fldCharType="separate"/>
        </w:r>
        <w:r>
          <w:t>52</w:t>
        </w:r>
        <w:r>
          <w:fldChar w:fldCharType="end"/>
        </w:r>
      </w:hyperlink>
    </w:p>
    <w:p>
      <w:pPr>
        <w:pStyle w:val="TOC2"/>
        <w:tabs>
          <w:tab w:val="right" w:leader="dot" w:pos="8306"/>
        </w:tabs>
      </w:pPr>
      <w:hyperlink w:anchor="_Toc27433" w:history="1">
        <w:r>
          <w:rPr>
            <w:rFonts w:ascii="仿宋" w:eastAsia="仿宋" w:hAnsi="仿宋" w:cs="仿宋" w:hint="eastAsia"/>
            <w:lang w:eastAsia="zh-CN"/>
          </w:rPr>
          <w:t>(三)、质量监控与评估</w:t>
        </w:r>
        <w:r>
          <w:tab/>
        </w:r>
        <w:r>
          <w:fldChar w:fldCharType="begin"/>
        </w:r>
        <w:r>
          <w:instrText xml:space="preserve"> PAGEREF _Toc27433 \h </w:instrText>
        </w:r>
        <w:r>
          <w:fldChar w:fldCharType="separate"/>
        </w:r>
        <w:r>
          <w:t>54</w:t>
        </w:r>
        <w:r>
          <w:fldChar w:fldCharType="end"/>
        </w:r>
      </w:hyperlink>
    </w:p>
    <w:p>
      <w:pPr>
        <w:pStyle w:val="TOC2"/>
        <w:tabs>
          <w:tab w:val="right" w:leader="dot" w:pos="8306"/>
        </w:tabs>
      </w:pPr>
      <w:hyperlink w:anchor="_Toc16968" w:history="1">
        <w:r>
          <w:rPr>
            <w:rFonts w:ascii="仿宋" w:eastAsia="仿宋" w:hAnsi="仿宋" w:cs="仿宋" w:hint="eastAsia"/>
            <w:lang w:eastAsia="zh-CN"/>
          </w:rPr>
          <w:t>(四)、质量改进计划</w:t>
        </w:r>
        <w:r>
          <w:tab/>
        </w:r>
        <w:r>
          <w:fldChar w:fldCharType="begin"/>
        </w:r>
        <w:r>
          <w:instrText xml:space="preserve"> PAGEREF _Toc16968 \h </w:instrText>
        </w:r>
        <w:r>
          <w:fldChar w:fldCharType="separate"/>
        </w:r>
        <w:r>
          <w:t>55</w:t>
        </w:r>
        <w:r>
          <w:fldChar w:fldCharType="end"/>
        </w:r>
      </w:hyperlink>
    </w:p>
    <w:p>
      <w:pPr>
        <w:pStyle w:val="TOC1"/>
        <w:tabs>
          <w:tab w:val="right" w:leader="dot" w:pos="8306"/>
        </w:tabs>
      </w:pPr>
      <w:hyperlink w:anchor="_Toc27671" w:history="1">
        <w:r>
          <w:rPr>
            <w:rFonts w:ascii="仿宋" w:eastAsia="仿宋" w:hAnsi="仿宋" w:cs="仿宋" w:hint="eastAsia"/>
            <w:lang w:eastAsia="zh-CN"/>
          </w:rPr>
          <w:t>十、环境保护与治理方案</w:t>
        </w:r>
        <w:r>
          <w:tab/>
        </w:r>
        <w:r>
          <w:fldChar w:fldCharType="begin"/>
        </w:r>
        <w:r>
          <w:instrText xml:space="preserve"> PAGEREF _Toc27671 \h </w:instrText>
        </w:r>
        <w:r>
          <w:fldChar w:fldCharType="separate"/>
        </w:r>
        <w:r>
          <w:t>56</w:t>
        </w:r>
        <w:r>
          <w:fldChar w:fldCharType="end"/>
        </w:r>
      </w:hyperlink>
    </w:p>
    <w:p>
      <w:pPr>
        <w:pStyle w:val="TOC2"/>
        <w:tabs>
          <w:tab w:val="right" w:leader="dot" w:pos="8306"/>
        </w:tabs>
      </w:pPr>
      <w:hyperlink w:anchor="_Toc3733" w:history="1">
        <w:r>
          <w:rPr>
            <w:rFonts w:ascii="仿宋" w:eastAsia="仿宋" w:hAnsi="仿宋" w:cs="仿宋" w:hint="eastAsia"/>
            <w:lang w:eastAsia="zh-CN"/>
          </w:rPr>
          <w:t>(一)、项目环境影响评估</w:t>
        </w:r>
        <w:r>
          <w:tab/>
        </w:r>
        <w:r>
          <w:fldChar w:fldCharType="begin"/>
        </w:r>
        <w:r>
          <w:instrText xml:space="preserve"> PAGEREF _Toc3733 \h </w:instrText>
        </w:r>
        <w:r>
          <w:fldChar w:fldCharType="separate"/>
        </w:r>
        <w:r>
          <w:t>56</w:t>
        </w:r>
        <w:r>
          <w:fldChar w:fldCharType="end"/>
        </w:r>
      </w:hyperlink>
    </w:p>
    <w:p>
      <w:pPr>
        <w:pStyle w:val="TOC2"/>
        <w:tabs>
          <w:tab w:val="right" w:leader="dot" w:pos="8306"/>
        </w:tabs>
      </w:pPr>
      <w:hyperlink w:anchor="_Toc32524" w:history="1">
        <w:r>
          <w:rPr>
            <w:rFonts w:ascii="仿宋" w:eastAsia="仿宋" w:hAnsi="仿宋" w:cs="仿宋" w:hint="eastAsia"/>
            <w:lang w:eastAsia="zh-CN"/>
          </w:rPr>
          <w:t>(二)、环境保护措施与治理方案</w:t>
        </w:r>
        <w:r>
          <w:tab/>
        </w:r>
        <w:r>
          <w:fldChar w:fldCharType="begin"/>
        </w:r>
        <w:r>
          <w:instrText xml:space="preserve"> PAGEREF _Toc32524 \h </w:instrText>
        </w:r>
        <w:r>
          <w:fldChar w:fldCharType="separate"/>
        </w:r>
        <w:r>
          <w:t>56</w:t>
        </w:r>
        <w:r>
          <w:fldChar w:fldCharType="end"/>
        </w:r>
      </w:hyperlink>
    </w:p>
    <w:p>
      <w:pPr>
        <w:pStyle w:val="TOC1"/>
        <w:tabs>
          <w:tab w:val="right" w:leader="dot" w:pos="8306"/>
        </w:tabs>
      </w:pPr>
      <w:hyperlink w:anchor="_Toc16065" w:history="1">
        <w:r>
          <w:rPr>
            <w:rFonts w:ascii="仿宋" w:eastAsia="仿宋" w:hAnsi="仿宋" w:cs="仿宋" w:hint="eastAsia"/>
            <w:lang w:eastAsia="zh-CN"/>
          </w:rPr>
          <w:t>十一、项目进度计划</w:t>
        </w:r>
        <w:r>
          <w:tab/>
        </w:r>
        <w:r>
          <w:fldChar w:fldCharType="begin"/>
        </w:r>
        <w:r>
          <w:instrText xml:space="preserve"> PAGEREF _Toc16065 \h </w:instrText>
        </w:r>
        <w:r>
          <w:fldChar w:fldCharType="separate"/>
        </w:r>
        <w:r>
          <w:t>57</w:t>
        </w:r>
        <w:r>
          <w:fldChar w:fldCharType="end"/>
        </w:r>
      </w:hyperlink>
    </w:p>
    <w:p>
      <w:pPr>
        <w:pStyle w:val="TOC2"/>
        <w:tabs>
          <w:tab w:val="right" w:leader="dot" w:pos="8306"/>
        </w:tabs>
      </w:pPr>
      <w:hyperlink w:anchor="_Toc16768" w:history="1">
        <w:r>
          <w:rPr>
            <w:rFonts w:ascii="仿宋" w:eastAsia="仿宋" w:hAnsi="仿宋" w:cs="仿宋" w:hint="eastAsia"/>
            <w:lang w:eastAsia="zh-CN"/>
          </w:rPr>
          <w:t>(一)、建设周期</w:t>
        </w:r>
        <w:r>
          <w:tab/>
        </w:r>
        <w:r>
          <w:fldChar w:fldCharType="begin"/>
        </w:r>
        <w:r>
          <w:instrText xml:space="preserve"> PAGEREF _Toc16768 \h </w:instrText>
        </w:r>
        <w:r>
          <w:fldChar w:fldCharType="separate"/>
        </w:r>
        <w:r>
          <w:t>57</w:t>
        </w:r>
        <w:r>
          <w:fldChar w:fldCharType="end"/>
        </w:r>
      </w:hyperlink>
    </w:p>
    <w:p>
      <w:pPr>
        <w:pStyle w:val="TOC2"/>
        <w:tabs>
          <w:tab w:val="right" w:leader="dot" w:pos="8306"/>
        </w:tabs>
      </w:pPr>
      <w:hyperlink w:anchor="_Toc21531" w:history="1">
        <w:r>
          <w:rPr>
            <w:rFonts w:ascii="仿宋" w:eastAsia="仿宋" w:hAnsi="仿宋" w:cs="仿宋" w:hint="eastAsia"/>
            <w:lang w:eastAsia="zh-CN"/>
          </w:rPr>
          <w:t>(二)、建设进度</w:t>
        </w:r>
        <w:r>
          <w:tab/>
        </w:r>
        <w:r>
          <w:fldChar w:fldCharType="begin"/>
        </w:r>
        <w:r>
          <w:instrText xml:space="preserve"> PAGEREF _Toc21531 \h </w:instrText>
        </w:r>
        <w:r>
          <w:fldChar w:fldCharType="separate"/>
        </w:r>
        <w:r>
          <w:t>57</w:t>
        </w:r>
        <w:r>
          <w:fldChar w:fldCharType="end"/>
        </w:r>
      </w:hyperlink>
    </w:p>
    <w:p>
      <w:pPr>
        <w:pStyle w:val="TOC2"/>
        <w:tabs>
          <w:tab w:val="right" w:leader="dot" w:pos="8306"/>
        </w:tabs>
      </w:pPr>
      <w:hyperlink w:anchor="_Toc27251" w:history="1">
        <w:r>
          <w:rPr>
            <w:rFonts w:ascii="仿宋" w:eastAsia="仿宋" w:hAnsi="仿宋" w:cs="仿宋" w:hint="eastAsia"/>
            <w:lang w:eastAsia="zh-CN"/>
          </w:rPr>
          <w:t>(三)、进度安排注意事项</w:t>
        </w:r>
        <w:r>
          <w:tab/>
        </w:r>
        <w:r>
          <w:fldChar w:fldCharType="begin"/>
        </w:r>
        <w:r>
          <w:instrText xml:space="preserve"> PAGEREF _Toc27251 \h </w:instrText>
        </w:r>
        <w:r>
          <w:fldChar w:fldCharType="separate"/>
        </w:r>
        <w:r>
          <w:t>59</w:t>
        </w:r>
        <w:r>
          <w:fldChar w:fldCharType="end"/>
        </w:r>
      </w:hyperlink>
    </w:p>
    <w:p>
      <w:pPr>
        <w:pStyle w:val="TOC2"/>
        <w:tabs>
          <w:tab w:val="right" w:leader="dot" w:pos="8306"/>
        </w:tabs>
      </w:pPr>
      <w:hyperlink w:anchor="_Toc8417" w:history="1">
        <w:r>
          <w:rPr>
            <w:rFonts w:ascii="仿宋" w:eastAsia="仿宋" w:hAnsi="仿宋" w:cs="仿宋" w:hint="eastAsia"/>
            <w:lang w:eastAsia="zh-CN"/>
          </w:rPr>
          <w:t>(四)、人力资源配置</w:t>
        </w:r>
        <w:r>
          <w:tab/>
        </w:r>
        <w:r>
          <w:fldChar w:fldCharType="begin"/>
        </w:r>
        <w:r>
          <w:instrText xml:space="preserve"> PAGEREF _Toc8417 \h </w:instrText>
        </w:r>
        <w:r>
          <w:fldChar w:fldCharType="separate"/>
        </w:r>
        <w:r>
          <w:t>60</w:t>
        </w:r>
        <w:r>
          <w:fldChar w:fldCharType="end"/>
        </w:r>
      </w:hyperlink>
    </w:p>
    <w:p>
      <w:pPr>
        <w:pStyle w:val="TOC2"/>
        <w:tabs>
          <w:tab w:val="right" w:leader="dot" w:pos="8306"/>
        </w:tabs>
      </w:pPr>
      <w:hyperlink w:anchor="_Toc9570" w:history="1">
        <w:r>
          <w:rPr>
            <w:rFonts w:ascii="仿宋" w:eastAsia="仿宋" w:hAnsi="仿宋" w:cs="仿宋" w:hint="eastAsia"/>
            <w:lang w:eastAsia="zh-CN"/>
          </w:rPr>
          <w:t>(五)、员工培训</w:t>
        </w:r>
        <w:r>
          <w:tab/>
        </w:r>
        <w:r>
          <w:fldChar w:fldCharType="begin"/>
        </w:r>
        <w:r>
          <w:instrText xml:space="preserve"> PAGEREF _Toc9570 \h </w:instrText>
        </w:r>
        <w:r>
          <w:fldChar w:fldCharType="separate"/>
        </w:r>
        <w:r>
          <w:t>62</w:t>
        </w:r>
        <w:r>
          <w:fldChar w:fldCharType="end"/>
        </w:r>
      </w:hyperlink>
    </w:p>
    <w:p>
      <w:pPr>
        <w:pStyle w:val="TOC2"/>
        <w:tabs>
          <w:tab w:val="right" w:leader="dot" w:pos="8306"/>
        </w:tabs>
      </w:pPr>
      <w:hyperlink w:anchor="_Toc9202" w:history="1">
        <w:r>
          <w:rPr>
            <w:rFonts w:ascii="仿宋" w:eastAsia="仿宋" w:hAnsi="仿宋" w:cs="仿宋" w:hint="eastAsia"/>
            <w:lang w:eastAsia="zh-CN"/>
          </w:rPr>
          <w:t>(六)、项目实施保障</w:t>
        </w:r>
        <w:r>
          <w:tab/>
        </w:r>
        <w:r>
          <w:fldChar w:fldCharType="begin"/>
        </w:r>
        <w:r>
          <w:instrText xml:space="preserve"> PAGEREF _Toc9202 \h </w:instrText>
        </w:r>
        <w:r>
          <w:fldChar w:fldCharType="separate"/>
        </w:r>
        <w:r>
          <w:t>63</w:t>
        </w:r>
        <w:r>
          <w:fldChar w:fldCharType="end"/>
        </w:r>
      </w:hyperlink>
    </w:p>
    <w:p>
      <w:pPr>
        <w:pStyle w:val="TOC2"/>
        <w:tabs>
          <w:tab w:val="right" w:leader="dot" w:pos="8306"/>
        </w:tabs>
      </w:pPr>
      <w:hyperlink w:anchor="_Toc14781" w:history="1">
        <w:r>
          <w:rPr>
            <w:rFonts w:ascii="仿宋" w:eastAsia="仿宋" w:hAnsi="仿宋" w:cs="仿宋" w:hint="eastAsia"/>
            <w:lang w:eastAsia="zh-CN"/>
          </w:rPr>
          <w:t>(七)、安全规范管理</w:t>
        </w:r>
        <w:r>
          <w:tab/>
        </w:r>
        <w:r>
          <w:fldChar w:fldCharType="begin"/>
        </w:r>
        <w:r>
          <w:instrText xml:space="preserve"> PAGEREF _Toc14781 \h </w:instrText>
        </w:r>
        <w:r>
          <w:fldChar w:fldCharType="separate"/>
        </w:r>
        <w:r>
          <w:t>63</w:t>
        </w:r>
        <w:r>
          <w:fldChar w:fldCharType="end"/>
        </w:r>
      </w:hyperlink>
    </w:p>
    <w:p>
      <w:pPr>
        <w:pStyle w:val="TOC1"/>
        <w:tabs>
          <w:tab w:val="right" w:leader="dot" w:pos="8306"/>
        </w:tabs>
      </w:pPr>
      <w:hyperlink w:anchor="_Toc25305" w:history="1">
        <w:r>
          <w:rPr>
            <w:rFonts w:ascii="仿宋" w:eastAsia="仿宋" w:hAnsi="仿宋" w:cs="仿宋" w:hint="eastAsia"/>
            <w:lang w:eastAsia="zh-CN"/>
          </w:rPr>
          <w:t>十二、项目实施与管理方案</w:t>
        </w:r>
        <w:r>
          <w:tab/>
        </w:r>
        <w:r>
          <w:fldChar w:fldCharType="begin"/>
        </w:r>
        <w:r>
          <w:instrText xml:space="preserve"> PAGEREF _Toc25305 \h </w:instrText>
        </w:r>
        <w:r>
          <w:fldChar w:fldCharType="separate"/>
        </w:r>
        <w:r>
          <w:t>65</w:t>
        </w:r>
        <w:r>
          <w:fldChar w:fldCharType="end"/>
        </w:r>
      </w:hyperlink>
    </w:p>
    <w:p>
      <w:pPr>
        <w:pStyle w:val="TOC2"/>
        <w:tabs>
          <w:tab w:val="right" w:leader="dot" w:pos="8306"/>
        </w:tabs>
      </w:pPr>
      <w:hyperlink w:anchor="_Toc2872" w:history="1">
        <w:r>
          <w:rPr>
            <w:rFonts w:ascii="仿宋" w:eastAsia="仿宋" w:hAnsi="仿宋" w:cs="仿宋" w:hint="eastAsia"/>
            <w:lang w:eastAsia="zh-CN"/>
          </w:rPr>
          <w:t>(一)、项目实施计划</w:t>
        </w:r>
        <w:r>
          <w:tab/>
        </w:r>
        <w:r>
          <w:fldChar w:fldCharType="begin"/>
        </w:r>
        <w:r>
          <w:instrText xml:space="preserve"> PAGEREF _Toc2872 \h </w:instrText>
        </w:r>
        <w:r>
          <w:fldChar w:fldCharType="separate"/>
        </w:r>
        <w:r>
          <w:t>65</w:t>
        </w:r>
        <w:r>
          <w:fldChar w:fldCharType="end"/>
        </w:r>
      </w:hyperlink>
    </w:p>
    <w:p>
      <w:pPr>
        <w:pStyle w:val="TOC2"/>
        <w:tabs>
          <w:tab w:val="right" w:leader="dot" w:pos="8306"/>
        </w:tabs>
      </w:pPr>
      <w:hyperlink w:anchor="_Toc15732" w:history="1">
        <w:r>
          <w:rPr>
            <w:rFonts w:ascii="仿宋" w:eastAsia="仿宋" w:hAnsi="仿宋" w:cs="仿宋" w:hint="eastAsia"/>
            <w:lang w:eastAsia="zh-CN"/>
          </w:rPr>
          <w:t>(二)、项目组织机构与职责</w:t>
        </w:r>
        <w:r>
          <w:tab/>
        </w:r>
        <w:r>
          <w:fldChar w:fldCharType="begin"/>
        </w:r>
        <w:r>
          <w:instrText xml:space="preserve"> PAGEREF _Toc15732 \h </w:instrText>
        </w:r>
        <w:r>
          <w:fldChar w:fldCharType="separate"/>
        </w:r>
        <w:r>
          <w:t>66</w:t>
        </w:r>
        <w:r>
          <w:fldChar w:fldCharType="end"/>
        </w:r>
      </w:hyperlink>
    </w:p>
    <w:p>
      <w:pPr>
        <w:pStyle w:val="TOC2"/>
        <w:tabs>
          <w:tab w:val="right" w:leader="dot" w:pos="8306"/>
        </w:tabs>
      </w:pPr>
      <w:hyperlink w:anchor="_Toc8552" w:history="1">
        <w:r>
          <w:rPr>
            <w:rFonts w:ascii="仿宋" w:eastAsia="仿宋" w:hAnsi="仿宋" w:cs="仿宋" w:hint="eastAsia"/>
            <w:lang w:eastAsia="zh-CN"/>
          </w:rPr>
          <w:t>(三)、项目管理与监控体系</w:t>
        </w:r>
        <w:r>
          <w:tab/>
        </w:r>
        <w:r>
          <w:fldChar w:fldCharType="begin"/>
        </w:r>
        <w:r>
          <w:instrText xml:space="preserve"> PAGEREF _Toc8552 \h </w:instrText>
        </w:r>
        <w:r>
          <w:fldChar w:fldCharType="separate"/>
        </w:r>
        <w:r>
          <w:t>69</w:t>
        </w:r>
        <w:r>
          <w:fldChar w:fldCharType="end"/>
        </w:r>
      </w:hyperlink>
    </w:p>
    <w:p>
      <w:pPr>
        <w:pStyle w:val="TOC1"/>
        <w:tabs>
          <w:tab w:val="right" w:leader="dot" w:pos="8306"/>
        </w:tabs>
      </w:pPr>
      <w:hyperlink w:anchor="_Toc20352" w:history="1">
        <w:r>
          <w:rPr>
            <w:rFonts w:ascii="仿宋" w:eastAsia="仿宋" w:hAnsi="仿宋" w:cs="仿宋" w:hint="eastAsia"/>
            <w:lang w:eastAsia="zh-CN"/>
          </w:rPr>
          <w:t>十三、项目施工方案</w:t>
        </w:r>
        <w:r>
          <w:tab/>
        </w:r>
        <w:r>
          <w:fldChar w:fldCharType="begin"/>
        </w:r>
        <w:r>
          <w:instrText xml:space="preserve"> PAGEREF _Toc20352 \h </w:instrText>
        </w:r>
        <w:r>
          <w:fldChar w:fldCharType="separate"/>
        </w:r>
        <w:r>
          <w:t>70</w:t>
        </w:r>
        <w:r>
          <w:fldChar w:fldCharType="end"/>
        </w:r>
      </w:hyperlink>
    </w:p>
    <w:p>
      <w:pPr>
        <w:pStyle w:val="TOC2"/>
        <w:tabs>
          <w:tab w:val="right" w:leader="dot" w:pos="8306"/>
        </w:tabs>
      </w:pPr>
      <w:hyperlink w:anchor="_Toc6542" w:history="1">
        <w:r>
          <w:rPr>
            <w:rFonts w:ascii="仿宋" w:eastAsia="仿宋" w:hAnsi="仿宋" w:cs="仿宋" w:hint="eastAsia"/>
            <w:lang w:eastAsia="zh-CN"/>
          </w:rPr>
          <w:t>(一)、施工组织设计</w:t>
        </w:r>
        <w:r>
          <w:tab/>
        </w:r>
        <w:r>
          <w:fldChar w:fldCharType="begin"/>
        </w:r>
        <w:r>
          <w:instrText xml:space="preserve"> PAGEREF _Toc6542 \h </w:instrText>
        </w:r>
        <w:r>
          <w:fldChar w:fldCharType="separate"/>
        </w:r>
        <w:r>
          <w:t>70</w:t>
        </w:r>
        <w:r>
          <w:fldChar w:fldCharType="end"/>
        </w:r>
      </w:hyperlink>
    </w:p>
    <w:p>
      <w:pPr>
        <w:pStyle w:val="TOC2"/>
        <w:tabs>
          <w:tab w:val="right" w:leader="dot" w:pos="8306"/>
        </w:tabs>
      </w:pPr>
      <w:hyperlink w:anchor="_Toc22478" w:history="1">
        <w:r>
          <w:rPr>
            <w:rFonts w:ascii="仿宋" w:eastAsia="仿宋" w:hAnsi="仿宋" w:cs="仿宋" w:hint="eastAsia"/>
            <w:lang w:eastAsia="zh-CN"/>
          </w:rPr>
          <w:t>(二)、施工工艺与技术路线</w:t>
        </w:r>
        <w:r>
          <w:tab/>
        </w:r>
        <w:r>
          <w:fldChar w:fldCharType="begin"/>
        </w:r>
        <w:r>
          <w:instrText xml:space="preserve"> PAGEREF _Toc22478 \h </w:instrText>
        </w:r>
        <w:r>
          <w:fldChar w:fldCharType="separate"/>
        </w:r>
        <w:r>
          <w:t>72</w:t>
        </w:r>
        <w:r>
          <w:fldChar w:fldCharType="end"/>
        </w:r>
      </w:hyperlink>
    </w:p>
    <w:p>
      <w:pPr>
        <w:pStyle w:val="TOC2"/>
        <w:tabs>
          <w:tab w:val="right" w:leader="dot" w:pos="8306"/>
        </w:tabs>
      </w:pPr>
      <w:hyperlink w:anchor="_Toc15235" w:history="1">
        <w:r>
          <w:rPr>
            <w:rFonts w:ascii="仿宋" w:eastAsia="仿宋" w:hAnsi="仿宋" w:cs="仿宋" w:hint="eastAsia"/>
            <w:lang w:eastAsia="zh-CN"/>
          </w:rPr>
          <w:t>(三)、关键节点施工计划</w:t>
        </w:r>
        <w:r>
          <w:tab/>
        </w:r>
        <w:r>
          <w:fldChar w:fldCharType="begin"/>
        </w:r>
        <w:r>
          <w:instrText xml:space="preserve"> PAGEREF _Toc15235 \h </w:instrText>
        </w:r>
        <w:r>
          <w:fldChar w:fldCharType="separate"/>
        </w:r>
        <w:r>
          <w:t>73</w:t>
        </w:r>
        <w:r>
          <w:fldChar w:fldCharType="end"/>
        </w:r>
      </w:hyperlink>
    </w:p>
    <w:p>
      <w:pPr>
        <w:pStyle w:val="TOC2"/>
        <w:tabs>
          <w:tab w:val="right" w:leader="dot" w:pos="8306"/>
        </w:tabs>
      </w:pPr>
      <w:hyperlink w:anchor="_Toc6646" w:history="1">
        <w:r>
          <w:rPr>
            <w:rFonts w:ascii="仿宋" w:eastAsia="仿宋" w:hAnsi="仿宋" w:cs="仿宋" w:hint="eastAsia"/>
            <w:lang w:eastAsia="zh-CN"/>
          </w:rPr>
          <w:t>(四)、施工现场管理</w:t>
        </w:r>
        <w:r>
          <w:tab/>
        </w:r>
        <w:r>
          <w:fldChar w:fldCharType="begin"/>
        </w:r>
        <w:r>
          <w:instrText xml:space="preserve"> PAGEREF _Toc6646 \h </w:instrText>
        </w:r>
        <w:r>
          <w:fldChar w:fldCharType="separate"/>
        </w:r>
        <w:r>
          <w:t>75</w:t>
        </w:r>
        <w:r>
          <w:fldChar w:fldCharType="end"/>
        </w:r>
      </w:hyperlink>
    </w:p>
    <w:p>
      <w:pPr>
        <w:pStyle w:val="TOC1"/>
        <w:tabs>
          <w:tab w:val="right" w:leader="dot" w:pos="8306"/>
        </w:tabs>
      </w:pPr>
      <w:hyperlink w:anchor="_Toc29462" w:history="1">
        <w:r>
          <w:rPr>
            <w:rFonts w:ascii="仿宋" w:eastAsia="仿宋" w:hAnsi="仿宋" w:cs="仿宋" w:hint="eastAsia"/>
            <w:lang w:eastAsia="zh-CN"/>
          </w:rPr>
          <w:t>十四、创新驱动与持续发展</w:t>
        </w:r>
        <w:r>
          <w:tab/>
        </w:r>
        <w:r>
          <w:fldChar w:fldCharType="begin"/>
        </w:r>
        <w:r>
          <w:instrText xml:space="preserve"> PAGEREF _Toc29462 \h </w:instrText>
        </w:r>
        <w:r>
          <w:fldChar w:fldCharType="separate"/>
        </w:r>
        <w:r>
          <w:t>77</w:t>
        </w:r>
        <w:r>
          <w:fldChar w:fldCharType="end"/>
        </w:r>
      </w:hyperlink>
    </w:p>
    <w:p>
      <w:pPr>
        <w:pStyle w:val="TOC2"/>
        <w:tabs>
          <w:tab w:val="right" w:leader="dot" w:pos="8306"/>
        </w:tabs>
      </w:pPr>
      <w:hyperlink w:anchor="_Toc5820" w:history="1">
        <w:r>
          <w:rPr>
            <w:rFonts w:ascii="仿宋" w:eastAsia="仿宋" w:hAnsi="仿宋" w:cs="仿宋" w:hint="eastAsia"/>
            <w:lang w:eastAsia="zh-CN"/>
          </w:rPr>
          <w:t>(一)、创新驱动战略实施</w:t>
        </w:r>
        <w:r>
          <w:tab/>
        </w:r>
        <w:r>
          <w:fldChar w:fldCharType="begin"/>
        </w:r>
        <w:r>
          <w:instrText xml:space="preserve"> PAGEREF _Toc5820 \h </w:instrText>
        </w:r>
        <w:r>
          <w:fldChar w:fldCharType="separate"/>
        </w:r>
        <w:r>
          <w:t>77</w:t>
        </w:r>
        <w:r>
          <w:fldChar w:fldCharType="end"/>
        </w:r>
      </w:hyperlink>
    </w:p>
    <w:p>
      <w:pPr>
        <w:pStyle w:val="TOC2"/>
        <w:tabs>
          <w:tab w:val="right" w:leader="dot" w:pos="8306"/>
        </w:tabs>
      </w:pPr>
      <w:hyperlink w:anchor="_Toc14694" w:history="1">
        <w:r>
          <w:rPr>
            <w:rFonts w:ascii="仿宋" w:eastAsia="仿宋" w:hAnsi="仿宋" w:cs="仿宋" w:hint="eastAsia"/>
            <w:lang w:eastAsia="zh-CN"/>
          </w:rPr>
          <w:t>(二)、持续发展路径探索</w:t>
        </w:r>
        <w:r>
          <w:tab/>
        </w:r>
        <w:r>
          <w:fldChar w:fldCharType="begin"/>
        </w:r>
        <w:r>
          <w:instrText xml:space="preserve"> PAGEREF _Toc14694 \h </w:instrText>
        </w:r>
        <w:r>
          <w:fldChar w:fldCharType="separate"/>
        </w:r>
        <w:r>
          <w:t>78</w:t>
        </w:r>
        <w:r>
          <w:fldChar w:fldCharType="end"/>
        </w:r>
      </w:hyperlink>
    </w:p>
    <w:p>
      <w:pPr>
        <w:pStyle w:val="TOC1"/>
        <w:tabs>
          <w:tab w:val="right" w:leader="dot" w:pos="8306"/>
        </w:tabs>
      </w:pPr>
      <w:hyperlink w:anchor="_Toc6279" w:history="1">
        <w:r>
          <w:rPr>
            <w:rFonts w:ascii="仿宋" w:eastAsia="仿宋" w:hAnsi="仿宋" w:cs="仿宋" w:hint="eastAsia"/>
            <w:lang w:eastAsia="zh-CN"/>
          </w:rPr>
          <w:t>十五、法律法规与政策遵循</w:t>
        </w:r>
        <w:r>
          <w:tab/>
        </w:r>
        <w:r>
          <w:fldChar w:fldCharType="begin"/>
        </w:r>
        <w:r>
          <w:instrText xml:space="preserve"> PAGEREF _Toc6279 \h </w:instrText>
        </w:r>
        <w:r>
          <w:fldChar w:fldCharType="separate"/>
        </w:r>
        <w:r>
          <w:t>82</w:t>
        </w:r>
        <w:r>
          <w:fldChar w:fldCharType="end"/>
        </w:r>
      </w:hyperlink>
    </w:p>
    <w:p>
      <w:pPr>
        <w:pStyle w:val="TOC2"/>
        <w:tabs>
          <w:tab w:val="right" w:leader="dot" w:pos="8306"/>
        </w:tabs>
      </w:pPr>
      <w:hyperlink w:anchor="_Toc5625" w:history="1">
        <w:r>
          <w:rPr>
            <w:rFonts w:ascii="仿宋" w:eastAsia="仿宋" w:hAnsi="仿宋" w:cs="仿宋" w:hint="eastAsia"/>
            <w:lang w:eastAsia="zh-CN"/>
          </w:rPr>
          <w:t>(一)、法律法规遵守</w:t>
        </w:r>
        <w:r>
          <w:tab/>
        </w:r>
        <w:r>
          <w:fldChar w:fldCharType="begin"/>
        </w:r>
        <w:r>
          <w:instrText xml:space="preserve"> PAGEREF _Toc5625 \h </w:instrText>
        </w:r>
        <w:r>
          <w:fldChar w:fldCharType="separate"/>
        </w:r>
        <w:r>
          <w:t>82</w:t>
        </w:r>
        <w:r>
          <w:fldChar w:fldCharType="end"/>
        </w:r>
      </w:hyperlink>
    </w:p>
    <w:p>
      <w:pPr>
        <w:pStyle w:val="TOC2"/>
        <w:tabs>
          <w:tab w:val="right" w:leader="dot" w:pos="8306"/>
        </w:tabs>
      </w:pPr>
      <w:hyperlink w:anchor="_Toc15508" w:history="1">
        <w:r>
          <w:rPr>
            <w:rFonts w:ascii="仿宋" w:eastAsia="仿宋" w:hAnsi="仿宋" w:cs="仿宋" w:hint="eastAsia"/>
            <w:lang w:eastAsia="zh-CN"/>
          </w:rPr>
          <w:t>(二)、政策导向与利用</w:t>
        </w:r>
        <w:r>
          <w:tab/>
        </w:r>
        <w:r>
          <w:fldChar w:fldCharType="begin"/>
        </w:r>
        <w:r>
          <w:instrText xml:space="preserve"> PAGEREF _Toc15508 \h </w:instrText>
        </w:r>
        <w:r>
          <w:fldChar w:fldCharType="separate"/>
        </w:r>
        <w:r>
          <w:t>83</w:t>
        </w:r>
        <w:r>
          <w:fldChar w:fldCharType="end"/>
        </w:r>
      </w:hyperlink>
    </w:p>
    <w:p>
      <w:pPr>
        <w:pStyle w:val="TOC1"/>
        <w:tabs>
          <w:tab w:val="right" w:leader="dot" w:pos="8306"/>
        </w:tabs>
      </w:pPr>
      <w:hyperlink w:anchor="_Toc23968" w:history="1">
        <w:r>
          <w:rPr>
            <w:rFonts w:ascii="仿宋" w:eastAsia="仿宋" w:hAnsi="仿宋" w:cs="仿宋" w:hint="eastAsia"/>
            <w:lang w:eastAsia="zh-CN"/>
          </w:rPr>
          <w:t>十六、知识产权管理与保护</w:t>
        </w:r>
        <w:r>
          <w:tab/>
        </w:r>
        <w:r>
          <w:fldChar w:fldCharType="begin"/>
        </w:r>
        <w:r>
          <w:instrText xml:space="preserve"> PAGEREF _Toc23968 \h </w:instrText>
        </w:r>
        <w:r>
          <w:fldChar w:fldCharType="separate"/>
        </w:r>
        <w:r>
          <w:t>84</w:t>
        </w:r>
        <w:r>
          <w:fldChar w:fldCharType="end"/>
        </w:r>
      </w:hyperlink>
    </w:p>
    <w:p>
      <w:pPr>
        <w:pStyle w:val="TOC2"/>
        <w:tabs>
          <w:tab w:val="right" w:leader="dot" w:pos="8306"/>
        </w:tabs>
      </w:pPr>
      <w:hyperlink w:anchor="_Toc9938" w:history="1">
        <w:r>
          <w:rPr>
            <w:rFonts w:ascii="仿宋" w:eastAsia="仿宋" w:hAnsi="仿宋" w:cs="仿宋" w:hint="eastAsia"/>
            <w:lang w:eastAsia="zh-CN"/>
          </w:rPr>
          <w:t>(一)、知识产权管理体系建设</w:t>
        </w:r>
        <w:r>
          <w:tab/>
        </w:r>
        <w:r>
          <w:fldChar w:fldCharType="begin"/>
        </w:r>
        <w:r>
          <w:instrText xml:space="preserve"> PAGEREF _Toc9938 \h </w:instrText>
        </w:r>
        <w:r>
          <w:fldChar w:fldCharType="separate"/>
        </w:r>
        <w:r>
          <w:t>84</w:t>
        </w:r>
        <w:r>
          <w:fldChar w:fldCharType="end"/>
        </w:r>
      </w:hyperlink>
    </w:p>
    <w:p>
      <w:pPr>
        <w:pStyle w:val="TOC2"/>
        <w:tabs>
          <w:tab w:val="right" w:leader="dot" w:pos="8306"/>
        </w:tabs>
      </w:pPr>
      <w:hyperlink w:anchor="_Toc17771" w:history="1">
        <w:r>
          <w:rPr>
            <w:rFonts w:ascii="仿宋" w:eastAsia="仿宋" w:hAnsi="仿宋" w:cs="仿宋" w:hint="eastAsia"/>
            <w:lang w:eastAsia="zh-CN"/>
          </w:rPr>
          <w:t>(二)、知识产权保护措施</w:t>
        </w:r>
        <w:r>
          <w:tab/>
        </w:r>
        <w:r>
          <w:fldChar w:fldCharType="begin"/>
        </w:r>
        <w:r>
          <w:instrText xml:space="preserve"> PAGEREF _Toc17771 \h </w:instrText>
        </w:r>
        <w:r>
          <w:fldChar w:fldCharType="separate"/>
        </w:r>
        <w:r>
          <w:t>85</w:t>
        </w:r>
        <w:r>
          <w:fldChar w:fldCharType="end"/>
        </w:r>
      </w:hyperlink>
    </w:p>
    <w:p>
      <w:pPr>
        <w:pStyle w:val="TOC1"/>
        <w:tabs>
          <w:tab w:val="right" w:leader="dot" w:pos="8306"/>
        </w:tabs>
      </w:pPr>
      <w:hyperlink w:anchor="_Toc15750" w:history="1">
        <w:r>
          <w:rPr>
            <w:rFonts w:ascii="仿宋" w:eastAsia="仿宋" w:hAnsi="仿宋" w:cs="仿宋" w:hint="eastAsia"/>
            <w:lang w:eastAsia="zh-CN"/>
          </w:rPr>
          <w:t>十七、成果转化与推广应用</w:t>
        </w:r>
        <w:r>
          <w:tab/>
        </w:r>
        <w:r>
          <w:fldChar w:fldCharType="begin"/>
        </w:r>
        <w:r>
          <w:instrText xml:space="preserve"> PAGEREF _Toc15750 \h </w:instrText>
        </w:r>
        <w:r>
          <w:fldChar w:fldCharType="separate"/>
        </w:r>
        <w:r>
          <w:t>87</w:t>
        </w:r>
        <w:r>
          <w:fldChar w:fldCharType="end"/>
        </w:r>
      </w:hyperlink>
    </w:p>
    <w:p>
      <w:pPr>
        <w:pStyle w:val="TOC2"/>
        <w:tabs>
          <w:tab w:val="right" w:leader="dot" w:pos="8306"/>
        </w:tabs>
      </w:pPr>
      <w:hyperlink w:anchor="_Toc21041" w:history="1">
        <w:r>
          <w:rPr>
            <w:rFonts w:ascii="仿宋" w:eastAsia="仿宋" w:hAnsi="仿宋" w:cs="仿宋" w:hint="eastAsia"/>
            <w:lang w:eastAsia="zh-CN"/>
          </w:rPr>
          <w:t>(一)、成果转化策略制定</w:t>
        </w:r>
        <w:r>
          <w:tab/>
        </w:r>
        <w:r>
          <w:fldChar w:fldCharType="begin"/>
        </w:r>
        <w:r>
          <w:instrText xml:space="preserve"> PAGEREF _Toc21041 \h </w:instrText>
        </w:r>
        <w:r>
          <w:fldChar w:fldCharType="separate"/>
        </w:r>
        <w:r>
          <w:t>87</w:t>
        </w:r>
        <w:r>
          <w:fldChar w:fldCharType="end"/>
        </w:r>
      </w:hyperlink>
    </w:p>
    <w:p>
      <w:pPr>
        <w:pStyle w:val="TOC2"/>
        <w:tabs>
          <w:tab w:val="right" w:leader="dot" w:pos="8306"/>
        </w:tabs>
      </w:pPr>
      <w:hyperlink w:anchor="_Toc29482" w:history="1">
        <w:r>
          <w:rPr>
            <w:rFonts w:ascii="仿宋" w:eastAsia="仿宋" w:hAnsi="仿宋" w:cs="仿宋" w:hint="eastAsia"/>
            <w:lang w:eastAsia="zh-CN"/>
          </w:rPr>
          <w:t>(二)、成果推广应用方案</w:t>
        </w:r>
        <w:r>
          <w:tab/>
        </w:r>
        <w:r>
          <w:fldChar w:fldCharType="begin"/>
        </w:r>
        <w:r>
          <w:instrText xml:space="preserve"> PAGEREF _Toc29482 \h </w:instrText>
        </w:r>
        <w:r>
          <w:fldChar w:fldCharType="separate"/>
        </w:r>
        <w:r>
          <w:t>88</w:t>
        </w:r>
        <w:r>
          <w:fldChar w:fldCharType="end"/>
        </w:r>
      </w:hyperlink>
    </w:p>
    <w:p>
      <w:pPr>
        <w:pStyle w:val="TOC1"/>
        <w:tabs>
          <w:tab w:val="right" w:leader="dot" w:pos="8306"/>
        </w:tabs>
      </w:pPr>
      <w:hyperlink w:anchor="_Toc12674" w:history="1">
        <w:r>
          <w:rPr>
            <w:rFonts w:ascii="仿宋" w:eastAsia="仿宋" w:hAnsi="仿宋" w:cs="仿宋" w:hint="eastAsia"/>
            <w:lang w:eastAsia="zh-CN"/>
          </w:rPr>
          <w:t>十八、设施与设备管理</w:t>
        </w:r>
        <w:r>
          <w:tab/>
        </w:r>
        <w:r>
          <w:fldChar w:fldCharType="begin"/>
        </w:r>
        <w:r>
          <w:instrText xml:space="preserve"> PAGEREF _Toc12674 \h </w:instrText>
        </w:r>
        <w:r>
          <w:fldChar w:fldCharType="separate"/>
        </w:r>
        <w:r>
          <w:t>90</w:t>
        </w:r>
        <w:r>
          <w:fldChar w:fldCharType="end"/>
        </w:r>
      </w:hyperlink>
    </w:p>
    <w:p>
      <w:pPr>
        <w:pStyle w:val="TOC2"/>
        <w:tabs>
          <w:tab w:val="right" w:leader="dot" w:pos="8306"/>
        </w:tabs>
      </w:pPr>
      <w:hyperlink w:anchor="_Toc6178" w:history="1">
        <w:r>
          <w:rPr>
            <w:rFonts w:ascii="仿宋" w:eastAsia="仿宋" w:hAnsi="仿宋" w:cs="仿宋" w:hint="eastAsia"/>
            <w:lang w:eastAsia="zh-CN"/>
          </w:rPr>
          <w:t>(一)、设施规划与配置</w:t>
        </w:r>
        <w:r>
          <w:tab/>
        </w:r>
        <w:r>
          <w:fldChar w:fldCharType="begin"/>
        </w:r>
        <w:r>
          <w:instrText xml:space="preserve"> PAGEREF _Toc6178 \h </w:instrText>
        </w:r>
        <w:r>
          <w:fldChar w:fldCharType="separate"/>
        </w:r>
        <w:r>
          <w:t>90</w:t>
        </w:r>
        <w:r>
          <w:fldChar w:fldCharType="end"/>
        </w:r>
      </w:hyperlink>
    </w:p>
    <w:p>
      <w:pPr>
        <w:pStyle w:val="TOC2"/>
        <w:tabs>
          <w:tab w:val="right" w:leader="dot" w:pos="8306"/>
        </w:tabs>
      </w:pPr>
      <w:hyperlink w:anchor="_Toc12026" w:history="1">
        <w:r>
          <w:rPr>
            <w:rFonts w:ascii="仿宋" w:eastAsia="仿宋" w:hAnsi="仿宋" w:cs="仿宋" w:hint="eastAsia"/>
            <w:lang w:eastAsia="zh-CN"/>
          </w:rPr>
          <w:t>(二)、设备采购与维护管理</w:t>
        </w:r>
        <w:r>
          <w:tab/>
        </w:r>
        <w:r>
          <w:fldChar w:fldCharType="begin"/>
        </w:r>
        <w:r>
          <w:instrText xml:space="preserve"> PAGEREF _Toc12026 \h </w:instrText>
        </w:r>
        <w:r>
          <w:fldChar w:fldCharType="separate"/>
        </w:r>
        <w:r>
          <w:t>90</w:t>
        </w:r>
        <w:r>
          <w:fldChar w:fldCharType="end"/>
        </w:r>
      </w:hyperlink>
    </w:p>
    <w:p>
      <w:pPr>
        <w:pStyle w:val="TOC2"/>
        <w:tabs>
          <w:tab w:val="right" w:leader="dot" w:pos="8306"/>
        </w:tabs>
      </w:pPr>
      <w:hyperlink w:anchor="_Toc15164" w:history="1">
        <w:r>
          <w:rPr>
            <w:rFonts w:ascii="仿宋" w:eastAsia="仿宋" w:hAnsi="仿宋" w:cs="仿宋" w:hint="eastAsia"/>
            <w:lang w:eastAsia="zh-CN"/>
          </w:rPr>
          <w:t>(三)、设施设备升级策略</w:t>
        </w:r>
        <w:r>
          <w:tab/>
        </w:r>
        <w:r>
          <w:fldChar w:fldCharType="begin"/>
        </w:r>
        <w:r>
          <w:instrText xml:space="preserve"> PAGEREF _Toc15164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06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725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振动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45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振动仪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振动仪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振动仪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015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振动仪项目将采用绿色屋顶和生态墙等环境友好型建筑设计，这些设计不仅有助于改善空气质量，还能为城市野生动植物提供栖息地。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振动仪项目将建立高效的废水处理系统，确保所有工业废水在排放前都经过适当处理，达到或超过环保标准。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振动仪项目将致力于使用清洁能源，如太阳能和风能，减少对化石燃料的依赖。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振动仪项目将举办环保教育研讨会，向员工和当地社区普及环保知识，提升对环境保护重要性的认识。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995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在振动仪项目启动前，将进行一系列深入的地质调查，包括钻探和土壤取样，以深入了解项目区域的地层结构和土壤组成。特别是对于土壤的承载能力和地下水位的深度进行详细评估。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振动仪项目将通过地下水位监测系统定期检测水位变化，以预测和预防由高地下水位可能引起的地基问题。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振动仪项目将进行详尽的水文和地形分析，以识别可能的洪水和泥石流风险区。基于这些分析，项目将设计防洪设施，如提高地基、构建防洪墙和排水沟。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振动仪项目还将考虑建设排水系统，以减少地表水对土壤稳定性的影响。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完成初始的地质风险评估后，振动仪项目将安装长期地质监测设备，如倾斜仪、裂缝计和地下水位计，以持续监测地质条件的变化。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4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振动仪项目将通过这些措施来适应和尊重特殊环境条件，确保项目的可持续发展，同时减少对环境的负面影响。这不仅有助于保护自然和文化遗产，还能提升项目在社会责任方面的表现和形象。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1572"/>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21364"/>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28598"/>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https://d.book118.com/757044053132006030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437C90"/>
    <w:rsid w:val="4E437C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7044053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2023-12-25T15:07:00Z</dcterms:created>
  <dcterms:modified xsi:type="dcterms:W3CDTF">2023-12-25T15:08:17Z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46D4494006B7458EA994D6760FC21AFA_11</vt:lpwstr>
  </property>
  <property fmtid="{D5CDD505-2E9C-101B-9397-08002B2CF9AE}" pid="3" name="KSOProductBuildVer">
    <vt:lpwstr>2052-12.1.0.16120</vt:lpwstr>
  </property>
</Properties>
</file>