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居家鞋项目规划设计纲要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76" w:history="1">
        <w:r>
          <w:rPr>
            <w:rFonts w:ascii="仿宋" w:eastAsia="仿宋" w:hAnsi="仿宋" w:cs="仿宋" w:hint="eastAsia"/>
            <w:lang w:eastAsia="zh-CN"/>
          </w:rPr>
          <w:t>前言</w:t>
        </w:r>
        <w:r>
          <w:tab/>
        </w:r>
        <w:r>
          <w:fldChar w:fldCharType="begin"/>
        </w:r>
        <w:r>
          <w:instrText xml:space="preserve"> PAGEREF _Toc1476 \h </w:instrText>
        </w:r>
        <w:r>
          <w:fldChar w:fldCharType="separate"/>
        </w:r>
        <w:r>
          <w:t>3</w:t>
        </w:r>
        <w:r>
          <w:fldChar w:fldCharType="end"/>
        </w:r>
      </w:hyperlink>
    </w:p>
    <w:p>
      <w:pPr>
        <w:pStyle w:val="TOC1"/>
        <w:tabs>
          <w:tab w:val="right" w:leader="dot" w:pos="8306"/>
        </w:tabs>
      </w:pPr>
      <w:hyperlink w:anchor="_Toc5707" w:history="1">
        <w:r>
          <w:rPr>
            <w:rFonts w:ascii="仿宋" w:eastAsia="仿宋" w:hAnsi="仿宋" w:cs="仿宋" w:hint="eastAsia"/>
            <w:lang w:eastAsia="zh-CN"/>
          </w:rPr>
          <w:t>一、居家鞋项目建设背景及必要性分析</w:t>
        </w:r>
        <w:r>
          <w:tab/>
        </w:r>
        <w:r>
          <w:fldChar w:fldCharType="begin"/>
        </w:r>
        <w:r>
          <w:instrText xml:space="preserve"> PAGEREF _Toc5707 \h </w:instrText>
        </w:r>
        <w:r>
          <w:fldChar w:fldCharType="separate"/>
        </w:r>
        <w:r>
          <w:t>3</w:t>
        </w:r>
        <w:r>
          <w:fldChar w:fldCharType="end"/>
        </w:r>
      </w:hyperlink>
    </w:p>
    <w:p>
      <w:pPr>
        <w:pStyle w:val="TOC2"/>
        <w:tabs>
          <w:tab w:val="right" w:leader="dot" w:pos="8306"/>
        </w:tabs>
      </w:pPr>
      <w:hyperlink w:anchor="_Toc2916" w:history="1">
        <w:r>
          <w:rPr>
            <w:rFonts w:ascii="仿宋" w:eastAsia="仿宋" w:hAnsi="仿宋" w:cs="仿宋" w:hint="eastAsia"/>
            <w:lang w:eastAsia="zh-CN"/>
          </w:rPr>
          <w:t>(一)、居家鞋项目背景分析</w:t>
        </w:r>
        <w:r>
          <w:tab/>
        </w:r>
        <w:r>
          <w:fldChar w:fldCharType="begin"/>
        </w:r>
        <w:r>
          <w:instrText xml:space="preserve"> PAGEREF _Toc2916 \h </w:instrText>
        </w:r>
        <w:r>
          <w:fldChar w:fldCharType="separate"/>
        </w:r>
        <w:r>
          <w:t>3</w:t>
        </w:r>
        <w:r>
          <w:fldChar w:fldCharType="end"/>
        </w:r>
      </w:hyperlink>
    </w:p>
    <w:p>
      <w:pPr>
        <w:pStyle w:val="TOC2"/>
        <w:tabs>
          <w:tab w:val="right" w:leader="dot" w:pos="8306"/>
        </w:tabs>
      </w:pPr>
      <w:hyperlink w:anchor="_Toc2621" w:history="1">
        <w:r>
          <w:rPr>
            <w:rFonts w:ascii="仿宋" w:eastAsia="仿宋" w:hAnsi="仿宋" w:cs="仿宋" w:hint="eastAsia"/>
            <w:lang w:eastAsia="zh-CN"/>
          </w:rPr>
          <w:t>(二)、居家鞋项目建设必要性分析</w:t>
        </w:r>
        <w:r>
          <w:tab/>
        </w:r>
        <w:r>
          <w:fldChar w:fldCharType="begin"/>
        </w:r>
        <w:r>
          <w:instrText xml:space="preserve"> PAGEREF _Toc2621 \h </w:instrText>
        </w:r>
        <w:r>
          <w:fldChar w:fldCharType="separate"/>
        </w:r>
        <w:r>
          <w:t>5</w:t>
        </w:r>
        <w:r>
          <w:fldChar w:fldCharType="end"/>
        </w:r>
      </w:hyperlink>
    </w:p>
    <w:p>
      <w:pPr>
        <w:pStyle w:val="TOC1"/>
        <w:tabs>
          <w:tab w:val="right" w:leader="dot" w:pos="8306"/>
        </w:tabs>
      </w:pPr>
      <w:hyperlink w:anchor="_Toc15541" w:history="1">
        <w:r>
          <w:rPr>
            <w:rFonts w:ascii="仿宋" w:eastAsia="仿宋" w:hAnsi="仿宋" w:cs="仿宋" w:hint="eastAsia"/>
            <w:lang w:eastAsia="zh-CN"/>
          </w:rPr>
          <w:t>二、居家鞋项目危机管理</w:t>
        </w:r>
        <w:r>
          <w:tab/>
        </w:r>
        <w:r>
          <w:fldChar w:fldCharType="begin"/>
        </w:r>
        <w:r>
          <w:instrText xml:space="preserve"> PAGEREF _Toc15541 \h </w:instrText>
        </w:r>
        <w:r>
          <w:fldChar w:fldCharType="separate"/>
        </w:r>
        <w:r>
          <w:t>6</w:t>
        </w:r>
        <w:r>
          <w:fldChar w:fldCharType="end"/>
        </w:r>
      </w:hyperlink>
    </w:p>
    <w:p>
      <w:pPr>
        <w:pStyle w:val="TOC2"/>
        <w:tabs>
          <w:tab w:val="right" w:leader="dot" w:pos="8306"/>
        </w:tabs>
      </w:pPr>
      <w:hyperlink w:anchor="_Toc31726" w:history="1">
        <w:r>
          <w:rPr>
            <w:rFonts w:ascii="仿宋" w:eastAsia="仿宋" w:hAnsi="仿宋" w:cs="仿宋" w:hint="eastAsia"/>
            <w:lang w:eastAsia="zh-CN"/>
          </w:rPr>
          <w:t>(一)、危机预警与识别</w:t>
        </w:r>
        <w:r>
          <w:tab/>
        </w:r>
        <w:r>
          <w:fldChar w:fldCharType="begin"/>
        </w:r>
        <w:r>
          <w:instrText xml:space="preserve"> PAGEREF _Toc31726 \h </w:instrText>
        </w:r>
        <w:r>
          <w:fldChar w:fldCharType="separate"/>
        </w:r>
        <w:r>
          <w:t>6</w:t>
        </w:r>
        <w:r>
          <w:fldChar w:fldCharType="end"/>
        </w:r>
      </w:hyperlink>
    </w:p>
    <w:p>
      <w:pPr>
        <w:pStyle w:val="TOC2"/>
        <w:tabs>
          <w:tab w:val="right" w:leader="dot" w:pos="8306"/>
        </w:tabs>
      </w:pPr>
      <w:hyperlink w:anchor="_Toc20306" w:history="1">
        <w:r>
          <w:rPr>
            <w:rFonts w:ascii="仿宋" w:eastAsia="仿宋" w:hAnsi="仿宋" w:cs="仿宋" w:hint="eastAsia"/>
            <w:lang w:eastAsia="zh-CN"/>
          </w:rPr>
          <w:t>(二)、危机应对与恢复</w:t>
        </w:r>
        <w:r>
          <w:tab/>
        </w:r>
        <w:r>
          <w:fldChar w:fldCharType="begin"/>
        </w:r>
        <w:r>
          <w:instrText xml:space="preserve"> PAGEREF _Toc20306 \h </w:instrText>
        </w:r>
        <w:r>
          <w:fldChar w:fldCharType="separate"/>
        </w:r>
        <w:r>
          <w:t>7</w:t>
        </w:r>
        <w:r>
          <w:fldChar w:fldCharType="end"/>
        </w:r>
      </w:hyperlink>
    </w:p>
    <w:p>
      <w:pPr>
        <w:pStyle w:val="TOC1"/>
        <w:tabs>
          <w:tab w:val="right" w:leader="dot" w:pos="8306"/>
        </w:tabs>
      </w:pPr>
      <w:hyperlink w:anchor="_Toc9003" w:history="1">
        <w:r>
          <w:rPr>
            <w:rFonts w:ascii="仿宋" w:eastAsia="仿宋" w:hAnsi="仿宋" w:cs="仿宋" w:hint="eastAsia"/>
            <w:lang w:eastAsia="zh-CN"/>
          </w:rPr>
          <w:t>三、居家鞋项目绩效评估</w:t>
        </w:r>
        <w:r>
          <w:tab/>
        </w:r>
        <w:r>
          <w:fldChar w:fldCharType="begin"/>
        </w:r>
        <w:r>
          <w:instrText xml:space="preserve"> PAGEREF _Toc9003 \h </w:instrText>
        </w:r>
        <w:r>
          <w:fldChar w:fldCharType="separate"/>
        </w:r>
        <w:r>
          <w:t>8</w:t>
        </w:r>
        <w:r>
          <w:fldChar w:fldCharType="end"/>
        </w:r>
      </w:hyperlink>
    </w:p>
    <w:p>
      <w:pPr>
        <w:pStyle w:val="TOC2"/>
        <w:tabs>
          <w:tab w:val="right" w:leader="dot" w:pos="8306"/>
        </w:tabs>
      </w:pPr>
      <w:hyperlink w:anchor="_Toc31234" w:history="1">
        <w:r>
          <w:rPr>
            <w:rFonts w:ascii="仿宋" w:eastAsia="仿宋" w:hAnsi="仿宋" w:cs="仿宋" w:hint="eastAsia"/>
            <w:lang w:eastAsia="zh-CN"/>
          </w:rPr>
          <w:t>(一)、绩效评估指标</w:t>
        </w:r>
        <w:r>
          <w:tab/>
        </w:r>
        <w:r>
          <w:fldChar w:fldCharType="begin"/>
        </w:r>
        <w:r>
          <w:instrText xml:space="preserve"> PAGEREF _Toc31234 \h </w:instrText>
        </w:r>
        <w:r>
          <w:fldChar w:fldCharType="separate"/>
        </w:r>
        <w:r>
          <w:t>8</w:t>
        </w:r>
        <w:r>
          <w:fldChar w:fldCharType="end"/>
        </w:r>
      </w:hyperlink>
    </w:p>
    <w:p>
      <w:pPr>
        <w:pStyle w:val="TOC2"/>
        <w:tabs>
          <w:tab w:val="right" w:leader="dot" w:pos="8306"/>
        </w:tabs>
      </w:pPr>
      <w:hyperlink w:anchor="_Toc2310" w:history="1">
        <w:r>
          <w:rPr>
            <w:rFonts w:ascii="仿宋" w:eastAsia="仿宋" w:hAnsi="仿宋" w:cs="仿宋" w:hint="eastAsia"/>
            <w:lang w:eastAsia="zh-CN"/>
          </w:rPr>
          <w:t>(二)、绩效评估方法</w:t>
        </w:r>
        <w:r>
          <w:tab/>
        </w:r>
        <w:r>
          <w:fldChar w:fldCharType="begin"/>
        </w:r>
        <w:r>
          <w:instrText xml:space="preserve"> PAGEREF _Toc2310 \h </w:instrText>
        </w:r>
        <w:r>
          <w:fldChar w:fldCharType="separate"/>
        </w:r>
        <w:r>
          <w:t>9</w:t>
        </w:r>
        <w:r>
          <w:fldChar w:fldCharType="end"/>
        </w:r>
      </w:hyperlink>
    </w:p>
    <w:p>
      <w:pPr>
        <w:pStyle w:val="TOC2"/>
        <w:tabs>
          <w:tab w:val="right" w:leader="dot" w:pos="8306"/>
        </w:tabs>
      </w:pPr>
      <w:hyperlink w:anchor="_Toc16724" w:history="1">
        <w:r>
          <w:rPr>
            <w:rFonts w:ascii="仿宋" w:eastAsia="仿宋" w:hAnsi="仿宋" w:cs="仿宋" w:hint="eastAsia"/>
            <w:lang w:eastAsia="zh-CN"/>
          </w:rPr>
          <w:t>(三)、绩效评估周期</w:t>
        </w:r>
        <w:r>
          <w:tab/>
        </w:r>
        <w:r>
          <w:fldChar w:fldCharType="begin"/>
        </w:r>
        <w:r>
          <w:instrText xml:space="preserve"> PAGEREF _Toc16724 \h </w:instrText>
        </w:r>
        <w:r>
          <w:fldChar w:fldCharType="separate"/>
        </w:r>
        <w:r>
          <w:t>10</w:t>
        </w:r>
        <w:r>
          <w:fldChar w:fldCharType="end"/>
        </w:r>
      </w:hyperlink>
    </w:p>
    <w:p>
      <w:pPr>
        <w:pStyle w:val="TOC1"/>
        <w:tabs>
          <w:tab w:val="right" w:leader="dot" w:pos="8306"/>
        </w:tabs>
      </w:pPr>
      <w:hyperlink w:anchor="_Toc18571" w:history="1">
        <w:r>
          <w:rPr>
            <w:rFonts w:ascii="仿宋" w:eastAsia="仿宋" w:hAnsi="仿宋" w:cs="仿宋" w:hint="eastAsia"/>
            <w:lang w:eastAsia="zh-CN"/>
          </w:rPr>
          <w:t>四、居家鞋项目文档管理</w:t>
        </w:r>
        <w:r>
          <w:tab/>
        </w:r>
        <w:r>
          <w:fldChar w:fldCharType="begin"/>
        </w:r>
        <w:r>
          <w:instrText xml:space="preserve"> PAGEREF _Toc18571 \h </w:instrText>
        </w:r>
        <w:r>
          <w:fldChar w:fldCharType="separate"/>
        </w:r>
        <w:r>
          <w:t>11</w:t>
        </w:r>
        <w:r>
          <w:fldChar w:fldCharType="end"/>
        </w:r>
      </w:hyperlink>
    </w:p>
    <w:p>
      <w:pPr>
        <w:pStyle w:val="TOC2"/>
        <w:tabs>
          <w:tab w:val="right" w:leader="dot" w:pos="8306"/>
        </w:tabs>
      </w:pPr>
      <w:hyperlink w:anchor="_Toc16882" w:history="1">
        <w:r>
          <w:rPr>
            <w:rFonts w:ascii="仿宋" w:eastAsia="仿宋" w:hAnsi="仿宋" w:cs="仿宋" w:hint="eastAsia"/>
            <w:lang w:eastAsia="zh-CN"/>
          </w:rPr>
          <w:t>(一)、文档编制与审查</w:t>
        </w:r>
        <w:r>
          <w:tab/>
        </w:r>
        <w:r>
          <w:fldChar w:fldCharType="begin"/>
        </w:r>
        <w:r>
          <w:instrText xml:space="preserve"> PAGEREF _Toc16882 \h </w:instrText>
        </w:r>
        <w:r>
          <w:fldChar w:fldCharType="separate"/>
        </w:r>
        <w:r>
          <w:t>11</w:t>
        </w:r>
        <w:r>
          <w:fldChar w:fldCharType="end"/>
        </w:r>
      </w:hyperlink>
    </w:p>
    <w:p>
      <w:pPr>
        <w:pStyle w:val="TOC2"/>
        <w:tabs>
          <w:tab w:val="right" w:leader="dot" w:pos="8306"/>
        </w:tabs>
      </w:pPr>
      <w:hyperlink w:anchor="_Toc2630" w:history="1">
        <w:r>
          <w:rPr>
            <w:rFonts w:ascii="仿宋" w:eastAsia="仿宋" w:hAnsi="仿宋" w:cs="仿宋" w:hint="eastAsia"/>
            <w:lang w:eastAsia="zh-CN"/>
          </w:rPr>
          <w:t>(二)、文档发布与分发</w:t>
        </w:r>
        <w:r>
          <w:tab/>
        </w:r>
        <w:r>
          <w:fldChar w:fldCharType="begin"/>
        </w:r>
        <w:r>
          <w:instrText xml:space="preserve"> PAGEREF _Toc2630 \h </w:instrText>
        </w:r>
        <w:r>
          <w:fldChar w:fldCharType="separate"/>
        </w:r>
        <w:r>
          <w:t>13</w:t>
        </w:r>
        <w:r>
          <w:fldChar w:fldCharType="end"/>
        </w:r>
      </w:hyperlink>
    </w:p>
    <w:p>
      <w:pPr>
        <w:pStyle w:val="TOC2"/>
        <w:tabs>
          <w:tab w:val="right" w:leader="dot" w:pos="8306"/>
        </w:tabs>
      </w:pPr>
      <w:hyperlink w:anchor="_Toc11932" w:history="1">
        <w:r>
          <w:rPr>
            <w:rFonts w:ascii="仿宋" w:eastAsia="仿宋" w:hAnsi="仿宋" w:cs="仿宋" w:hint="eastAsia"/>
            <w:lang w:eastAsia="zh-CN"/>
          </w:rPr>
          <w:t>(三)、文档存档与归档</w:t>
        </w:r>
        <w:r>
          <w:tab/>
        </w:r>
        <w:r>
          <w:fldChar w:fldCharType="begin"/>
        </w:r>
        <w:r>
          <w:instrText xml:space="preserve"> PAGEREF _Toc11932 \h </w:instrText>
        </w:r>
        <w:r>
          <w:fldChar w:fldCharType="separate"/>
        </w:r>
        <w:r>
          <w:t>14</w:t>
        </w:r>
        <w:r>
          <w:fldChar w:fldCharType="end"/>
        </w:r>
      </w:hyperlink>
    </w:p>
    <w:p>
      <w:pPr>
        <w:pStyle w:val="TOC1"/>
        <w:tabs>
          <w:tab w:val="right" w:leader="dot" w:pos="8306"/>
        </w:tabs>
      </w:pPr>
      <w:hyperlink w:anchor="_Toc14549" w:history="1">
        <w:r>
          <w:rPr>
            <w:rFonts w:ascii="仿宋" w:eastAsia="仿宋" w:hAnsi="仿宋" w:cs="仿宋" w:hint="eastAsia"/>
            <w:lang w:eastAsia="zh-CN"/>
          </w:rPr>
          <w:t>五、市场分析、调研</w:t>
        </w:r>
        <w:r>
          <w:tab/>
        </w:r>
        <w:r>
          <w:fldChar w:fldCharType="begin"/>
        </w:r>
        <w:r>
          <w:instrText xml:space="preserve"> PAGEREF _Toc14549 \h </w:instrText>
        </w:r>
        <w:r>
          <w:fldChar w:fldCharType="separate"/>
        </w:r>
        <w:r>
          <w:t>15</w:t>
        </w:r>
        <w:r>
          <w:fldChar w:fldCharType="end"/>
        </w:r>
      </w:hyperlink>
    </w:p>
    <w:p>
      <w:pPr>
        <w:pStyle w:val="TOC2"/>
        <w:tabs>
          <w:tab w:val="right" w:leader="dot" w:pos="8306"/>
        </w:tabs>
      </w:pPr>
      <w:hyperlink w:anchor="_Toc9963" w:history="1">
        <w:r>
          <w:rPr>
            <w:rFonts w:ascii="仿宋" w:eastAsia="仿宋" w:hAnsi="仿宋" w:cs="仿宋" w:hint="eastAsia"/>
            <w:lang w:eastAsia="zh-CN"/>
          </w:rPr>
          <w:t>(一)、居家鞋行业分析</w:t>
        </w:r>
        <w:r>
          <w:tab/>
        </w:r>
        <w:r>
          <w:fldChar w:fldCharType="begin"/>
        </w:r>
        <w:r>
          <w:instrText xml:space="preserve"> PAGEREF _Toc9963 \h </w:instrText>
        </w:r>
        <w:r>
          <w:fldChar w:fldCharType="separate"/>
        </w:r>
        <w:r>
          <w:t>15</w:t>
        </w:r>
        <w:r>
          <w:fldChar w:fldCharType="end"/>
        </w:r>
      </w:hyperlink>
    </w:p>
    <w:p>
      <w:pPr>
        <w:pStyle w:val="TOC2"/>
        <w:tabs>
          <w:tab w:val="right" w:leader="dot" w:pos="8306"/>
        </w:tabs>
      </w:pPr>
      <w:hyperlink w:anchor="_Toc7955" w:history="1">
        <w:r>
          <w:rPr>
            <w:rFonts w:ascii="仿宋" w:eastAsia="仿宋" w:hAnsi="仿宋" w:cs="仿宋" w:hint="eastAsia"/>
            <w:lang w:eastAsia="zh-CN"/>
          </w:rPr>
          <w:t>(二)、居家鞋市场分析预测</w:t>
        </w:r>
        <w:r>
          <w:tab/>
        </w:r>
        <w:r>
          <w:fldChar w:fldCharType="begin"/>
        </w:r>
        <w:r>
          <w:instrText xml:space="preserve"> PAGEREF _Toc7955 \h </w:instrText>
        </w:r>
        <w:r>
          <w:fldChar w:fldCharType="separate"/>
        </w:r>
        <w:r>
          <w:t>15</w:t>
        </w:r>
        <w:r>
          <w:fldChar w:fldCharType="end"/>
        </w:r>
      </w:hyperlink>
    </w:p>
    <w:p>
      <w:pPr>
        <w:pStyle w:val="TOC1"/>
        <w:tabs>
          <w:tab w:val="right" w:leader="dot" w:pos="8306"/>
        </w:tabs>
      </w:pPr>
      <w:hyperlink w:anchor="_Toc30033" w:history="1">
        <w:r>
          <w:rPr>
            <w:rFonts w:ascii="仿宋" w:eastAsia="仿宋" w:hAnsi="仿宋" w:cs="仿宋" w:hint="eastAsia"/>
            <w:lang w:eastAsia="zh-CN"/>
          </w:rPr>
          <w:t>六、居家鞋项目概论</w:t>
        </w:r>
        <w:r>
          <w:tab/>
        </w:r>
        <w:r>
          <w:fldChar w:fldCharType="begin"/>
        </w:r>
        <w:r>
          <w:instrText xml:space="preserve"> PAGEREF _Toc30033 \h </w:instrText>
        </w:r>
        <w:r>
          <w:fldChar w:fldCharType="separate"/>
        </w:r>
        <w:r>
          <w:t>16</w:t>
        </w:r>
        <w:r>
          <w:fldChar w:fldCharType="end"/>
        </w:r>
      </w:hyperlink>
    </w:p>
    <w:p>
      <w:pPr>
        <w:pStyle w:val="TOC2"/>
        <w:tabs>
          <w:tab w:val="right" w:leader="dot" w:pos="8306"/>
        </w:tabs>
      </w:pPr>
      <w:hyperlink w:anchor="_Toc25764" w:history="1">
        <w:r>
          <w:rPr>
            <w:rFonts w:ascii="仿宋" w:eastAsia="仿宋" w:hAnsi="仿宋" w:cs="仿宋" w:hint="eastAsia"/>
            <w:lang w:eastAsia="zh-CN"/>
          </w:rPr>
          <w:t>(一)、居家鞋项目概况</w:t>
        </w:r>
        <w:r>
          <w:tab/>
        </w:r>
        <w:r>
          <w:fldChar w:fldCharType="begin"/>
        </w:r>
        <w:r>
          <w:instrText xml:space="preserve"> PAGEREF _Toc25764 \h </w:instrText>
        </w:r>
        <w:r>
          <w:fldChar w:fldCharType="separate"/>
        </w:r>
        <w:r>
          <w:t>16</w:t>
        </w:r>
        <w:r>
          <w:fldChar w:fldCharType="end"/>
        </w:r>
      </w:hyperlink>
    </w:p>
    <w:p>
      <w:pPr>
        <w:pStyle w:val="TOC2"/>
        <w:tabs>
          <w:tab w:val="right" w:leader="dot" w:pos="8306"/>
        </w:tabs>
      </w:pPr>
      <w:hyperlink w:anchor="_Toc30192" w:history="1">
        <w:r>
          <w:rPr>
            <w:rFonts w:ascii="仿宋" w:eastAsia="仿宋" w:hAnsi="仿宋" w:cs="仿宋" w:hint="eastAsia"/>
            <w:lang w:eastAsia="zh-CN"/>
          </w:rPr>
          <w:t>(二)、居家鞋项目目标</w:t>
        </w:r>
        <w:r>
          <w:tab/>
        </w:r>
        <w:r>
          <w:fldChar w:fldCharType="begin"/>
        </w:r>
        <w:r>
          <w:instrText xml:space="preserve"> PAGEREF _Toc30192 \h </w:instrText>
        </w:r>
        <w:r>
          <w:fldChar w:fldCharType="separate"/>
        </w:r>
        <w:r>
          <w:t>18</w:t>
        </w:r>
        <w:r>
          <w:fldChar w:fldCharType="end"/>
        </w:r>
      </w:hyperlink>
    </w:p>
    <w:p>
      <w:pPr>
        <w:pStyle w:val="TOC2"/>
        <w:tabs>
          <w:tab w:val="right" w:leader="dot" w:pos="8306"/>
        </w:tabs>
      </w:pPr>
      <w:hyperlink w:anchor="_Toc17392" w:history="1">
        <w:r>
          <w:rPr>
            <w:rFonts w:ascii="仿宋" w:eastAsia="仿宋" w:hAnsi="仿宋" w:cs="仿宋" w:hint="eastAsia"/>
            <w:lang w:eastAsia="zh-CN"/>
          </w:rPr>
          <w:t>(三)、居家鞋项目提出的理由</w:t>
        </w:r>
        <w:r>
          <w:tab/>
        </w:r>
        <w:r>
          <w:fldChar w:fldCharType="begin"/>
        </w:r>
        <w:r>
          <w:instrText xml:space="preserve"> PAGEREF _Toc17392 \h </w:instrText>
        </w:r>
        <w:r>
          <w:fldChar w:fldCharType="separate"/>
        </w:r>
        <w:r>
          <w:t>19</w:t>
        </w:r>
        <w:r>
          <w:fldChar w:fldCharType="end"/>
        </w:r>
      </w:hyperlink>
    </w:p>
    <w:p>
      <w:pPr>
        <w:pStyle w:val="TOC2"/>
        <w:tabs>
          <w:tab w:val="right" w:leader="dot" w:pos="8306"/>
        </w:tabs>
      </w:pPr>
      <w:hyperlink w:anchor="_Toc13621" w:history="1">
        <w:r>
          <w:rPr>
            <w:rFonts w:ascii="仿宋" w:eastAsia="仿宋" w:hAnsi="仿宋" w:cs="仿宋" w:hint="eastAsia"/>
            <w:lang w:eastAsia="zh-CN"/>
          </w:rPr>
          <w:t>(四)、居家鞋项目意义</w:t>
        </w:r>
        <w:r>
          <w:tab/>
        </w:r>
        <w:r>
          <w:fldChar w:fldCharType="begin"/>
        </w:r>
        <w:r>
          <w:instrText xml:space="preserve"> PAGEREF _Toc13621 \h </w:instrText>
        </w:r>
        <w:r>
          <w:fldChar w:fldCharType="separate"/>
        </w:r>
        <w:r>
          <w:t>21</w:t>
        </w:r>
        <w:r>
          <w:fldChar w:fldCharType="end"/>
        </w:r>
      </w:hyperlink>
    </w:p>
    <w:p>
      <w:pPr>
        <w:pStyle w:val="TOC2"/>
        <w:tabs>
          <w:tab w:val="right" w:leader="dot" w:pos="8306"/>
        </w:tabs>
      </w:pPr>
      <w:hyperlink w:anchor="_Toc27845" w:history="1">
        <w:r>
          <w:rPr>
            <w:rFonts w:ascii="仿宋" w:eastAsia="仿宋" w:hAnsi="仿宋" w:cs="仿宋" w:hint="eastAsia"/>
            <w:lang w:eastAsia="zh-CN"/>
          </w:rPr>
          <w:t>(五)、居家鞋项目背景</w:t>
        </w:r>
        <w:r>
          <w:tab/>
        </w:r>
        <w:r>
          <w:fldChar w:fldCharType="begin"/>
        </w:r>
        <w:r>
          <w:instrText xml:space="preserve"> PAGEREF _Toc27845 \h </w:instrText>
        </w:r>
        <w:r>
          <w:fldChar w:fldCharType="separate"/>
        </w:r>
        <w:r>
          <w:t>22</w:t>
        </w:r>
        <w:r>
          <w:fldChar w:fldCharType="end"/>
        </w:r>
      </w:hyperlink>
    </w:p>
    <w:p>
      <w:pPr>
        <w:pStyle w:val="TOC1"/>
        <w:tabs>
          <w:tab w:val="right" w:leader="dot" w:pos="8306"/>
        </w:tabs>
      </w:pPr>
      <w:hyperlink w:anchor="_Toc3176" w:history="1">
        <w:r>
          <w:rPr>
            <w:rFonts w:ascii="仿宋" w:eastAsia="仿宋" w:hAnsi="仿宋" w:cs="仿宋" w:hint="eastAsia"/>
            <w:lang w:eastAsia="zh-CN"/>
          </w:rPr>
          <w:t>七、居家鞋项目人力资源培养与发展</w:t>
        </w:r>
        <w:r>
          <w:tab/>
        </w:r>
        <w:r>
          <w:fldChar w:fldCharType="begin"/>
        </w:r>
        <w:r>
          <w:instrText xml:space="preserve"> PAGEREF _Toc3176 \h </w:instrText>
        </w:r>
        <w:r>
          <w:fldChar w:fldCharType="separate"/>
        </w:r>
        <w:r>
          <w:t>23</w:t>
        </w:r>
        <w:r>
          <w:fldChar w:fldCharType="end"/>
        </w:r>
      </w:hyperlink>
    </w:p>
    <w:p>
      <w:pPr>
        <w:pStyle w:val="TOC2"/>
        <w:tabs>
          <w:tab w:val="right" w:leader="dot" w:pos="8306"/>
        </w:tabs>
      </w:pPr>
      <w:hyperlink w:anchor="_Toc24890" w:history="1">
        <w:r>
          <w:rPr>
            <w:rFonts w:ascii="仿宋" w:eastAsia="仿宋" w:hAnsi="仿宋" w:cs="仿宋" w:hint="eastAsia"/>
            <w:lang w:eastAsia="zh-CN"/>
          </w:rPr>
          <w:t>(一)、人才需求与规划</w:t>
        </w:r>
        <w:r>
          <w:tab/>
        </w:r>
        <w:r>
          <w:fldChar w:fldCharType="begin"/>
        </w:r>
        <w:r>
          <w:instrText xml:space="preserve"> PAGEREF _Toc24890 \h </w:instrText>
        </w:r>
        <w:r>
          <w:fldChar w:fldCharType="separate"/>
        </w:r>
        <w:r>
          <w:t>23</w:t>
        </w:r>
        <w:r>
          <w:fldChar w:fldCharType="end"/>
        </w:r>
      </w:hyperlink>
    </w:p>
    <w:p>
      <w:pPr>
        <w:pStyle w:val="TOC2"/>
        <w:tabs>
          <w:tab w:val="right" w:leader="dot" w:pos="8306"/>
        </w:tabs>
      </w:pPr>
      <w:hyperlink w:anchor="_Toc29574" w:history="1">
        <w:r>
          <w:rPr>
            <w:rFonts w:ascii="仿宋" w:eastAsia="仿宋" w:hAnsi="仿宋" w:cs="仿宋" w:hint="eastAsia"/>
            <w:lang w:eastAsia="zh-CN"/>
          </w:rPr>
          <w:t>(二)、培训与发展计划</w:t>
        </w:r>
        <w:r>
          <w:tab/>
        </w:r>
        <w:r>
          <w:fldChar w:fldCharType="begin"/>
        </w:r>
        <w:r>
          <w:instrText xml:space="preserve"> PAGEREF _Toc29574 \h </w:instrText>
        </w:r>
        <w:r>
          <w:fldChar w:fldCharType="separate"/>
        </w:r>
        <w:r>
          <w:t>23</w:t>
        </w:r>
        <w:r>
          <w:fldChar w:fldCharType="end"/>
        </w:r>
      </w:hyperlink>
    </w:p>
    <w:p>
      <w:pPr>
        <w:pStyle w:val="TOC1"/>
        <w:tabs>
          <w:tab w:val="right" w:leader="dot" w:pos="8306"/>
        </w:tabs>
      </w:pPr>
      <w:hyperlink w:anchor="_Toc18062" w:history="1">
        <w:r>
          <w:rPr>
            <w:rFonts w:ascii="仿宋" w:eastAsia="仿宋" w:hAnsi="仿宋" w:cs="仿宋" w:hint="eastAsia"/>
            <w:lang w:eastAsia="zh-CN"/>
          </w:rPr>
          <w:t>八、居家鞋项目社会影响</w:t>
        </w:r>
        <w:r>
          <w:tab/>
        </w:r>
        <w:r>
          <w:fldChar w:fldCharType="begin"/>
        </w:r>
        <w:r>
          <w:instrText xml:space="preserve"> PAGEREF _Toc18062 \h </w:instrText>
        </w:r>
        <w:r>
          <w:fldChar w:fldCharType="separate"/>
        </w:r>
        <w:r>
          <w:t>24</w:t>
        </w:r>
        <w:r>
          <w:fldChar w:fldCharType="end"/>
        </w:r>
      </w:hyperlink>
    </w:p>
    <w:p>
      <w:pPr>
        <w:pStyle w:val="TOC2"/>
        <w:tabs>
          <w:tab w:val="right" w:leader="dot" w:pos="8306"/>
        </w:tabs>
      </w:pPr>
      <w:hyperlink w:anchor="_Toc15137" w:history="1">
        <w:r>
          <w:rPr>
            <w:rFonts w:ascii="仿宋" w:eastAsia="仿宋" w:hAnsi="仿宋" w:cs="仿宋" w:hint="eastAsia"/>
            <w:lang w:eastAsia="zh-CN"/>
          </w:rPr>
          <w:t>(一)、社会责任与义务</w:t>
        </w:r>
        <w:r>
          <w:tab/>
        </w:r>
        <w:r>
          <w:fldChar w:fldCharType="begin"/>
        </w:r>
        <w:r>
          <w:instrText xml:space="preserve"> PAGEREF _Toc15137 \h </w:instrText>
        </w:r>
        <w:r>
          <w:fldChar w:fldCharType="separate"/>
        </w:r>
        <w:r>
          <w:t>24</w:t>
        </w:r>
        <w:r>
          <w:fldChar w:fldCharType="end"/>
        </w:r>
      </w:hyperlink>
    </w:p>
    <w:p>
      <w:pPr>
        <w:pStyle w:val="TOC2"/>
        <w:tabs>
          <w:tab w:val="right" w:leader="dot" w:pos="8306"/>
        </w:tabs>
      </w:pPr>
      <w:hyperlink w:anchor="_Toc12821" w:history="1">
        <w:r>
          <w:rPr>
            <w:rFonts w:ascii="仿宋" w:eastAsia="仿宋" w:hAnsi="仿宋" w:cs="仿宋" w:hint="eastAsia"/>
            <w:lang w:eastAsia="zh-CN"/>
          </w:rPr>
          <w:t>(二)、社会参与与沟通</w:t>
        </w:r>
        <w:r>
          <w:tab/>
        </w:r>
        <w:r>
          <w:fldChar w:fldCharType="begin"/>
        </w:r>
        <w:r>
          <w:instrText xml:space="preserve"> PAGEREF _Toc12821 \h </w:instrText>
        </w:r>
        <w:r>
          <w:fldChar w:fldCharType="separate"/>
        </w:r>
        <w:r>
          <w:t>24</w:t>
        </w:r>
        <w:r>
          <w:fldChar w:fldCharType="end"/>
        </w:r>
      </w:hyperlink>
    </w:p>
    <w:p>
      <w:pPr>
        <w:pStyle w:val="TOC1"/>
        <w:tabs>
          <w:tab w:val="right" w:leader="dot" w:pos="8306"/>
        </w:tabs>
      </w:pPr>
      <w:hyperlink w:anchor="_Toc13858" w:history="1">
        <w:r>
          <w:rPr>
            <w:rFonts w:ascii="仿宋" w:eastAsia="仿宋" w:hAnsi="仿宋" w:cs="仿宋" w:hint="eastAsia"/>
            <w:lang w:eastAsia="zh-CN"/>
          </w:rPr>
          <w:t>九、居家鞋项目创新与研发</w:t>
        </w:r>
        <w:r>
          <w:tab/>
        </w:r>
        <w:r>
          <w:fldChar w:fldCharType="begin"/>
        </w:r>
        <w:r>
          <w:instrText xml:space="preserve"> PAGEREF _Toc13858 \h </w:instrText>
        </w:r>
        <w:r>
          <w:fldChar w:fldCharType="separate"/>
        </w:r>
        <w:r>
          <w:t>25</w:t>
        </w:r>
        <w:r>
          <w:fldChar w:fldCharType="end"/>
        </w:r>
      </w:hyperlink>
    </w:p>
    <w:p>
      <w:pPr>
        <w:pStyle w:val="TOC2"/>
        <w:tabs>
          <w:tab w:val="right" w:leader="dot" w:pos="8306"/>
        </w:tabs>
      </w:pPr>
      <w:hyperlink w:anchor="_Toc31345" w:history="1">
        <w:r>
          <w:rPr>
            <w:rFonts w:ascii="仿宋" w:eastAsia="仿宋" w:hAnsi="仿宋" w:cs="仿宋" w:hint="eastAsia"/>
            <w:lang w:eastAsia="zh-CN"/>
          </w:rPr>
          <w:t>(一)、创新策略与方向</w:t>
        </w:r>
        <w:r>
          <w:tab/>
        </w:r>
        <w:r>
          <w:fldChar w:fldCharType="begin"/>
        </w:r>
        <w:r>
          <w:instrText xml:space="preserve"> PAGEREF _Toc31345 \h </w:instrText>
        </w:r>
        <w:r>
          <w:fldChar w:fldCharType="separate"/>
        </w:r>
        <w:r>
          <w:t>25</w:t>
        </w:r>
        <w:r>
          <w:fldChar w:fldCharType="end"/>
        </w:r>
      </w:hyperlink>
    </w:p>
    <w:p>
      <w:pPr>
        <w:pStyle w:val="TOC2"/>
        <w:tabs>
          <w:tab w:val="right" w:leader="dot" w:pos="8306"/>
        </w:tabs>
      </w:pPr>
      <w:hyperlink w:anchor="_Toc23188" w:history="1">
        <w:r>
          <w:rPr>
            <w:rFonts w:ascii="仿宋" w:eastAsia="仿宋" w:hAnsi="仿宋" w:cs="仿宋" w:hint="eastAsia"/>
            <w:lang w:eastAsia="zh-CN"/>
          </w:rPr>
          <w:t>(二)、研发规划与投入</w:t>
        </w:r>
        <w:r>
          <w:tab/>
        </w:r>
        <w:r>
          <w:fldChar w:fldCharType="begin"/>
        </w:r>
        <w:r>
          <w:instrText xml:space="preserve"> PAGEREF _Toc23188 \h </w:instrText>
        </w:r>
        <w:r>
          <w:fldChar w:fldCharType="separate"/>
        </w:r>
        <w:r>
          <w:t>27</w:t>
        </w:r>
        <w:r>
          <w:fldChar w:fldCharType="end"/>
        </w:r>
      </w:hyperlink>
    </w:p>
    <w:p>
      <w:pPr>
        <w:pStyle w:val="TOC1"/>
        <w:tabs>
          <w:tab w:val="right" w:leader="dot" w:pos="8306"/>
        </w:tabs>
      </w:pPr>
      <w:hyperlink w:anchor="_Toc6054" w:history="1">
        <w:r>
          <w:rPr>
            <w:rFonts w:ascii="仿宋" w:eastAsia="仿宋" w:hAnsi="仿宋" w:cs="仿宋" w:hint="eastAsia"/>
            <w:lang w:eastAsia="zh-CN"/>
          </w:rPr>
          <w:t>十、居家鞋项目技术管理</w:t>
        </w:r>
        <w:r>
          <w:tab/>
        </w:r>
        <w:r>
          <w:fldChar w:fldCharType="begin"/>
        </w:r>
        <w:r>
          <w:instrText xml:space="preserve"> PAGEREF _Toc6054 \h </w:instrText>
        </w:r>
        <w:r>
          <w:fldChar w:fldCharType="separate"/>
        </w:r>
        <w:r>
          <w:t>28</w:t>
        </w:r>
        <w:r>
          <w:fldChar w:fldCharType="end"/>
        </w:r>
      </w:hyperlink>
    </w:p>
    <w:p>
      <w:pPr>
        <w:pStyle w:val="TOC2"/>
        <w:tabs>
          <w:tab w:val="right" w:leader="dot" w:pos="8306"/>
        </w:tabs>
      </w:pPr>
      <w:hyperlink w:anchor="_Toc23022" w:history="1">
        <w:r>
          <w:rPr>
            <w:rFonts w:ascii="仿宋" w:eastAsia="仿宋" w:hAnsi="仿宋" w:cs="仿宋" w:hint="eastAsia"/>
            <w:lang w:eastAsia="zh-CN"/>
          </w:rPr>
          <w:t>(一)、技术方案选用方向</w:t>
        </w:r>
        <w:r>
          <w:tab/>
        </w:r>
        <w:r>
          <w:fldChar w:fldCharType="begin"/>
        </w:r>
        <w:r>
          <w:instrText xml:space="preserve"> PAGEREF _Toc23022 \h </w:instrText>
        </w:r>
        <w:r>
          <w:fldChar w:fldCharType="separate"/>
        </w:r>
        <w:r>
          <w:t>28</w:t>
        </w:r>
        <w:r>
          <w:fldChar w:fldCharType="end"/>
        </w:r>
      </w:hyperlink>
    </w:p>
    <w:p>
      <w:pPr>
        <w:pStyle w:val="TOC2"/>
        <w:tabs>
          <w:tab w:val="right" w:leader="dot" w:pos="8306"/>
        </w:tabs>
      </w:pPr>
      <w:hyperlink w:anchor="_Toc12497" w:history="1">
        <w:r>
          <w:rPr>
            <w:rFonts w:ascii="仿宋" w:eastAsia="仿宋" w:hAnsi="仿宋" w:cs="仿宋" w:hint="eastAsia"/>
            <w:lang w:eastAsia="zh-CN"/>
          </w:rPr>
          <w:t>(二)、工艺技术方案选用原则</w:t>
        </w:r>
        <w:r>
          <w:tab/>
        </w:r>
        <w:r>
          <w:fldChar w:fldCharType="begin"/>
        </w:r>
        <w:r>
          <w:instrText xml:space="preserve"> PAGEREF _Toc12497 \h </w:instrText>
        </w:r>
        <w:r>
          <w:fldChar w:fldCharType="separate"/>
        </w:r>
        <w:r>
          <w:t>30</w:t>
        </w:r>
        <w:r>
          <w:fldChar w:fldCharType="end"/>
        </w:r>
      </w:hyperlink>
    </w:p>
    <w:p>
      <w:pPr>
        <w:pStyle w:val="TOC2"/>
        <w:tabs>
          <w:tab w:val="right" w:leader="dot" w:pos="8306"/>
        </w:tabs>
      </w:pPr>
      <w:hyperlink w:anchor="_Toc29803" w:history="1">
        <w:r>
          <w:rPr>
            <w:rFonts w:ascii="仿宋" w:eastAsia="仿宋" w:hAnsi="仿宋" w:cs="仿宋" w:hint="eastAsia"/>
            <w:lang w:eastAsia="zh-CN"/>
          </w:rPr>
          <w:t>(三)、工艺技术方案要求</w:t>
        </w:r>
        <w:r>
          <w:tab/>
        </w:r>
        <w:r>
          <w:fldChar w:fldCharType="begin"/>
        </w:r>
        <w:r>
          <w:instrText xml:space="preserve"> PAGEREF _Toc29803 \h </w:instrText>
        </w:r>
        <w:r>
          <w:fldChar w:fldCharType="separate"/>
        </w:r>
        <w:r>
          <w:t>32</w:t>
        </w:r>
        <w:r>
          <w:fldChar w:fldCharType="end"/>
        </w:r>
      </w:hyperlink>
    </w:p>
    <w:p>
      <w:pPr>
        <w:pStyle w:val="TOC1"/>
        <w:tabs>
          <w:tab w:val="right" w:leader="dot" w:pos="8306"/>
        </w:tabs>
      </w:pPr>
      <w:hyperlink w:anchor="_Toc11395" w:history="1">
        <w:r>
          <w:rPr>
            <w:rFonts w:ascii="仿宋" w:eastAsia="仿宋" w:hAnsi="仿宋" w:cs="仿宋" w:hint="eastAsia"/>
            <w:lang w:eastAsia="zh-CN"/>
          </w:rPr>
          <w:t>十一、居家鞋项目财务管理</w:t>
        </w:r>
        <w:r>
          <w:tab/>
        </w:r>
        <w:r>
          <w:fldChar w:fldCharType="begin"/>
        </w:r>
        <w:r>
          <w:instrText xml:space="preserve"> PAGEREF _Toc11395 \h </w:instrText>
        </w:r>
        <w:r>
          <w:fldChar w:fldCharType="separate"/>
        </w:r>
        <w:r>
          <w:t>34</w:t>
        </w:r>
        <w:r>
          <w:fldChar w:fldCharType="end"/>
        </w:r>
      </w:hyperlink>
    </w:p>
    <w:p>
      <w:pPr>
        <w:pStyle w:val="TOC2"/>
        <w:tabs>
          <w:tab w:val="right" w:leader="dot" w:pos="8306"/>
        </w:tabs>
      </w:pPr>
      <w:hyperlink w:anchor="_Toc10359" w:history="1">
        <w:r>
          <w:rPr>
            <w:rFonts w:ascii="仿宋" w:eastAsia="仿宋" w:hAnsi="仿宋" w:cs="仿宋" w:hint="eastAsia"/>
            <w:lang w:eastAsia="zh-CN"/>
          </w:rPr>
          <w:t>(一)、资金需求大</w:t>
        </w:r>
        <w:r>
          <w:tab/>
        </w:r>
        <w:r>
          <w:fldChar w:fldCharType="begin"/>
        </w:r>
        <w:r>
          <w:instrText xml:space="preserve"> PAGEREF _Toc10359 \h </w:instrText>
        </w:r>
        <w:r>
          <w:fldChar w:fldCharType="separate"/>
        </w:r>
        <w:r>
          <w:t>34</w:t>
        </w:r>
        <w:r>
          <w:fldChar w:fldCharType="end"/>
        </w:r>
      </w:hyperlink>
    </w:p>
    <w:p>
      <w:pPr>
        <w:pStyle w:val="TOC2"/>
        <w:tabs>
          <w:tab w:val="right" w:leader="dot" w:pos="8306"/>
        </w:tabs>
      </w:pPr>
      <w:hyperlink w:anchor="_Toc275" w:history="1">
        <w:r>
          <w:rPr>
            <w:rFonts w:ascii="仿宋" w:eastAsia="仿宋" w:hAnsi="仿宋" w:cs="仿宋" w:hint="eastAsia"/>
            <w:lang w:eastAsia="zh-CN"/>
          </w:rPr>
          <w:t>(二)、研发周期长</w:t>
        </w:r>
        <w:r>
          <w:tab/>
        </w:r>
        <w:r>
          <w:fldChar w:fldCharType="begin"/>
        </w:r>
        <w:r>
          <w:instrText xml:space="preserve"> PAGEREF _Toc275 \h </w:instrText>
        </w:r>
        <w:r>
          <w:fldChar w:fldCharType="separate"/>
        </w:r>
        <w:r>
          <w:t>35</w:t>
        </w:r>
        <w:r>
          <w:fldChar w:fldCharType="end"/>
        </w:r>
      </w:hyperlink>
    </w:p>
    <w:p>
      <w:pPr>
        <w:pStyle w:val="TOC2"/>
        <w:tabs>
          <w:tab w:val="right" w:leader="dot" w:pos="8306"/>
        </w:tabs>
      </w:pPr>
      <w:hyperlink w:anchor="_Toc9792" w:history="1">
        <w:r>
          <w:rPr>
            <w:rFonts w:ascii="仿宋" w:eastAsia="仿宋" w:hAnsi="仿宋" w:cs="仿宋" w:hint="eastAsia"/>
            <w:lang w:eastAsia="zh-CN"/>
          </w:rPr>
          <w:t>(三)、市场风险大</w:t>
        </w:r>
        <w:r>
          <w:tab/>
        </w:r>
        <w:r>
          <w:fldChar w:fldCharType="begin"/>
        </w:r>
        <w:r>
          <w:instrText xml:space="preserve"> PAGEREF _Toc9792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367" w:history="1">
        <w:r>
          <w:rPr>
            <w:rFonts w:ascii="仿宋" w:eastAsia="仿宋" w:hAnsi="仿宋" w:cs="仿宋" w:hint="eastAsia"/>
            <w:lang w:eastAsia="zh-CN"/>
          </w:rPr>
          <w:t>(四)、利润率高</w:t>
        </w:r>
        <w:r>
          <w:tab/>
        </w:r>
        <w:r>
          <w:fldChar w:fldCharType="begin"/>
        </w:r>
        <w:r>
          <w:instrText xml:space="preserve"> PAGEREF _Toc11367 \h </w:instrText>
        </w:r>
        <w:r>
          <w:fldChar w:fldCharType="separate"/>
        </w:r>
        <w:r>
          <w:t>39</w:t>
        </w:r>
        <w:r>
          <w:fldChar w:fldCharType="end"/>
        </w:r>
      </w:hyperlink>
    </w:p>
    <w:p>
      <w:pPr>
        <w:pStyle w:val="TOC1"/>
        <w:tabs>
          <w:tab w:val="right" w:leader="dot" w:pos="8306"/>
        </w:tabs>
      </w:pPr>
      <w:hyperlink w:anchor="_Toc28890" w:history="1">
        <w:r>
          <w:rPr>
            <w:rFonts w:ascii="仿宋" w:eastAsia="仿宋" w:hAnsi="仿宋" w:cs="仿宋" w:hint="eastAsia"/>
            <w:lang w:eastAsia="zh-CN"/>
          </w:rPr>
          <w:t>十二、居家鞋项目风险管理</w:t>
        </w:r>
        <w:r>
          <w:tab/>
        </w:r>
        <w:r>
          <w:fldChar w:fldCharType="begin"/>
        </w:r>
        <w:r>
          <w:instrText xml:space="preserve"> PAGEREF _Toc28890 \h </w:instrText>
        </w:r>
        <w:r>
          <w:fldChar w:fldCharType="separate"/>
        </w:r>
        <w:r>
          <w:t>41</w:t>
        </w:r>
        <w:r>
          <w:fldChar w:fldCharType="end"/>
        </w:r>
      </w:hyperlink>
    </w:p>
    <w:p>
      <w:pPr>
        <w:pStyle w:val="TOC2"/>
        <w:tabs>
          <w:tab w:val="right" w:leader="dot" w:pos="8306"/>
        </w:tabs>
      </w:pPr>
      <w:hyperlink w:anchor="_Toc14073" w:history="1">
        <w:r>
          <w:rPr>
            <w:rFonts w:ascii="仿宋" w:eastAsia="仿宋" w:hAnsi="仿宋" w:cs="仿宋" w:hint="eastAsia"/>
            <w:lang w:eastAsia="zh-CN"/>
          </w:rPr>
          <w:t>(一)、风险识别与评估</w:t>
        </w:r>
        <w:r>
          <w:tab/>
        </w:r>
        <w:r>
          <w:fldChar w:fldCharType="begin"/>
        </w:r>
        <w:r>
          <w:instrText xml:space="preserve"> PAGEREF _Toc14073 \h </w:instrText>
        </w:r>
        <w:r>
          <w:fldChar w:fldCharType="separate"/>
        </w:r>
        <w:r>
          <w:t>41</w:t>
        </w:r>
        <w:r>
          <w:fldChar w:fldCharType="end"/>
        </w:r>
      </w:hyperlink>
    </w:p>
    <w:p>
      <w:pPr>
        <w:pStyle w:val="TOC2"/>
        <w:tabs>
          <w:tab w:val="right" w:leader="dot" w:pos="8306"/>
        </w:tabs>
      </w:pPr>
      <w:hyperlink w:anchor="_Toc8616" w:history="1">
        <w:r>
          <w:rPr>
            <w:rFonts w:ascii="仿宋" w:eastAsia="仿宋" w:hAnsi="仿宋" w:cs="仿宋" w:hint="eastAsia"/>
            <w:lang w:eastAsia="zh-CN"/>
          </w:rPr>
          <w:t>(二)、风险应对策略</w:t>
        </w:r>
        <w:r>
          <w:tab/>
        </w:r>
        <w:r>
          <w:fldChar w:fldCharType="begin"/>
        </w:r>
        <w:r>
          <w:instrText xml:space="preserve"> PAGEREF _Toc8616 \h </w:instrText>
        </w:r>
        <w:r>
          <w:fldChar w:fldCharType="separate"/>
        </w:r>
        <w:r>
          <w:t>42</w:t>
        </w:r>
        <w:r>
          <w:fldChar w:fldCharType="end"/>
        </w:r>
      </w:hyperlink>
    </w:p>
    <w:p>
      <w:pPr>
        <w:pStyle w:val="TOC2"/>
        <w:tabs>
          <w:tab w:val="right" w:leader="dot" w:pos="8306"/>
        </w:tabs>
      </w:pPr>
      <w:hyperlink w:anchor="_Toc1067" w:history="1">
        <w:r>
          <w:rPr>
            <w:rFonts w:ascii="仿宋" w:eastAsia="仿宋" w:hAnsi="仿宋" w:cs="仿宋" w:hint="eastAsia"/>
            <w:lang w:eastAsia="zh-CN"/>
          </w:rPr>
          <w:t>(三)、风险监控与控制</w:t>
        </w:r>
        <w:r>
          <w:tab/>
        </w:r>
        <w:r>
          <w:fldChar w:fldCharType="begin"/>
        </w:r>
        <w:r>
          <w:instrText xml:space="preserve"> PAGEREF _Toc1067 \h </w:instrText>
        </w:r>
        <w:r>
          <w:fldChar w:fldCharType="separate"/>
        </w:r>
        <w:r>
          <w:t>44</w:t>
        </w:r>
        <w:r>
          <w:fldChar w:fldCharType="end"/>
        </w:r>
      </w:hyperlink>
    </w:p>
    <w:p>
      <w:pPr>
        <w:pStyle w:val="TOC1"/>
        <w:tabs>
          <w:tab w:val="right" w:leader="dot" w:pos="8306"/>
        </w:tabs>
      </w:pPr>
      <w:hyperlink w:anchor="_Toc10210" w:history="1">
        <w:r>
          <w:rPr>
            <w:rFonts w:ascii="仿宋" w:eastAsia="仿宋" w:hAnsi="仿宋" w:cs="仿宋" w:hint="eastAsia"/>
            <w:lang w:eastAsia="zh-CN"/>
          </w:rPr>
          <w:t>十三、质量管理体系</w:t>
        </w:r>
        <w:r>
          <w:tab/>
        </w:r>
        <w:r>
          <w:fldChar w:fldCharType="begin"/>
        </w:r>
        <w:r>
          <w:instrText xml:space="preserve"> PAGEREF _Toc10210 \h </w:instrText>
        </w:r>
        <w:r>
          <w:fldChar w:fldCharType="separate"/>
        </w:r>
        <w:r>
          <w:t>45</w:t>
        </w:r>
        <w:r>
          <w:fldChar w:fldCharType="end"/>
        </w:r>
      </w:hyperlink>
    </w:p>
    <w:p>
      <w:pPr>
        <w:pStyle w:val="TOC2"/>
        <w:tabs>
          <w:tab w:val="right" w:leader="dot" w:pos="8306"/>
        </w:tabs>
      </w:pPr>
      <w:hyperlink w:anchor="_Toc555" w:history="1">
        <w:r>
          <w:rPr>
            <w:rFonts w:ascii="仿宋" w:eastAsia="仿宋" w:hAnsi="仿宋" w:cs="仿宋" w:hint="eastAsia"/>
            <w:lang w:eastAsia="zh-CN"/>
          </w:rPr>
          <w:t>(一)、质量目标与方针</w:t>
        </w:r>
        <w:r>
          <w:tab/>
        </w:r>
        <w:r>
          <w:fldChar w:fldCharType="begin"/>
        </w:r>
        <w:r>
          <w:instrText xml:space="preserve"> PAGEREF _Toc555 \h </w:instrText>
        </w:r>
        <w:r>
          <w:fldChar w:fldCharType="separate"/>
        </w:r>
        <w:r>
          <w:t>45</w:t>
        </w:r>
        <w:r>
          <w:fldChar w:fldCharType="end"/>
        </w:r>
      </w:hyperlink>
    </w:p>
    <w:p>
      <w:pPr>
        <w:pStyle w:val="TOC2"/>
        <w:tabs>
          <w:tab w:val="right" w:leader="dot" w:pos="8306"/>
        </w:tabs>
      </w:pPr>
      <w:hyperlink w:anchor="_Toc28016" w:history="1">
        <w:r>
          <w:rPr>
            <w:rFonts w:ascii="仿宋" w:eastAsia="仿宋" w:hAnsi="仿宋" w:cs="仿宋" w:hint="eastAsia"/>
            <w:lang w:eastAsia="zh-CN"/>
          </w:rPr>
          <w:t>(二)、质量管理责任</w:t>
        </w:r>
        <w:r>
          <w:tab/>
        </w:r>
        <w:r>
          <w:fldChar w:fldCharType="begin"/>
        </w:r>
        <w:r>
          <w:instrText xml:space="preserve"> PAGEREF _Toc28016 \h </w:instrText>
        </w:r>
        <w:r>
          <w:fldChar w:fldCharType="separate"/>
        </w:r>
        <w:r>
          <w:t>46</w:t>
        </w:r>
        <w:r>
          <w:fldChar w:fldCharType="end"/>
        </w:r>
      </w:hyperlink>
    </w:p>
    <w:p>
      <w:pPr>
        <w:pStyle w:val="TOC2"/>
        <w:tabs>
          <w:tab w:val="right" w:leader="dot" w:pos="8306"/>
        </w:tabs>
      </w:pPr>
      <w:hyperlink w:anchor="_Toc7665" w:history="1">
        <w:r>
          <w:rPr>
            <w:rFonts w:ascii="仿宋" w:eastAsia="仿宋" w:hAnsi="仿宋" w:cs="仿宋" w:hint="eastAsia"/>
            <w:lang w:eastAsia="zh-CN"/>
          </w:rPr>
          <w:t>(三)、质量管理体系文件</w:t>
        </w:r>
        <w:r>
          <w:tab/>
        </w:r>
        <w:r>
          <w:fldChar w:fldCharType="begin"/>
        </w:r>
        <w:r>
          <w:instrText xml:space="preserve"> PAGEREF _Toc7665 \h </w:instrText>
        </w:r>
        <w:r>
          <w:fldChar w:fldCharType="separate"/>
        </w:r>
        <w:r>
          <w:t>48</w:t>
        </w:r>
        <w:r>
          <w:fldChar w:fldCharType="end"/>
        </w:r>
      </w:hyperlink>
    </w:p>
    <w:p>
      <w:pPr>
        <w:pStyle w:val="TOC2"/>
        <w:tabs>
          <w:tab w:val="right" w:leader="dot" w:pos="8306"/>
        </w:tabs>
      </w:pPr>
      <w:hyperlink w:anchor="_Toc21361" w:history="1">
        <w:r>
          <w:rPr>
            <w:rFonts w:ascii="仿宋" w:eastAsia="仿宋" w:hAnsi="仿宋" w:cs="仿宋" w:hint="eastAsia"/>
            <w:lang w:eastAsia="zh-CN"/>
          </w:rPr>
          <w:t>(四)、质量培训与教育</w:t>
        </w:r>
        <w:r>
          <w:tab/>
        </w:r>
        <w:r>
          <w:fldChar w:fldCharType="begin"/>
        </w:r>
        <w:r>
          <w:instrText xml:space="preserve"> PAGEREF _Toc21361 \h </w:instrText>
        </w:r>
        <w:r>
          <w:fldChar w:fldCharType="separate"/>
        </w:r>
        <w:r>
          <w:t>50</w:t>
        </w:r>
        <w:r>
          <w:fldChar w:fldCharType="end"/>
        </w:r>
      </w:hyperlink>
    </w:p>
    <w:p>
      <w:pPr>
        <w:pStyle w:val="TOC2"/>
        <w:tabs>
          <w:tab w:val="right" w:leader="dot" w:pos="8306"/>
        </w:tabs>
      </w:pPr>
      <w:hyperlink w:anchor="_Toc17431" w:history="1">
        <w:r>
          <w:rPr>
            <w:rFonts w:ascii="仿宋" w:eastAsia="仿宋" w:hAnsi="仿宋" w:cs="仿宋" w:hint="eastAsia"/>
            <w:lang w:eastAsia="zh-CN"/>
          </w:rPr>
          <w:t>(五)、质量审核与评价</w:t>
        </w:r>
        <w:r>
          <w:tab/>
        </w:r>
        <w:r>
          <w:fldChar w:fldCharType="begin"/>
        </w:r>
        <w:r>
          <w:instrText xml:space="preserve"> PAGEREF _Toc17431 \h </w:instrText>
        </w:r>
        <w:r>
          <w:fldChar w:fldCharType="separate"/>
        </w:r>
        <w:r>
          <w:t>51</w:t>
        </w:r>
        <w:r>
          <w:fldChar w:fldCharType="end"/>
        </w:r>
      </w:hyperlink>
    </w:p>
    <w:p>
      <w:pPr>
        <w:pStyle w:val="TOC2"/>
        <w:tabs>
          <w:tab w:val="right" w:leader="dot" w:pos="8306"/>
        </w:tabs>
      </w:pPr>
      <w:hyperlink w:anchor="_Toc19494" w:history="1">
        <w:r>
          <w:rPr>
            <w:rFonts w:ascii="仿宋" w:eastAsia="仿宋" w:hAnsi="仿宋" w:cs="仿宋" w:hint="eastAsia"/>
            <w:lang w:eastAsia="zh-CN"/>
          </w:rPr>
          <w:t>(六)、不符合与纠正措施</w:t>
        </w:r>
        <w:r>
          <w:tab/>
        </w:r>
        <w:r>
          <w:fldChar w:fldCharType="begin"/>
        </w:r>
        <w:r>
          <w:instrText xml:space="preserve"> PAGEREF _Toc19494 \h </w:instrText>
        </w:r>
        <w:r>
          <w:fldChar w:fldCharType="separate"/>
        </w:r>
        <w:r>
          <w:t>52</w:t>
        </w:r>
        <w:r>
          <w:fldChar w:fldCharType="end"/>
        </w:r>
      </w:hyperlink>
    </w:p>
    <w:p>
      <w:pPr>
        <w:pStyle w:val="TOC1"/>
        <w:tabs>
          <w:tab w:val="right" w:leader="dot" w:pos="8306"/>
        </w:tabs>
      </w:pPr>
      <w:hyperlink w:anchor="_Toc15779" w:history="1">
        <w:r>
          <w:rPr>
            <w:rFonts w:ascii="仿宋" w:eastAsia="仿宋" w:hAnsi="仿宋" w:cs="仿宋" w:hint="eastAsia"/>
            <w:lang w:eastAsia="zh-CN"/>
          </w:rPr>
          <w:t>十四、供应链管理</w:t>
        </w:r>
        <w:r>
          <w:tab/>
        </w:r>
        <w:r>
          <w:fldChar w:fldCharType="begin"/>
        </w:r>
        <w:r>
          <w:instrText xml:space="preserve"> PAGEREF _Toc15779 \h </w:instrText>
        </w:r>
        <w:r>
          <w:fldChar w:fldCharType="separate"/>
        </w:r>
        <w:r>
          <w:t>53</w:t>
        </w:r>
        <w:r>
          <w:fldChar w:fldCharType="end"/>
        </w:r>
      </w:hyperlink>
    </w:p>
    <w:p>
      <w:pPr>
        <w:pStyle w:val="TOC2"/>
        <w:tabs>
          <w:tab w:val="right" w:leader="dot" w:pos="8306"/>
        </w:tabs>
      </w:pPr>
      <w:hyperlink w:anchor="_Toc17697" w:history="1">
        <w:r>
          <w:rPr>
            <w:rFonts w:ascii="仿宋" w:eastAsia="仿宋" w:hAnsi="仿宋" w:cs="仿宋" w:hint="eastAsia"/>
            <w:lang w:eastAsia="zh-CN"/>
          </w:rPr>
          <w:t>(一)、供应链战略规划</w:t>
        </w:r>
        <w:r>
          <w:tab/>
        </w:r>
        <w:r>
          <w:fldChar w:fldCharType="begin"/>
        </w:r>
        <w:r>
          <w:instrText xml:space="preserve"> PAGEREF _Toc17697 \h </w:instrText>
        </w:r>
        <w:r>
          <w:fldChar w:fldCharType="separate"/>
        </w:r>
        <w:r>
          <w:t>53</w:t>
        </w:r>
        <w:r>
          <w:fldChar w:fldCharType="end"/>
        </w:r>
      </w:hyperlink>
    </w:p>
    <w:p>
      <w:pPr>
        <w:pStyle w:val="TOC2"/>
        <w:tabs>
          <w:tab w:val="right" w:leader="dot" w:pos="8306"/>
        </w:tabs>
      </w:pPr>
      <w:hyperlink w:anchor="_Toc28667" w:history="1">
        <w:r>
          <w:rPr>
            <w:rFonts w:ascii="仿宋" w:eastAsia="仿宋" w:hAnsi="仿宋" w:cs="仿宋" w:hint="eastAsia"/>
            <w:lang w:eastAsia="zh-CN"/>
          </w:rPr>
          <w:t>(二)、供应商选择与合作</w:t>
        </w:r>
        <w:r>
          <w:tab/>
        </w:r>
        <w:r>
          <w:fldChar w:fldCharType="begin"/>
        </w:r>
        <w:r>
          <w:instrText xml:space="preserve"> PAGEREF _Toc28667 \h </w:instrText>
        </w:r>
        <w:r>
          <w:fldChar w:fldCharType="separate"/>
        </w:r>
        <w:r>
          <w:t>55</w:t>
        </w:r>
        <w:r>
          <w:fldChar w:fldCharType="end"/>
        </w:r>
      </w:hyperlink>
    </w:p>
    <w:p>
      <w:pPr>
        <w:pStyle w:val="TOC2"/>
        <w:tabs>
          <w:tab w:val="right" w:leader="dot" w:pos="8306"/>
        </w:tabs>
      </w:pPr>
      <w:hyperlink w:anchor="_Toc27611" w:history="1">
        <w:r>
          <w:rPr>
            <w:rFonts w:ascii="仿宋" w:eastAsia="仿宋" w:hAnsi="仿宋" w:cs="仿宋" w:hint="eastAsia"/>
            <w:lang w:eastAsia="zh-CN"/>
          </w:rPr>
          <w:t>(三)、物流与库存管理</w:t>
        </w:r>
        <w:r>
          <w:tab/>
        </w:r>
        <w:r>
          <w:fldChar w:fldCharType="begin"/>
        </w:r>
        <w:r>
          <w:instrText xml:space="preserve"> PAGEREF _Toc27611 \h </w:instrText>
        </w:r>
        <w:r>
          <w:fldChar w:fldCharType="separate"/>
        </w:r>
        <w:r>
          <w:t>56</w:t>
        </w:r>
        <w:r>
          <w:fldChar w:fldCharType="end"/>
        </w:r>
      </w:hyperlink>
    </w:p>
    <w:p>
      <w:pPr>
        <w:pStyle w:val="TOC1"/>
        <w:tabs>
          <w:tab w:val="right" w:leader="dot" w:pos="8306"/>
        </w:tabs>
      </w:pPr>
      <w:hyperlink w:anchor="_Toc412" w:history="1">
        <w:r>
          <w:rPr>
            <w:rFonts w:ascii="仿宋" w:eastAsia="仿宋" w:hAnsi="仿宋" w:cs="仿宋" w:hint="eastAsia"/>
            <w:lang w:eastAsia="zh-CN"/>
          </w:rPr>
          <w:t>十五、居家鞋项目工程方案分析</w:t>
        </w:r>
        <w:r>
          <w:tab/>
        </w:r>
        <w:r>
          <w:fldChar w:fldCharType="begin"/>
        </w:r>
        <w:r>
          <w:instrText xml:space="preserve"> PAGEREF _Toc412 \h </w:instrText>
        </w:r>
        <w:r>
          <w:fldChar w:fldCharType="separate"/>
        </w:r>
        <w:r>
          <w:t>57</w:t>
        </w:r>
        <w:r>
          <w:fldChar w:fldCharType="end"/>
        </w:r>
      </w:hyperlink>
    </w:p>
    <w:p>
      <w:pPr>
        <w:pStyle w:val="TOC2"/>
        <w:tabs>
          <w:tab w:val="right" w:leader="dot" w:pos="8306"/>
        </w:tabs>
      </w:pPr>
      <w:hyperlink w:anchor="_Toc26666" w:history="1">
        <w:r>
          <w:rPr>
            <w:rFonts w:ascii="仿宋" w:eastAsia="仿宋" w:hAnsi="仿宋" w:cs="仿宋" w:hint="eastAsia"/>
            <w:lang w:eastAsia="zh-CN"/>
          </w:rPr>
          <w:t>(一)、建筑工程设计原则</w:t>
        </w:r>
        <w:r>
          <w:tab/>
        </w:r>
        <w:r>
          <w:fldChar w:fldCharType="begin"/>
        </w:r>
        <w:r>
          <w:instrText xml:space="preserve"> PAGEREF _Toc26666 \h </w:instrText>
        </w:r>
        <w:r>
          <w:fldChar w:fldCharType="separate"/>
        </w:r>
        <w:r>
          <w:t>57</w:t>
        </w:r>
        <w:r>
          <w:fldChar w:fldCharType="end"/>
        </w:r>
      </w:hyperlink>
    </w:p>
    <w:p>
      <w:pPr>
        <w:pStyle w:val="TOC2"/>
        <w:tabs>
          <w:tab w:val="right" w:leader="dot" w:pos="8306"/>
        </w:tabs>
      </w:pPr>
      <w:hyperlink w:anchor="_Toc12608" w:history="1">
        <w:r>
          <w:rPr>
            <w:rFonts w:ascii="仿宋" w:eastAsia="仿宋" w:hAnsi="仿宋" w:cs="仿宋" w:hint="eastAsia"/>
            <w:lang w:eastAsia="zh-CN"/>
          </w:rPr>
          <w:t>(二)、土建工程建设指标</w:t>
        </w:r>
        <w:r>
          <w:tab/>
        </w:r>
        <w:r>
          <w:fldChar w:fldCharType="begin"/>
        </w:r>
        <w:r>
          <w:instrText xml:space="preserve"> PAGEREF _Toc12608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7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5707"/>
      <w:r>
        <w:rPr>
          <w:rFonts w:ascii="仿宋" w:eastAsia="仿宋" w:hAnsi="仿宋" w:cs="仿宋" w:hint="eastAsia"/>
          <w:sz w:val="28"/>
          <w:lang w:eastAsia="zh-CN"/>
        </w:rPr>
        <w:t>一、居家鞋项目建设背景及必要性分析</w:t>
      </w:r>
      <w:bookmarkEnd w:id="2"/>
    </w:p>
    <w:p>
      <w:pPr>
        <w:pStyle w:val="Heading2"/>
        <w:rPr>
          <w:rFonts w:ascii="仿宋" w:eastAsia="仿宋" w:hAnsi="仿宋" w:cs="仿宋" w:hint="eastAsia"/>
          <w:lang w:eastAsia="zh-CN"/>
        </w:rPr>
      </w:pPr>
      <w:bookmarkStart w:id="3" w:name="_Toc2916"/>
      <w:r>
        <w:rPr>
          <w:rFonts w:ascii="仿宋" w:eastAsia="仿宋" w:hAnsi="仿宋" w:cs="仿宋" w:hint="eastAsia"/>
          <w:lang w:eastAsia="zh-CN"/>
        </w:rPr>
        <w:t>(一)、居家鞋项目背景分析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居家鞋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居家鞋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我们的背景分析将深入挖掘当前行业的发展趋势，通过对竞争态势的全面审视，找到居家鞋项目在这个潮流中的定位。同时，我们将关注行业内涌现的新兴机遇，以便居家鞋项目更好地融入行业发展的潮流中。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居家鞋项目提供了强大的发展动力。我们将聚焦于行业内最新的技术发展趋势，包括但不限于人工智能、大数据分析、物联网等领域。通过深度的技术研究，我们将确保居家鞋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居家鞋项目发展的源泉。我们将投入更多的精力对市场需求进行深入剖析，超越表面的需求，深入挖掘潜在的市场痛点和机遇。通过对市场需求的细致了解，居家鞋项目将更有针对性地设计解决方案，满足市场的多样化需求，从而更好地促进居家鞋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居家鞋项目战略至关重要。我们将对竞争态势进行更为深入的分析，包括但不限于市场份额、产品特点、客户满意度等多个维度。通过深度的竞争分析，居家鞋项目将能够更准确地把握市场脉搏，制定具有竞争力的居家鞋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居家鞋项目的发展具有直接的影响。我们将进行更为全面的法规和政策分析，了解行业发展中的潜在法律风险和合规挑战。通过充分了解和遵守相关法规，居家鞋项目将确保在法律框架内合法合规运营，为居家鞋项目的稳健发展提供有力支持。</w:t>
      </w:r>
    </w:p>
    <w:p>
      <w:pPr>
        <w:pStyle w:val="Heading2"/>
        <w:ind w:firstLine="560" w:firstLineChars="200"/>
        <w:rPr>
          <w:rFonts w:ascii="仿宋" w:eastAsia="仿宋" w:hAnsi="仿宋" w:cs="仿宋" w:hint="eastAsia"/>
          <w:sz w:val="28"/>
          <w:lang w:eastAsia="zh-CN"/>
        </w:rPr>
      </w:pPr>
      <w:bookmarkStart w:id="4" w:name="_Toc2621"/>
      <w:r>
        <w:rPr>
          <w:rFonts w:ascii="仿宋" w:eastAsia="仿宋" w:hAnsi="仿宋" w:cs="仿宋" w:hint="eastAsia"/>
          <w:sz w:val="28"/>
          <w:lang w:eastAsia="zh-CN"/>
        </w:rPr>
        <w:t>(二)、居家鞋项目建设必要性分析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居家鞋项目建设的迫切性源于对行业发展趋势的深刻洞察。我们正处于一个行业变革的时代，科技创新、数字化转型成为企业发展的关键动力。居家鞋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居家鞋项目建设不仅仅是为了跟上潮流，更是为了通过技术创新推动企业的持续发展。通过引入先进的技术和解决方案，居家鞋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居家鞋项目的建设成为必然选择，通过提高产品质量、拓展服务领域，从而在竞争中获得更多的机会。居家鞋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居家鞋项目建设的必要性体现在对客户需求更精准的满足。通过居家鞋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居家鞋项目建设的背后是对企业持续创新的追求。只有通过不断创新，企业才能在竞争中立于不败之地。居家鞋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5541"/>
      <w:r>
        <w:rPr>
          <w:rFonts w:ascii="仿宋" w:eastAsia="仿宋" w:hAnsi="仿宋" w:cs="仿宋" w:hint="eastAsia"/>
          <w:sz w:val="28"/>
          <w:lang w:eastAsia="zh-CN"/>
        </w:rPr>
        <w:t>二、居家鞋项目危机管理</w:t>
      </w:r>
      <w:bookmarkEnd w:id="5"/>
    </w:p>
    <w:p>
      <w:pPr>
        <w:pStyle w:val="Heading2"/>
        <w:rPr>
          <w:rFonts w:ascii="仿宋" w:eastAsia="仿宋" w:hAnsi="仿宋" w:cs="仿宋" w:hint="eastAsia"/>
          <w:lang w:eastAsia="zh-CN"/>
        </w:rPr>
      </w:pPr>
      <w:bookmarkStart w:id="6" w:name="_Toc31726"/>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居家鞋项目危机管理中，危机预警与识别是确保居家鞋项目稳健运行的核心步骤。通过建立全面的监测机制，居家鞋项目团队旨在及时发现和理解潜在的风险和危机因素，以便采取及时的预防和应对措施，确保居家鞋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首先，通过深入的风险评估，居家鞋项目团队全面分析了整个居家鞋项目和各个阶段可能存在的威胁。这包括准确评估每个潜在风险的发生概率和可能影响的程度，为后续危机预警提供了有力支持。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居家鞋项目团队着重于明确定义居家鞋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居家鞋项目进展的持续监控，团队能够及时发现潜在问题并作出迅速反应。居家鞋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在这一阶段，团队的专业素养和反应速度将发挥至关重要的作用，以确保潜在危机能够在初期得到有效的处理，最大程度地减轻负面影响。通过危机预警与识别，居家鞋项目得以更有序、可控地推进。</w:t>
      </w:r>
    </w:p>
    <w:p>
      <w:pPr>
        <w:pStyle w:val="Heading2"/>
        <w:ind w:firstLine="560" w:firstLineChars="200"/>
        <w:rPr>
          <w:rFonts w:ascii="仿宋" w:eastAsia="仿宋" w:hAnsi="仿宋" w:cs="仿宋" w:hint="eastAsia"/>
          <w:sz w:val="28"/>
          <w:lang w:eastAsia="zh-CN"/>
        </w:rPr>
      </w:pPr>
      <w:bookmarkStart w:id="7" w:name="_Toc20306"/>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在危机发生时，居家鞋项目团队立即行动，成立了应急小组。该小组的任务是迅速制定并实施紧急应对措施，以最小化潜在损失。以下是采取的主要措施：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暂停居家鞋项目进度：为遏制危机蔓延，居家鞋项目暂时停止进行，以便全面评估当前状况。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资源重新分配：重新评估居家鞋项目资源的分配，确保最大限度地减小损失。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实时沟通：与关键利益相关者建立实时沟通机制，向他们传递居家鞋项目危机的实际状况，保障居家鞋项目核心利益。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在紧急应对的同时，居家鞋项目团队强调了团队协作和有效沟通的重要性。以下是团队协作的关键举措：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信息共享机制：建立了信息共享平台，确保团队成员能够及时获取居家鞋项目危机的实时信息。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领导者沟通：居家鞋项目领导者通过定期会议和即时沟通工具，指导团队应对危机，保持团队稳定运行。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随着危机得到初步控制，居家鞋项目团队转向制定恢复计划，以确保居家鞋项目能够从中迅速恢复。主要恢复计划包括：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修复受损的进度计划：重新评估居家鞋项目进度，制定修复计划，确保居家鞋项目尽快回归正常进程。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重新调整资源分配：优化资源分配，确保居家鞋项目在有限资源下高效运转。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风险管理机制加强：对居家鞋项目风险进行全面评估，制定更强化的风险管理策略，以预防未来可能的危机。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9003"/>
      <w:r>
        <w:rPr>
          <w:rFonts w:ascii="仿宋" w:eastAsia="仿宋" w:hAnsi="仿宋" w:cs="仿宋" w:hint="eastAsia"/>
          <w:sz w:val="28"/>
          <w:lang w:eastAsia="zh-CN"/>
        </w:rPr>
        <w:t>三、居家鞋项目绩效评估</w:t>
      </w:r>
      <w:bookmarkEnd w:id="8"/>
    </w:p>
    <w:p>
      <w:pPr>
        <w:pStyle w:val="Heading2"/>
        <w:rPr>
          <w:rFonts w:ascii="仿宋" w:eastAsia="仿宋" w:hAnsi="仿宋" w:cs="仿宋" w:hint="eastAsia"/>
          <w:lang w:eastAsia="zh-CN"/>
        </w:rPr>
      </w:pPr>
      <w:bookmarkStart w:id="9" w:name="_Toc31234"/>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在居家鞋项目中，我们设计了一套全面的绩效评估指标，以确保居家鞋项目的可控和成功交付。这些指标跨足居家鞋项目目标、成本、进度和质量等多个维度，为我们提供了全面洞察居家鞋项目的健康状况。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居家鞋项目目标达成率是我们关注的首要指标。我们设定了明确的目标，并通过定期监测和评估，迅速发现并应对潜在的目标偏差。这为居家鞋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成本绩效是另一个核心关注点。通过实际成本与预算成本的对比分析，我们深入了解成本差异的原因，及时调整资源分配，保持居家鞋项目在经济效益方面的合理水平。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居家鞋项目进度作为关键的绩效指标之一，得到了精心的关注。我们制定了详细的居家鞋项目进度计划，并设立了进度符合度指标，确保实际进度与计划进度保持一致。这使我们能够快速发现和解决潜在的进度问题，保持居家鞋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居家鞋项目绩效的不可或缺的一环。我们引入了一系列的质量标准和客户满意度指标，以确保居家鞋项目交付的成果在质量上达到或超越预期水平。通过持续监测这些指标，我们努力提升居家鞋项目整体质量水平，为居家鞋项目的成功交付提供有力保障。通过这些科学且全面的绩效评估，我们能够更好地引导居家鞋项目的持续改进，确保居家鞋项目目标的顺利达成。</w:t>
      </w:r>
    </w:p>
    <w:p>
      <w:pPr>
        <w:pStyle w:val="Heading2"/>
        <w:ind w:firstLine="560" w:firstLineChars="200"/>
        <w:rPr>
          <w:rFonts w:ascii="仿宋" w:eastAsia="仿宋" w:hAnsi="仿宋" w:cs="仿宋" w:hint="eastAsia"/>
          <w:sz w:val="28"/>
          <w:lang w:eastAsia="zh-CN"/>
        </w:rPr>
      </w:pPr>
      <w:bookmarkStart w:id="10" w:name="_Toc2310"/>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绩效评估是居家鞋项目中的关键环节，为确保居家鞋项目达到预期目标，我们采用了多层次、多维度的绩效评估方法。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居家鞋项目的战略目标对齐，确保每个决策和行动都与居家鞋项目整体目标保持一致。团队会定期召开战略对齐会议，审视当前工作与居家鞋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居家鞋项目进度、质量、成本和风险等方面。这些指标通过数据收集和分析，为居家鞋项目管理团队提供了客观的评估依据。例如，我们通过居家鞋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绩效评估不仅仅停留在居家鞋项目内部，还考虑了居家鞋项目对外部环境的影响。我们定期进行干系人满意度调查，以了解各利益相关方对居家鞋项目的期望和满意度，并及时做出调整。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这种多层次、多角度的绩效评估方法，使得我们能够全面了解居家鞋项目的运行状态，及时做出调整，确保居家鞋项目在不断变化的环境中保持稳健前行。</w:t>
      </w:r>
    </w:p>
    <w:p>
      <w:pPr>
        <w:pStyle w:val="Heading2"/>
        <w:ind w:firstLine="560" w:firstLineChars="200"/>
        <w:rPr>
          <w:rFonts w:ascii="仿宋" w:eastAsia="仿宋" w:hAnsi="仿宋" w:cs="仿宋" w:hint="eastAsia"/>
          <w:sz w:val="28"/>
          <w:lang w:eastAsia="zh-CN"/>
        </w:rPr>
      </w:pPr>
      <w:bookmarkStart w:id="11" w:name="_Toc16724"/>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为了确保居家鞋项目的有效管理和不断优化，我们采用了精心设计的绩效评估周期。这个周期旨在实现灵活、实时和全面的评估，以适应居家鞋项目执行中的各种挑战。</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居家鞋项目的不同需求，分为短期、中期和长期。短期评估关注每个迭代或工作周期，以及时发现和解决当前任务中的问题。中期评估涵盖几个迭代，深入了解整体居家鞋项目的趋势和性能。长期评估则着眼于整个居家鞋项目阶段，确保居家鞋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居家鞋项目管理工具和协作平台，团队成员能够随时更新和分享居家鞋项目数据。这种实时性的反馈机制使我们能够及时察觉潜在问题，快速调整，保持居家鞋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居家鞋项目的决策制定密不可分。每个周期的居家鞋项目回顾会议成为集体总结经验、识别问题深层次原因并找到创新解决方案的平台。这种定期的反思与调整机制使居家鞋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18571"/>
      <w:r>
        <w:rPr>
          <w:rFonts w:ascii="仿宋" w:eastAsia="仿宋" w:hAnsi="仿宋" w:cs="仿宋" w:hint="eastAsia"/>
          <w:sz w:val="28"/>
          <w:lang w:eastAsia="zh-CN"/>
        </w:rPr>
        <w:t>四、居家鞋项目文档管理</w:t>
      </w:r>
      <w:bookmarkEnd w:id="12"/>
    </w:p>
    <w:p>
      <w:pPr>
        <w:pStyle w:val="Heading2"/>
        <w:rPr>
          <w:rFonts w:ascii="仿宋" w:eastAsia="仿宋" w:hAnsi="仿宋" w:cs="仿宋" w:hint="eastAsia"/>
          <w:lang w:eastAsia="zh-CN"/>
        </w:rPr>
      </w:pPr>
      <w:bookmarkStart w:id="13" w:name="_Toc16882"/>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居家鞋项目高度重视文档的质量和准确性，以支持居家鞋项目的各项活动和决策。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居家鞋项目文档的编制始于居家鞋项目计划的初期，我们制定了详细的文档编制计划，明确了每个文档的内容、格式和编写责任人。在居家鞋项目启动阶段，我们首先编制了居家鞋项目章程，明确定义了居家鞋项目的目标、范围、风险等关键要素。随后，居家鞋项目团队根据计划陆续编制了需求文档、设计文档、测试文档等各类文档，确保居家鞋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居家鞋项目管理中的重要环节，旨在确保居家鞋项目文档符合质量标准和居家鞋项目需求。在居家鞋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除了内部审查，我们还进行了外部审查，邀请居家鞋项目相关利益方和专业领域的专家对文档进行独立审查。这有助于获取更全面、客观的反馈，确保居家鞋项目文档不仅符合内部标准，也满足外部需求。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居家鞋项目在文档编制与审查方面建立了严格的管理机制，通过规范的流程和多维度的审查，确保居家鞋项目文档的质量、准确性和可靠性，为居家鞋项目的顺利推进提供了有力支持。</w:t>
      </w:r>
    </w:p>
    <w:p>
      <w:pPr>
        <w:pStyle w:val="Heading2"/>
        <w:ind w:firstLine="560" w:firstLineChars="200"/>
        <w:rPr>
          <w:rFonts w:ascii="仿宋" w:eastAsia="仿宋" w:hAnsi="仿宋" w:cs="仿宋" w:hint="eastAsia"/>
          <w:sz w:val="28"/>
          <w:lang w:eastAsia="zh-CN"/>
        </w:rPr>
      </w:pPr>
      <w:bookmarkStart w:id="14" w:name="_Toc2630"/>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在居家鞋项目中，我们致力于优化文档发布与分发过程，以确保信息的高效传递和团队间协作的顺畅进行。以下是我们采取的关键优化策略：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我们通过多渠道发布文档，包括电子邮件、居家鞋项目管理平台、内部网站等，以满足不同团队成员的偏好和需求。多渠道发布确保了信息的全面覆盖。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我们采用了精细的权限控制，确保只有授权人员可以访问敏感信息。这种安全措施保护了居家鞋项目文档的机密性，防止了未经授权的信息泄露。</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11932"/>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文档存档与归档是居家鞋项目生命周期中一个至关重要的环节，直接关系到居家鞋项目信息的长期保存和历史记录的完整性。在居家鞋项目中，我们实施了一系列有效的文档存档与归档管理策略：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14549"/>
      <w:r>
        <w:rPr>
          <w:rFonts w:ascii="仿宋" w:eastAsia="仿宋" w:hAnsi="仿宋" w:cs="仿宋" w:hint="eastAsia"/>
          <w:sz w:val="28"/>
          <w:lang w:eastAsia="zh-CN"/>
        </w:rPr>
        <w:t>五、市场分析、调研</w:t>
      </w:r>
      <w:bookmarkEnd w:id="16"/>
    </w:p>
    <w:p>
      <w:pPr>
        <w:pStyle w:val="Heading2"/>
        <w:rPr>
          <w:rFonts w:ascii="仿宋" w:eastAsia="仿宋" w:hAnsi="仿宋" w:cs="仿宋" w:hint="eastAsia"/>
          <w:lang w:eastAsia="zh-CN"/>
        </w:rPr>
      </w:pPr>
      <w:bookmarkStart w:id="17" w:name="_Toc9963"/>
      <w:r>
        <w:rPr>
          <w:rFonts w:ascii="仿宋" w:eastAsia="仿宋" w:hAnsi="仿宋" w:cs="仿宋" w:hint="eastAsia"/>
          <w:lang w:eastAsia="zh-CN"/>
        </w:rPr>
        <w:t>(一)、居家鞋行业分析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居家鞋行业一直以来都是市场的关注焦点。行业内的发展趋势、竞争态势以及潜在机会都对居家鞋项目的推进产生深远的影响。通过深入研究行业的整体概貌，我们将更好地理解行业的核心特征，为居家鞋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居家鞋行业，技术一直是推动创新和发展的关键因素。我们将对当前技术趋势进行详尽分析，包括但不限于人工智能、大数据应用、先进制造技术等。这有助于居家鞋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居家鞋项目成功的基础。我们将对主要竞争对手进行深入研究，包括其市场份额、产品特点、市场定位等。通过全面了解竞争对手的优势和劣势，居家鞋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7955"/>
      <w:r>
        <w:rPr>
          <w:rFonts w:ascii="仿宋" w:eastAsia="仿宋" w:hAnsi="仿宋" w:cs="仿宋" w:hint="eastAsia"/>
          <w:sz w:val="28"/>
          <w:lang w:eastAsia="zh-CN"/>
        </w:rPr>
        <w:t>(二)、居家鞋市场分析预测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通过对市场规模的深入调研，我们将预测居家鞋市场未来的增长趋势。这包括市场的整体规模、各细分领域的发展趋势等。居家鞋项目可以根据市场的扩张速度和潜在机会，制定更符合市场需求的发展策略。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了解消费者的需求是市场分析的核心。我们将通过调查研究，深入挖掘目标消费者的需求特点、购买习惯以及对产品和服务的期望。这有助于居家鞋项目更好地定位目标市场，提供更符合消费者期待的解决方案。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居家鞋项目实施过程中需要充分考虑的因素。我们将对市场风险进行全面评估，包括但不限于政策法规风险、市场竞争风险、技术变革风险等。通过对潜在风险的深入分析，居家鞋项目可以制定相应的风险缓解策略，降低不确定性对居家鞋项目的影响。</w:t>
      </w:r>
    </w:p>
    <w:p>
      <w:pPr>
        <w:pStyle w:val="Heading1"/>
        <w:ind w:firstLine="560" w:firstLineChars="200"/>
        <w:rPr>
          <w:rFonts w:ascii="仿宋" w:eastAsia="仿宋" w:hAnsi="仿宋" w:cs="仿宋" w:hint="eastAsia"/>
          <w:sz w:val="28"/>
          <w:lang w:eastAsia="zh-CN"/>
        </w:rPr>
      </w:pPr>
      <w:bookmarkStart w:id="19" w:name="_Toc30033"/>
      <w:r>
        <w:rPr>
          <w:rFonts w:ascii="仿宋" w:eastAsia="仿宋" w:hAnsi="仿宋" w:cs="仿宋" w:hint="eastAsia"/>
          <w:sz w:val="28"/>
          <w:lang w:eastAsia="zh-CN"/>
        </w:rPr>
        <w:t>六、居家鞋项目概论</w:t>
      </w:r>
      <w:bookmarkEnd w:id="19"/>
    </w:p>
    <w:p>
      <w:pPr>
        <w:pStyle w:val="Heading2"/>
        <w:rPr>
          <w:rFonts w:ascii="仿宋" w:eastAsia="仿宋" w:hAnsi="仿宋" w:cs="仿宋" w:hint="eastAsia"/>
          <w:lang w:eastAsia="zh-CN"/>
        </w:rPr>
      </w:pPr>
      <w:bookmarkStart w:id="20" w:name="_Toc25764"/>
      <w:r>
        <w:rPr>
          <w:rFonts w:ascii="仿宋" w:eastAsia="仿宋" w:hAnsi="仿宋" w:cs="仿宋" w:hint="eastAsia"/>
          <w:lang w:eastAsia="zh-CN"/>
        </w:rPr>
        <w:t>(一)、居家鞋项目概况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https://d.book118.com/757100142142006025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居家鞋项目规划设计纲要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居家鞋项目规划设计纲要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居家鞋项目规划设计纲要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居家鞋项目规划设计纲要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居家鞋项目规划设计纲要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居家鞋项目规划设计纲要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居家鞋项目规划设计纲要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居家鞋项目规划设计纲要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居家鞋项目规划设计纲要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居家鞋项目规划设计纲要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居家鞋项目规划设计纲要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居家鞋项目规划设计纲要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居家鞋项目规划设计纲要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居家鞋项目规划设计纲要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居家鞋项目规划设计纲要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居家鞋项目规划设计纲要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居家鞋项目规划设计纲要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BE70F64"/>
    <w:rsid w:val="4BE70F6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57100142142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2024-01-03T01:45:00Z</dcterms:created>
  <dcterms:modified xsi:type="dcterms:W3CDTF">2024-01-03T01:45:19Z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8B1BA48FD49D4D52B75F46C3082736C1_11</vt:lpwstr>
  </property>
  <property fmtid="{D5CDD505-2E9C-101B-9397-08002B2CF9AE}" pid="3" name="KSOProductBuildVer">
    <vt:lpwstr>2052-12.1.0.16120</vt:lpwstr>
  </property>
</Properties>
</file>