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壬基酚聚氧乙烯醚项目计划设计方案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190" w:history="1">
        <w:r>
          <w:rPr>
            <w:rFonts w:ascii="仿宋" w:eastAsia="仿宋" w:hAnsi="仿宋" w:cs="仿宋" w:hint="eastAsia"/>
            <w:lang w:eastAsia="zh-CN"/>
          </w:rPr>
          <w:t>序言</w:t>
        </w:r>
        <w:r>
          <w:tab/>
        </w:r>
        <w:r>
          <w:fldChar w:fldCharType="begin"/>
        </w:r>
        <w:r>
          <w:instrText xml:space="preserve"> PAGEREF _Toc16190 \h </w:instrText>
        </w:r>
        <w:r>
          <w:fldChar w:fldCharType="separate"/>
        </w:r>
        <w:r>
          <w:t>3</w:t>
        </w:r>
        <w:r>
          <w:fldChar w:fldCharType="end"/>
        </w:r>
      </w:hyperlink>
    </w:p>
    <w:p>
      <w:pPr>
        <w:pStyle w:val="TOC1"/>
        <w:tabs>
          <w:tab w:val="right" w:leader="dot" w:pos="8306"/>
        </w:tabs>
      </w:pPr>
      <w:hyperlink w:anchor="_Toc20408" w:history="1">
        <w:r>
          <w:rPr>
            <w:rFonts w:ascii="仿宋" w:eastAsia="仿宋" w:hAnsi="仿宋" w:cs="仿宋" w:hint="eastAsia"/>
            <w:lang w:eastAsia="zh-CN"/>
          </w:rPr>
          <w:t>一、壬基酚聚氧乙烯醚项目绩效评估</w:t>
        </w:r>
        <w:r>
          <w:tab/>
        </w:r>
        <w:r>
          <w:fldChar w:fldCharType="begin"/>
        </w:r>
        <w:r>
          <w:instrText xml:space="preserve"> PAGEREF _Toc20408 \h </w:instrText>
        </w:r>
        <w:r>
          <w:fldChar w:fldCharType="separate"/>
        </w:r>
        <w:r>
          <w:t>3</w:t>
        </w:r>
        <w:r>
          <w:fldChar w:fldCharType="end"/>
        </w:r>
      </w:hyperlink>
    </w:p>
    <w:p>
      <w:pPr>
        <w:pStyle w:val="TOC2"/>
        <w:tabs>
          <w:tab w:val="right" w:leader="dot" w:pos="8306"/>
        </w:tabs>
      </w:pPr>
      <w:hyperlink w:anchor="_Toc12919" w:history="1">
        <w:r>
          <w:rPr>
            <w:rFonts w:ascii="仿宋" w:eastAsia="仿宋" w:hAnsi="仿宋" w:cs="仿宋" w:hint="eastAsia"/>
            <w:lang w:eastAsia="zh-CN"/>
          </w:rPr>
          <w:t>(一)、绩效评估指标</w:t>
        </w:r>
        <w:r>
          <w:tab/>
        </w:r>
        <w:r>
          <w:fldChar w:fldCharType="begin"/>
        </w:r>
        <w:r>
          <w:instrText xml:space="preserve"> PAGEREF _Toc12919 \h </w:instrText>
        </w:r>
        <w:r>
          <w:fldChar w:fldCharType="separate"/>
        </w:r>
        <w:r>
          <w:t>3</w:t>
        </w:r>
        <w:r>
          <w:fldChar w:fldCharType="end"/>
        </w:r>
      </w:hyperlink>
    </w:p>
    <w:p>
      <w:pPr>
        <w:pStyle w:val="TOC2"/>
        <w:tabs>
          <w:tab w:val="right" w:leader="dot" w:pos="8306"/>
        </w:tabs>
      </w:pPr>
      <w:hyperlink w:anchor="_Toc19492" w:history="1">
        <w:r>
          <w:rPr>
            <w:rFonts w:ascii="仿宋" w:eastAsia="仿宋" w:hAnsi="仿宋" w:cs="仿宋" w:hint="eastAsia"/>
            <w:lang w:eastAsia="zh-CN"/>
          </w:rPr>
          <w:t>(二)、绩效评估方法</w:t>
        </w:r>
        <w:r>
          <w:tab/>
        </w:r>
        <w:r>
          <w:fldChar w:fldCharType="begin"/>
        </w:r>
        <w:r>
          <w:instrText xml:space="preserve"> PAGEREF _Toc19492 \h </w:instrText>
        </w:r>
        <w:r>
          <w:fldChar w:fldCharType="separate"/>
        </w:r>
        <w:r>
          <w:t>4</w:t>
        </w:r>
        <w:r>
          <w:fldChar w:fldCharType="end"/>
        </w:r>
      </w:hyperlink>
    </w:p>
    <w:p>
      <w:pPr>
        <w:pStyle w:val="TOC2"/>
        <w:tabs>
          <w:tab w:val="right" w:leader="dot" w:pos="8306"/>
        </w:tabs>
      </w:pPr>
      <w:hyperlink w:anchor="_Toc32272" w:history="1">
        <w:r>
          <w:rPr>
            <w:rFonts w:ascii="仿宋" w:eastAsia="仿宋" w:hAnsi="仿宋" w:cs="仿宋" w:hint="eastAsia"/>
            <w:lang w:eastAsia="zh-CN"/>
          </w:rPr>
          <w:t>(三)、绩效评估周期</w:t>
        </w:r>
        <w:r>
          <w:tab/>
        </w:r>
        <w:r>
          <w:fldChar w:fldCharType="begin"/>
        </w:r>
        <w:r>
          <w:instrText xml:space="preserve"> PAGEREF _Toc32272 \h </w:instrText>
        </w:r>
        <w:r>
          <w:fldChar w:fldCharType="separate"/>
        </w:r>
        <w:r>
          <w:t>5</w:t>
        </w:r>
        <w:r>
          <w:fldChar w:fldCharType="end"/>
        </w:r>
      </w:hyperlink>
    </w:p>
    <w:p>
      <w:pPr>
        <w:pStyle w:val="TOC1"/>
        <w:tabs>
          <w:tab w:val="right" w:leader="dot" w:pos="8306"/>
        </w:tabs>
      </w:pPr>
      <w:hyperlink w:anchor="_Toc23905" w:history="1">
        <w:r>
          <w:rPr>
            <w:rFonts w:ascii="仿宋" w:eastAsia="仿宋" w:hAnsi="仿宋" w:cs="仿宋" w:hint="eastAsia"/>
            <w:lang w:eastAsia="zh-CN"/>
          </w:rPr>
          <w:t>二、壬基酚聚氧乙烯醚项目文档管理</w:t>
        </w:r>
        <w:r>
          <w:tab/>
        </w:r>
        <w:r>
          <w:fldChar w:fldCharType="begin"/>
        </w:r>
        <w:r>
          <w:instrText xml:space="preserve"> PAGEREF _Toc23905 \h </w:instrText>
        </w:r>
        <w:r>
          <w:fldChar w:fldCharType="separate"/>
        </w:r>
        <w:r>
          <w:t>6</w:t>
        </w:r>
        <w:r>
          <w:fldChar w:fldCharType="end"/>
        </w:r>
      </w:hyperlink>
    </w:p>
    <w:p>
      <w:pPr>
        <w:pStyle w:val="TOC2"/>
        <w:tabs>
          <w:tab w:val="right" w:leader="dot" w:pos="8306"/>
        </w:tabs>
      </w:pPr>
      <w:hyperlink w:anchor="_Toc19039" w:history="1">
        <w:r>
          <w:rPr>
            <w:rFonts w:ascii="仿宋" w:eastAsia="仿宋" w:hAnsi="仿宋" w:cs="仿宋" w:hint="eastAsia"/>
            <w:lang w:eastAsia="zh-CN"/>
          </w:rPr>
          <w:t>(一)、文档编制与审查</w:t>
        </w:r>
        <w:r>
          <w:tab/>
        </w:r>
        <w:r>
          <w:fldChar w:fldCharType="begin"/>
        </w:r>
        <w:r>
          <w:instrText xml:space="preserve"> PAGEREF _Toc19039 \h </w:instrText>
        </w:r>
        <w:r>
          <w:fldChar w:fldCharType="separate"/>
        </w:r>
        <w:r>
          <w:t>6</w:t>
        </w:r>
        <w:r>
          <w:fldChar w:fldCharType="end"/>
        </w:r>
      </w:hyperlink>
    </w:p>
    <w:p>
      <w:pPr>
        <w:pStyle w:val="TOC2"/>
        <w:tabs>
          <w:tab w:val="right" w:leader="dot" w:pos="8306"/>
        </w:tabs>
      </w:pPr>
      <w:hyperlink w:anchor="_Toc25602" w:history="1">
        <w:r>
          <w:rPr>
            <w:rFonts w:ascii="仿宋" w:eastAsia="仿宋" w:hAnsi="仿宋" w:cs="仿宋" w:hint="eastAsia"/>
            <w:lang w:eastAsia="zh-CN"/>
          </w:rPr>
          <w:t>(二)、文档发布与分发</w:t>
        </w:r>
        <w:r>
          <w:tab/>
        </w:r>
        <w:r>
          <w:fldChar w:fldCharType="begin"/>
        </w:r>
        <w:r>
          <w:instrText xml:space="preserve"> PAGEREF _Toc25602 \h </w:instrText>
        </w:r>
        <w:r>
          <w:fldChar w:fldCharType="separate"/>
        </w:r>
        <w:r>
          <w:t>8</w:t>
        </w:r>
        <w:r>
          <w:fldChar w:fldCharType="end"/>
        </w:r>
      </w:hyperlink>
    </w:p>
    <w:p>
      <w:pPr>
        <w:pStyle w:val="TOC2"/>
        <w:tabs>
          <w:tab w:val="right" w:leader="dot" w:pos="8306"/>
        </w:tabs>
      </w:pPr>
      <w:hyperlink w:anchor="_Toc12534" w:history="1">
        <w:r>
          <w:rPr>
            <w:rFonts w:ascii="仿宋" w:eastAsia="仿宋" w:hAnsi="仿宋" w:cs="仿宋" w:hint="eastAsia"/>
            <w:lang w:eastAsia="zh-CN"/>
          </w:rPr>
          <w:t>(三)、文档存档与归档</w:t>
        </w:r>
        <w:r>
          <w:tab/>
        </w:r>
        <w:r>
          <w:fldChar w:fldCharType="begin"/>
        </w:r>
        <w:r>
          <w:instrText xml:space="preserve"> PAGEREF _Toc12534 \h </w:instrText>
        </w:r>
        <w:r>
          <w:fldChar w:fldCharType="separate"/>
        </w:r>
        <w:r>
          <w:t>9</w:t>
        </w:r>
        <w:r>
          <w:fldChar w:fldCharType="end"/>
        </w:r>
      </w:hyperlink>
    </w:p>
    <w:p>
      <w:pPr>
        <w:pStyle w:val="TOC1"/>
        <w:tabs>
          <w:tab w:val="right" w:leader="dot" w:pos="8306"/>
        </w:tabs>
      </w:pPr>
      <w:hyperlink w:anchor="_Toc2415" w:history="1">
        <w:r>
          <w:rPr>
            <w:rFonts w:ascii="仿宋" w:eastAsia="仿宋" w:hAnsi="仿宋" w:cs="仿宋" w:hint="eastAsia"/>
            <w:lang w:eastAsia="zh-CN"/>
          </w:rPr>
          <w:t>三、壬基酚聚氧乙烯醚项目建设背景及必要性分析</w:t>
        </w:r>
        <w:r>
          <w:tab/>
        </w:r>
        <w:r>
          <w:fldChar w:fldCharType="begin"/>
        </w:r>
        <w:r>
          <w:instrText xml:space="preserve"> PAGEREF _Toc2415 \h </w:instrText>
        </w:r>
        <w:r>
          <w:fldChar w:fldCharType="separate"/>
        </w:r>
        <w:r>
          <w:t>10</w:t>
        </w:r>
        <w:r>
          <w:fldChar w:fldCharType="end"/>
        </w:r>
      </w:hyperlink>
    </w:p>
    <w:p>
      <w:pPr>
        <w:pStyle w:val="TOC2"/>
        <w:tabs>
          <w:tab w:val="right" w:leader="dot" w:pos="8306"/>
        </w:tabs>
      </w:pPr>
      <w:hyperlink w:anchor="_Toc23350" w:history="1">
        <w:r>
          <w:rPr>
            <w:rFonts w:ascii="仿宋" w:eastAsia="仿宋" w:hAnsi="仿宋" w:cs="仿宋" w:hint="eastAsia"/>
            <w:lang w:eastAsia="zh-CN"/>
          </w:rPr>
          <w:t>(一)、壬基酚聚氧乙烯醚项目背景分析</w:t>
        </w:r>
        <w:r>
          <w:tab/>
        </w:r>
        <w:r>
          <w:fldChar w:fldCharType="begin"/>
        </w:r>
        <w:r>
          <w:instrText xml:space="preserve"> PAGEREF _Toc23350 \h </w:instrText>
        </w:r>
        <w:r>
          <w:fldChar w:fldCharType="separate"/>
        </w:r>
        <w:r>
          <w:t>10</w:t>
        </w:r>
        <w:r>
          <w:fldChar w:fldCharType="end"/>
        </w:r>
      </w:hyperlink>
    </w:p>
    <w:p>
      <w:pPr>
        <w:pStyle w:val="TOC2"/>
        <w:tabs>
          <w:tab w:val="right" w:leader="dot" w:pos="8306"/>
        </w:tabs>
      </w:pPr>
      <w:hyperlink w:anchor="_Toc18618" w:history="1">
        <w:r>
          <w:rPr>
            <w:rFonts w:ascii="仿宋" w:eastAsia="仿宋" w:hAnsi="仿宋" w:cs="仿宋" w:hint="eastAsia"/>
            <w:lang w:eastAsia="zh-CN"/>
          </w:rPr>
          <w:t>(二)、壬基酚聚氧乙烯醚项目建设必要性分析</w:t>
        </w:r>
        <w:r>
          <w:tab/>
        </w:r>
        <w:r>
          <w:fldChar w:fldCharType="begin"/>
        </w:r>
        <w:r>
          <w:instrText xml:space="preserve"> PAGEREF _Toc18618 \h </w:instrText>
        </w:r>
        <w:r>
          <w:fldChar w:fldCharType="separate"/>
        </w:r>
        <w:r>
          <w:t>11</w:t>
        </w:r>
        <w:r>
          <w:fldChar w:fldCharType="end"/>
        </w:r>
      </w:hyperlink>
    </w:p>
    <w:p>
      <w:pPr>
        <w:pStyle w:val="TOC1"/>
        <w:tabs>
          <w:tab w:val="right" w:leader="dot" w:pos="8306"/>
        </w:tabs>
      </w:pPr>
      <w:hyperlink w:anchor="_Toc14933" w:history="1">
        <w:r>
          <w:rPr>
            <w:rFonts w:ascii="仿宋" w:eastAsia="仿宋" w:hAnsi="仿宋" w:cs="仿宋" w:hint="eastAsia"/>
            <w:lang w:eastAsia="zh-CN"/>
          </w:rPr>
          <w:t>四、壬基酚聚氧乙烯醚项目概论</w:t>
        </w:r>
        <w:r>
          <w:tab/>
        </w:r>
        <w:r>
          <w:fldChar w:fldCharType="begin"/>
        </w:r>
        <w:r>
          <w:instrText xml:space="preserve"> PAGEREF _Toc14933 \h </w:instrText>
        </w:r>
        <w:r>
          <w:fldChar w:fldCharType="separate"/>
        </w:r>
        <w:r>
          <w:t>13</w:t>
        </w:r>
        <w:r>
          <w:fldChar w:fldCharType="end"/>
        </w:r>
      </w:hyperlink>
    </w:p>
    <w:p>
      <w:pPr>
        <w:pStyle w:val="TOC2"/>
        <w:tabs>
          <w:tab w:val="right" w:leader="dot" w:pos="8306"/>
        </w:tabs>
      </w:pPr>
      <w:hyperlink w:anchor="_Toc20228" w:history="1">
        <w:r>
          <w:rPr>
            <w:rFonts w:ascii="仿宋" w:eastAsia="仿宋" w:hAnsi="仿宋" w:cs="仿宋" w:hint="eastAsia"/>
            <w:lang w:eastAsia="zh-CN"/>
          </w:rPr>
          <w:t>(一)、壬基酚聚氧乙烯醚项目概况</w:t>
        </w:r>
        <w:r>
          <w:tab/>
        </w:r>
        <w:r>
          <w:fldChar w:fldCharType="begin"/>
        </w:r>
        <w:r>
          <w:instrText xml:space="preserve"> PAGEREF _Toc20228 \h </w:instrText>
        </w:r>
        <w:r>
          <w:fldChar w:fldCharType="separate"/>
        </w:r>
        <w:r>
          <w:t>13</w:t>
        </w:r>
        <w:r>
          <w:fldChar w:fldCharType="end"/>
        </w:r>
      </w:hyperlink>
    </w:p>
    <w:p>
      <w:pPr>
        <w:pStyle w:val="TOC2"/>
        <w:tabs>
          <w:tab w:val="right" w:leader="dot" w:pos="8306"/>
        </w:tabs>
      </w:pPr>
      <w:hyperlink w:anchor="_Toc19621" w:history="1">
        <w:r>
          <w:rPr>
            <w:rFonts w:ascii="仿宋" w:eastAsia="仿宋" w:hAnsi="仿宋" w:cs="仿宋" w:hint="eastAsia"/>
            <w:lang w:eastAsia="zh-CN"/>
          </w:rPr>
          <w:t>(二)、壬基酚聚氧乙烯醚项目目标</w:t>
        </w:r>
        <w:r>
          <w:tab/>
        </w:r>
        <w:r>
          <w:fldChar w:fldCharType="begin"/>
        </w:r>
        <w:r>
          <w:instrText xml:space="preserve"> PAGEREF _Toc19621 \h </w:instrText>
        </w:r>
        <w:r>
          <w:fldChar w:fldCharType="separate"/>
        </w:r>
        <w:r>
          <w:t>15</w:t>
        </w:r>
        <w:r>
          <w:fldChar w:fldCharType="end"/>
        </w:r>
      </w:hyperlink>
    </w:p>
    <w:p>
      <w:pPr>
        <w:pStyle w:val="TOC2"/>
        <w:tabs>
          <w:tab w:val="right" w:leader="dot" w:pos="8306"/>
        </w:tabs>
      </w:pPr>
      <w:hyperlink w:anchor="_Toc30758" w:history="1">
        <w:r>
          <w:rPr>
            <w:rFonts w:ascii="仿宋" w:eastAsia="仿宋" w:hAnsi="仿宋" w:cs="仿宋" w:hint="eastAsia"/>
            <w:lang w:eastAsia="zh-CN"/>
          </w:rPr>
          <w:t>(三)、壬基酚聚氧乙烯醚项目提出的理由</w:t>
        </w:r>
        <w:r>
          <w:tab/>
        </w:r>
        <w:r>
          <w:fldChar w:fldCharType="begin"/>
        </w:r>
        <w:r>
          <w:instrText xml:space="preserve"> PAGEREF _Toc30758 \h </w:instrText>
        </w:r>
        <w:r>
          <w:fldChar w:fldCharType="separate"/>
        </w:r>
        <w:r>
          <w:t>16</w:t>
        </w:r>
        <w:r>
          <w:fldChar w:fldCharType="end"/>
        </w:r>
      </w:hyperlink>
    </w:p>
    <w:p>
      <w:pPr>
        <w:pStyle w:val="TOC2"/>
        <w:tabs>
          <w:tab w:val="right" w:leader="dot" w:pos="8306"/>
        </w:tabs>
      </w:pPr>
      <w:hyperlink w:anchor="_Toc16938" w:history="1">
        <w:r>
          <w:rPr>
            <w:rFonts w:ascii="仿宋" w:eastAsia="仿宋" w:hAnsi="仿宋" w:cs="仿宋" w:hint="eastAsia"/>
            <w:lang w:eastAsia="zh-CN"/>
          </w:rPr>
          <w:t>(四)、壬基酚聚氧乙烯醚项目意义</w:t>
        </w:r>
        <w:r>
          <w:tab/>
        </w:r>
        <w:r>
          <w:fldChar w:fldCharType="begin"/>
        </w:r>
        <w:r>
          <w:instrText xml:space="preserve"> PAGEREF _Toc16938 \h </w:instrText>
        </w:r>
        <w:r>
          <w:fldChar w:fldCharType="separate"/>
        </w:r>
        <w:r>
          <w:t>18</w:t>
        </w:r>
        <w:r>
          <w:fldChar w:fldCharType="end"/>
        </w:r>
      </w:hyperlink>
    </w:p>
    <w:p>
      <w:pPr>
        <w:pStyle w:val="TOC2"/>
        <w:tabs>
          <w:tab w:val="right" w:leader="dot" w:pos="8306"/>
        </w:tabs>
      </w:pPr>
      <w:hyperlink w:anchor="_Toc4469" w:history="1">
        <w:r>
          <w:rPr>
            <w:rFonts w:ascii="仿宋" w:eastAsia="仿宋" w:hAnsi="仿宋" w:cs="仿宋" w:hint="eastAsia"/>
            <w:lang w:eastAsia="zh-CN"/>
          </w:rPr>
          <w:t>(五)、壬基酚聚氧乙烯醚项目背景</w:t>
        </w:r>
        <w:r>
          <w:tab/>
        </w:r>
        <w:r>
          <w:fldChar w:fldCharType="begin"/>
        </w:r>
        <w:r>
          <w:instrText xml:space="preserve"> PAGEREF _Toc4469 \h </w:instrText>
        </w:r>
        <w:r>
          <w:fldChar w:fldCharType="separate"/>
        </w:r>
        <w:r>
          <w:t>19</w:t>
        </w:r>
        <w:r>
          <w:fldChar w:fldCharType="end"/>
        </w:r>
      </w:hyperlink>
    </w:p>
    <w:p>
      <w:pPr>
        <w:pStyle w:val="TOC1"/>
        <w:tabs>
          <w:tab w:val="right" w:leader="dot" w:pos="8306"/>
        </w:tabs>
      </w:pPr>
      <w:hyperlink w:anchor="_Toc8893" w:history="1">
        <w:r>
          <w:rPr>
            <w:rFonts w:ascii="仿宋" w:eastAsia="仿宋" w:hAnsi="仿宋" w:cs="仿宋" w:hint="eastAsia"/>
            <w:lang w:eastAsia="zh-CN"/>
          </w:rPr>
          <w:t>五、壬基酚聚氧乙烯醚项目土建工程</w:t>
        </w:r>
        <w:r>
          <w:tab/>
        </w:r>
        <w:r>
          <w:fldChar w:fldCharType="begin"/>
        </w:r>
        <w:r>
          <w:instrText xml:space="preserve"> PAGEREF _Toc8893 \h </w:instrText>
        </w:r>
        <w:r>
          <w:fldChar w:fldCharType="separate"/>
        </w:r>
        <w:r>
          <w:t>20</w:t>
        </w:r>
        <w:r>
          <w:fldChar w:fldCharType="end"/>
        </w:r>
      </w:hyperlink>
    </w:p>
    <w:p>
      <w:pPr>
        <w:pStyle w:val="TOC2"/>
        <w:tabs>
          <w:tab w:val="right" w:leader="dot" w:pos="8306"/>
        </w:tabs>
      </w:pPr>
      <w:hyperlink w:anchor="_Toc7133" w:history="1">
        <w:r>
          <w:rPr>
            <w:rFonts w:ascii="仿宋" w:eastAsia="仿宋" w:hAnsi="仿宋" w:cs="仿宋" w:hint="eastAsia"/>
            <w:lang w:eastAsia="zh-CN"/>
          </w:rPr>
          <w:t>(一)、建筑工程设计原则</w:t>
        </w:r>
        <w:r>
          <w:tab/>
        </w:r>
        <w:r>
          <w:fldChar w:fldCharType="begin"/>
        </w:r>
        <w:r>
          <w:instrText xml:space="preserve"> PAGEREF _Toc7133 \h </w:instrText>
        </w:r>
        <w:r>
          <w:fldChar w:fldCharType="separate"/>
        </w:r>
        <w:r>
          <w:t>20</w:t>
        </w:r>
        <w:r>
          <w:fldChar w:fldCharType="end"/>
        </w:r>
      </w:hyperlink>
    </w:p>
    <w:p>
      <w:pPr>
        <w:pStyle w:val="TOC2"/>
        <w:tabs>
          <w:tab w:val="right" w:leader="dot" w:pos="8306"/>
        </w:tabs>
      </w:pPr>
      <w:hyperlink w:anchor="_Toc27204" w:history="1">
        <w:r>
          <w:rPr>
            <w:rFonts w:ascii="仿宋" w:eastAsia="仿宋" w:hAnsi="仿宋" w:cs="仿宋" w:hint="eastAsia"/>
            <w:lang w:eastAsia="zh-CN"/>
          </w:rPr>
          <w:t>(二)、土建工程设计年限及安全等级</w:t>
        </w:r>
        <w:r>
          <w:tab/>
        </w:r>
        <w:r>
          <w:fldChar w:fldCharType="begin"/>
        </w:r>
        <w:r>
          <w:instrText xml:space="preserve"> PAGEREF _Toc27204 \h </w:instrText>
        </w:r>
        <w:r>
          <w:fldChar w:fldCharType="separate"/>
        </w:r>
        <w:r>
          <w:t>21</w:t>
        </w:r>
        <w:r>
          <w:fldChar w:fldCharType="end"/>
        </w:r>
      </w:hyperlink>
    </w:p>
    <w:p>
      <w:pPr>
        <w:pStyle w:val="TOC2"/>
        <w:tabs>
          <w:tab w:val="right" w:leader="dot" w:pos="8306"/>
        </w:tabs>
      </w:pPr>
      <w:hyperlink w:anchor="_Toc20395" w:history="1">
        <w:r>
          <w:rPr>
            <w:rFonts w:ascii="仿宋" w:eastAsia="仿宋" w:hAnsi="仿宋" w:cs="仿宋" w:hint="eastAsia"/>
            <w:lang w:eastAsia="zh-CN"/>
          </w:rPr>
          <w:t>(三)、建筑工程设计总体要求</w:t>
        </w:r>
        <w:r>
          <w:tab/>
        </w:r>
        <w:r>
          <w:fldChar w:fldCharType="begin"/>
        </w:r>
        <w:r>
          <w:instrText xml:space="preserve"> PAGEREF _Toc20395 \h </w:instrText>
        </w:r>
        <w:r>
          <w:fldChar w:fldCharType="separate"/>
        </w:r>
        <w:r>
          <w:t>22</w:t>
        </w:r>
        <w:r>
          <w:fldChar w:fldCharType="end"/>
        </w:r>
      </w:hyperlink>
    </w:p>
    <w:p>
      <w:pPr>
        <w:pStyle w:val="TOC2"/>
        <w:tabs>
          <w:tab w:val="right" w:leader="dot" w:pos="8306"/>
        </w:tabs>
      </w:pPr>
      <w:hyperlink w:anchor="_Toc29651" w:history="1">
        <w:r>
          <w:rPr>
            <w:rFonts w:ascii="仿宋" w:eastAsia="仿宋" w:hAnsi="仿宋" w:cs="仿宋" w:hint="eastAsia"/>
            <w:lang w:eastAsia="zh-CN"/>
          </w:rPr>
          <w:t>(四)、土建工程建设指标</w:t>
        </w:r>
        <w:r>
          <w:tab/>
        </w:r>
        <w:r>
          <w:fldChar w:fldCharType="begin"/>
        </w:r>
        <w:r>
          <w:instrText xml:space="preserve"> PAGEREF _Toc29651 \h </w:instrText>
        </w:r>
        <w:r>
          <w:fldChar w:fldCharType="separate"/>
        </w:r>
        <w:r>
          <w:t>23</w:t>
        </w:r>
        <w:r>
          <w:fldChar w:fldCharType="end"/>
        </w:r>
      </w:hyperlink>
    </w:p>
    <w:p>
      <w:pPr>
        <w:pStyle w:val="TOC1"/>
        <w:tabs>
          <w:tab w:val="right" w:leader="dot" w:pos="8306"/>
        </w:tabs>
      </w:pPr>
      <w:hyperlink w:anchor="_Toc30645" w:history="1">
        <w:r>
          <w:rPr>
            <w:rFonts w:ascii="仿宋" w:eastAsia="仿宋" w:hAnsi="仿宋" w:cs="仿宋" w:hint="eastAsia"/>
            <w:lang w:eastAsia="zh-CN"/>
          </w:rPr>
          <w:t>六、壬基酚聚氧乙烯醚项目选址可行性分析</w:t>
        </w:r>
        <w:r>
          <w:tab/>
        </w:r>
        <w:r>
          <w:fldChar w:fldCharType="begin"/>
        </w:r>
        <w:r>
          <w:instrText xml:space="preserve"> PAGEREF _Toc30645 \h </w:instrText>
        </w:r>
        <w:r>
          <w:fldChar w:fldCharType="separate"/>
        </w:r>
        <w:r>
          <w:t>23</w:t>
        </w:r>
        <w:r>
          <w:fldChar w:fldCharType="end"/>
        </w:r>
      </w:hyperlink>
    </w:p>
    <w:p>
      <w:pPr>
        <w:pStyle w:val="TOC2"/>
        <w:tabs>
          <w:tab w:val="right" w:leader="dot" w:pos="8306"/>
        </w:tabs>
      </w:pPr>
      <w:hyperlink w:anchor="_Toc4785" w:history="1">
        <w:r>
          <w:rPr>
            <w:rFonts w:ascii="仿宋" w:eastAsia="仿宋" w:hAnsi="仿宋" w:cs="仿宋" w:hint="eastAsia"/>
            <w:lang w:eastAsia="zh-CN"/>
          </w:rPr>
          <w:t>(一)、壬基酚聚氧乙烯醚项目选址</w:t>
        </w:r>
        <w:r>
          <w:tab/>
        </w:r>
        <w:r>
          <w:fldChar w:fldCharType="begin"/>
        </w:r>
        <w:r>
          <w:instrText xml:space="preserve"> PAGEREF _Toc4785 \h </w:instrText>
        </w:r>
        <w:r>
          <w:fldChar w:fldCharType="separate"/>
        </w:r>
        <w:r>
          <w:t>23</w:t>
        </w:r>
        <w:r>
          <w:fldChar w:fldCharType="end"/>
        </w:r>
      </w:hyperlink>
    </w:p>
    <w:p>
      <w:pPr>
        <w:pStyle w:val="TOC2"/>
        <w:tabs>
          <w:tab w:val="right" w:leader="dot" w:pos="8306"/>
        </w:tabs>
      </w:pPr>
      <w:hyperlink w:anchor="_Toc9929" w:history="1">
        <w:r>
          <w:rPr>
            <w:rFonts w:ascii="仿宋" w:eastAsia="仿宋" w:hAnsi="仿宋" w:cs="仿宋" w:hint="eastAsia"/>
            <w:lang w:eastAsia="zh-CN"/>
          </w:rPr>
          <w:t>(二)、用地控制指标</w:t>
        </w:r>
        <w:r>
          <w:tab/>
        </w:r>
        <w:r>
          <w:fldChar w:fldCharType="begin"/>
        </w:r>
        <w:r>
          <w:instrText xml:space="preserve"> PAGEREF _Toc9929 \h </w:instrText>
        </w:r>
        <w:r>
          <w:fldChar w:fldCharType="separate"/>
        </w:r>
        <w:r>
          <w:t>23</w:t>
        </w:r>
        <w:r>
          <w:fldChar w:fldCharType="end"/>
        </w:r>
      </w:hyperlink>
    </w:p>
    <w:p>
      <w:pPr>
        <w:pStyle w:val="TOC2"/>
        <w:tabs>
          <w:tab w:val="right" w:leader="dot" w:pos="8306"/>
        </w:tabs>
      </w:pPr>
      <w:hyperlink w:anchor="_Toc28814" w:history="1">
        <w:r>
          <w:rPr>
            <w:rFonts w:ascii="仿宋" w:eastAsia="仿宋" w:hAnsi="仿宋" w:cs="仿宋" w:hint="eastAsia"/>
            <w:lang w:eastAsia="zh-CN"/>
          </w:rPr>
          <w:t>(三)、节约用地措施</w:t>
        </w:r>
        <w:r>
          <w:tab/>
        </w:r>
        <w:r>
          <w:fldChar w:fldCharType="begin"/>
        </w:r>
        <w:r>
          <w:instrText xml:space="preserve"> PAGEREF _Toc28814 \h </w:instrText>
        </w:r>
        <w:r>
          <w:fldChar w:fldCharType="separate"/>
        </w:r>
        <w:r>
          <w:t>25</w:t>
        </w:r>
        <w:r>
          <w:fldChar w:fldCharType="end"/>
        </w:r>
      </w:hyperlink>
    </w:p>
    <w:p>
      <w:pPr>
        <w:pStyle w:val="TOC2"/>
        <w:tabs>
          <w:tab w:val="right" w:leader="dot" w:pos="8306"/>
        </w:tabs>
      </w:pPr>
      <w:hyperlink w:anchor="_Toc8582" w:history="1">
        <w:r>
          <w:rPr>
            <w:rFonts w:ascii="仿宋" w:eastAsia="仿宋" w:hAnsi="仿宋" w:cs="仿宋" w:hint="eastAsia"/>
            <w:lang w:eastAsia="zh-CN"/>
          </w:rPr>
          <w:t>(四)、总图布置方案</w:t>
        </w:r>
        <w:r>
          <w:tab/>
        </w:r>
        <w:r>
          <w:fldChar w:fldCharType="begin"/>
        </w:r>
        <w:r>
          <w:instrText xml:space="preserve"> PAGEREF _Toc8582 \h </w:instrText>
        </w:r>
        <w:r>
          <w:fldChar w:fldCharType="separate"/>
        </w:r>
        <w:r>
          <w:t>26</w:t>
        </w:r>
        <w:r>
          <w:fldChar w:fldCharType="end"/>
        </w:r>
      </w:hyperlink>
    </w:p>
    <w:p>
      <w:pPr>
        <w:pStyle w:val="TOC2"/>
        <w:tabs>
          <w:tab w:val="right" w:leader="dot" w:pos="8306"/>
        </w:tabs>
      </w:pPr>
      <w:hyperlink w:anchor="_Toc17014" w:history="1">
        <w:r>
          <w:rPr>
            <w:rFonts w:ascii="仿宋" w:eastAsia="仿宋" w:hAnsi="仿宋" w:cs="仿宋" w:hint="eastAsia"/>
            <w:lang w:eastAsia="zh-CN"/>
          </w:rPr>
          <w:t>(五)、选址综合评价</w:t>
        </w:r>
        <w:r>
          <w:tab/>
        </w:r>
        <w:r>
          <w:fldChar w:fldCharType="begin"/>
        </w:r>
        <w:r>
          <w:instrText xml:space="preserve"> PAGEREF _Toc17014 \h </w:instrText>
        </w:r>
        <w:r>
          <w:fldChar w:fldCharType="separate"/>
        </w:r>
        <w:r>
          <w:t>27</w:t>
        </w:r>
        <w:r>
          <w:fldChar w:fldCharType="end"/>
        </w:r>
      </w:hyperlink>
    </w:p>
    <w:p>
      <w:pPr>
        <w:pStyle w:val="TOC1"/>
        <w:tabs>
          <w:tab w:val="right" w:leader="dot" w:pos="8306"/>
        </w:tabs>
      </w:pPr>
      <w:hyperlink w:anchor="_Toc26638" w:history="1">
        <w:r>
          <w:rPr>
            <w:rFonts w:ascii="仿宋" w:eastAsia="仿宋" w:hAnsi="仿宋" w:cs="仿宋" w:hint="eastAsia"/>
            <w:lang w:eastAsia="zh-CN"/>
          </w:rPr>
          <w:t>七、壬基酚聚氧乙烯醚项目技术管理</w:t>
        </w:r>
        <w:r>
          <w:tab/>
        </w:r>
        <w:r>
          <w:fldChar w:fldCharType="begin"/>
        </w:r>
        <w:r>
          <w:instrText xml:space="preserve"> PAGEREF _Toc26638 \h </w:instrText>
        </w:r>
        <w:r>
          <w:fldChar w:fldCharType="separate"/>
        </w:r>
        <w:r>
          <w:t>29</w:t>
        </w:r>
        <w:r>
          <w:fldChar w:fldCharType="end"/>
        </w:r>
      </w:hyperlink>
    </w:p>
    <w:p>
      <w:pPr>
        <w:pStyle w:val="TOC2"/>
        <w:tabs>
          <w:tab w:val="right" w:leader="dot" w:pos="8306"/>
        </w:tabs>
      </w:pPr>
      <w:hyperlink w:anchor="_Toc12862" w:history="1">
        <w:r>
          <w:rPr>
            <w:rFonts w:ascii="仿宋" w:eastAsia="仿宋" w:hAnsi="仿宋" w:cs="仿宋" w:hint="eastAsia"/>
            <w:lang w:eastAsia="zh-CN"/>
          </w:rPr>
          <w:t>(一)、技术方案选用方向</w:t>
        </w:r>
        <w:r>
          <w:tab/>
        </w:r>
        <w:r>
          <w:fldChar w:fldCharType="begin"/>
        </w:r>
        <w:r>
          <w:instrText xml:space="preserve"> PAGEREF _Toc12862 \h </w:instrText>
        </w:r>
        <w:r>
          <w:fldChar w:fldCharType="separate"/>
        </w:r>
        <w:r>
          <w:t>29</w:t>
        </w:r>
        <w:r>
          <w:fldChar w:fldCharType="end"/>
        </w:r>
      </w:hyperlink>
    </w:p>
    <w:p>
      <w:pPr>
        <w:pStyle w:val="TOC2"/>
        <w:tabs>
          <w:tab w:val="right" w:leader="dot" w:pos="8306"/>
        </w:tabs>
      </w:pPr>
      <w:hyperlink w:anchor="_Toc26161" w:history="1">
        <w:r>
          <w:rPr>
            <w:rFonts w:ascii="仿宋" w:eastAsia="仿宋" w:hAnsi="仿宋" w:cs="仿宋" w:hint="eastAsia"/>
            <w:lang w:eastAsia="zh-CN"/>
          </w:rPr>
          <w:t>(二)、工艺技术方案选用原则</w:t>
        </w:r>
        <w:r>
          <w:tab/>
        </w:r>
        <w:r>
          <w:fldChar w:fldCharType="begin"/>
        </w:r>
        <w:r>
          <w:instrText xml:space="preserve"> PAGEREF _Toc26161 \h </w:instrText>
        </w:r>
        <w:r>
          <w:fldChar w:fldCharType="separate"/>
        </w:r>
        <w:r>
          <w:t>30</w:t>
        </w:r>
        <w:r>
          <w:fldChar w:fldCharType="end"/>
        </w:r>
      </w:hyperlink>
    </w:p>
    <w:p>
      <w:pPr>
        <w:pStyle w:val="TOC2"/>
        <w:tabs>
          <w:tab w:val="right" w:leader="dot" w:pos="8306"/>
        </w:tabs>
      </w:pPr>
      <w:hyperlink w:anchor="_Toc2179" w:history="1">
        <w:r>
          <w:rPr>
            <w:rFonts w:ascii="仿宋" w:eastAsia="仿宋" w:hAnsi="仿宋" w:cs="仿宋" w:hint="eastAsia"/>
            <w:lang w:eastAsia="zh-CN"/>
          </w:rPr>
          <w:t>(三)、工艺技术方案要求</w:t>
        </w:r>
        <w:r>
          <w:tab/>
        </w:r>
        <w:r>
          <w:fldChar w:fldCharType="begin"/>
        </w:r>
        <w:r>
          <w:instrText xml:space="preserve"> PAGEREF _Toc2179 \h </w:instrText>
        </w:r>
        <w:r>
          <w:fldChar w:fldCharType="separate"/>
        </w:r>
        <w:r>
          <w:t>33</w:t>
        </w:r>
        <w:r>
          <w:fldChar w:fldCharType="end"/>
        </w:r>
      </w:hyperlink>
    </w:p>
    <w:p>
      <w:pPr>
        <w:pStyle w:val="TOC1"/>
        <w:tabs>
          <w:tab w:val="right" w:leader="dot" w:pos="8306"/>
        </w:tabs>
      </w:pPr>
      <w:hyperlink w:anchor="_Toc17918" w:history="1">
        <w:r>
          <w:rPr>
            <w:rFonts w:ascii="仿宋" w:eastAsia="仿宋" w:hAnsi="仿宋" w:cs="仿宋" w:hint="eastAsia"/>
            <w:lang w:eastAsia="zh-CN"/>
          </w:rPr>
          <w:t>八、壬基酚聚氧乙烯醚项目经营效益</w:t>
        </w:r>
        <w:r>
          <w:tab/>
        </w:r>
        <w:r>
          <w:fldChar w:fldCharType="begin"/>
        </w:r>
        <w:r>
          <w:instrText xml:space="preserve"> PAGEREF _Toc17918 \h </w:instrText>
        </w:r>
        <w:r>
          <w:fldChar w:fldCharType="separate"/>
        </w:r>
        <w:r>
          <w:t>35</w:t>
        </w:r>
        <w:r>
          <w:fldChar w:fldCharType="end"/>
        </w:r>
      </w:hyperlink>
    </w:p>
    <w:p>
      <w:pPr>
        <w:pStyle w:val="TOC2"/>
        <w:tabs>
          <w:tab w:val="right" w:leader="dot" w:pos="8306"/>
        </w:tabs>
      </w:pPr>
      <w:hyperlink w:anchor="_Toc17263" w:history="1">
        <w:r>
          <w:rPr>
            <w:rFonts w:ascii="仿宋" w:eastAsia="仿宋" w:hAnsi="仿宋" w:cs="仿宋" w:hint="eastAsia"/>
            <w:lang w:eastAsia="zh-CN"/>
          </w:rPr>
          <w:t>(一)、经济评价财务测算</w:t>
        </w:r>
        <w:r>
          <w:tab/>
        </w:r>
        <w:r>
          <w:fldChar w:fldCharType="begin"/>
        </w:r>
        <w:r>
          <w:instrText xml:space="preserve"> PAGEREF _Toc17263 \h </w:instrText>
        </w:r>
        <w:r>
          <w:fldChar w:fldCharType="separate"/>
        </w:r>
        <w:r>
          <w:t>35</w:t>
        </w:r>
        <w:r>
          <w:fldChar w:fldCharType="end"/>
        </w:r>
      </w:hyperlink>
    </w:p>
    <w:p>
      <w:pPr>
        <w:pStyle w:val="TOC2"/>
        <w:tabs>
          <w:tab w:val="right" w:leader="dot" w:pos="8306"/>
        </w:tabs>
      </w:pPr>
      <w:hyperlink w:anchor="_Toc32737" w:history="1">
        <w:r>
          <w:rPr>
            <w:rFonts w:ascii="仿宋" w:eastAsia="仿宋" w:hAnsi="仿宋" w:cs="仿宋" w:hint="eastAsia"/>
            <w:lang w:eastAsia="zh-CN"/>
          </w:rPr>
          <w:t>(二)、壬基酚聚氧乙烯醚项目盈利能力分析</w:t>
        </w:r>
        <w:r>
          <w:tab/>
        </w:r>
        <w:r>
          <w:fldChar w:fldCharType="begin"/>
        </w:r>
        <w:r>
          <w:instrText xml:space="preserve"> PAGEREF _Toc32737 \h </w:instrText>
        </w:r>
        <w:r>
          <w:fldChar w:fldCharType="separate"/>
        </w:r>
        <w:r>
          <w:t>36</w:t>
        </w:r>
        <w:r>
          <w:fldChar w:fldCharType="end"/>
        </w:r>
      </w:hyperlink>
    </w:p>
    <w:p>
      <w:pPr>
        <w:pStyle w:val="TOC1"/>
        <w:tabs>
          <w:tab w:val="right" w:leader="dot" w:pos="8306"/>
        </w:tabs>
      </w:pPr>
      <w:hyperlink w:anchor="_Toc26853" w:history="1">
        <w:r>
          <w:rPr>
            <w:rFonts w:ascii="仿宋" w:eastAsia="仿宋" w:hAnsi="仿宋" w:cs="仿宋" w:hint="eastAsia"/>
            <w:lang w:eastAsia="zh-CN"/>
          </w:rPr>
          <w:t>九、壬基酚聚氧乙烯醚项目创新与研发</w:t>
        </w:r>
        <w:r>
          <w:tab/>
        </w:r>
        <w:r>
          <w:fldChar w:fldCharType="begin"/>
        </w:r>
        <w:r>
          <w:instrText xml:space="preserve"> PAGEREF _Toc26853 \h </w:instrText>
        </w:r>
        <w:r>
          <w:fldChar w:fldCharType="separate"/>
        </w:r>
        <w:r>
          <w:t>37</w:t>
        </w:r>
        <w:r>
          <w:fldChar w:fldCharType="end"/>
        </w:r>
      </w:hyperlink>
    </w:p>
    <w:p>
      <w:pPr>
        <w:pStyle w:val="TOC2"/>
        <w:tabs>
          <w:tab w:val="right" w:leader="dot" w:pos="8306"/>
        </w:tabs>
      </w:pPr>
      <w:hyperlink w:anchor="_Toc23740" w:history="1">
        <w:r>
          <w:rPr>
            <w:rFonts w:ascii="仿宋" w:eastAsia="仿宋" w:hAnsi="仿宋" w:cs="仿宋" w:hint="eastAsia"/>
            <w:lang w:eastAsia="zh-CN"/>
          </w:rPr>
          <w:t>(一)、创新策略与方向</w:t>
        </w:r>
        <w:r>
          <w:tab/>
        </w:r>
        <w:r>
          <w:fldChar w:fldCharType="begin"/>
        </w:r>
        <w:r>
          <w:instrText xml:space="preserve"> PAGEREF _Toc23740 \h </w:instrText>
        </w:r>
        <w:r>
          <w:fldChar w:fldCharType="separate"/>
        </w:r>
        <w:r>
          <w:t>37</w:t>
        </w:r>
        <w:r>
          <w:fldChar w:fldCharType="end"/>
        </w:r>
      </w:hyperlink>
    </w:p>
    <w:p>
      <w:pPr>
        <w:pStyle w:val="TOC2"/>
        <w:tabs>
          <w:tab w:val="right" w:leader="dot" w:pos="8306"/>
        </w:tabs>
      </w:pPr>
      <w:hyperlink w:anchor="_Toc5823" w:history="1">
        <w:r>
          <w:rPr>
            <w:rFonts w:ascii="仿宋" w:eastAsia="仿宋" w:hAnsi="仿宋" w:cs="仿宋" w:hint="eastAsia"/>
            <w:lang w:eastAsia="zh-CN"/>
          </w:rPr>
          <w:t>(二)、研发规划与投入</w:t>
        </w:r>
        <w:r>
          <w:tab/>
        </w:r>
        <w:r>
          <w:fldChar w:fldCharType="begin"/>
        </w:r>
        <w:r>
          <w:instrText xml:space="preserve"> PAGEREF _Toc5823 \h </w:instrText>
        </w:r>
        <w:r>
          <w:fldChar w:fldCharType="separate"/>
        </w:r>
        <w:r>
          <w:t>38</w:t>
        </w:r>
        <w:r>
          <w:fldChar w:fldCharType="end"/>
        </w:r>
      </w:hyperlink>
    </w:p>
    <w:p>
      <w:pPr>
        <w:pStyle w:val="TOC1"/>
        <w:tabs>
          <w:tab w:val="right" w:leader="dot" w:pos="8306"/>
        </w:tabs>
      </w:pPr>
      <w:hyperlink w:anchor="_Toc401" w:history="1">
        <w:r>
          <w:rPr>
            <w:rFonts w:ascii="仿宋" w:eastAsia="仿宋" w:hAnsi="仿宋" w:cs="仿宋" w:hint="eastAsia"/>
            <w:lang w:eastAsia="zh-CN"/>
          </w:rPr>
          <w:t>十、壬基酚聚氧乙烯醚项目环境影响分析</w:t>
        </w:r>
        <w:r>
          <w:tab/>
        </w:r>
        <w:r>
          <w:fldChar w:fldCharType="begin"/>
        </w:r>
        <w:r>
          <w:instrText xml:space="preserve"> PAGEREF _Toc401 \h </w:instrText>
        </w:r>
        <w:r>
          <w:fldChar w:fldCharType="separate"/>
        </w:r>
        <w:r>
          <w:t>40</w:t>
        </w:r>
        <w:r>
          <w:fldChar w:fldCharType="end"/>
        </w:r>
      </w:hyperlink>
    </w:p>
    <w:p>
      <w:pPr>
        <w:pStyle w:val="TOC2"/>
        <w:tabs>
          <w:tab w:val="right" w:leader="dot" w:pos="8306"/>
        </w:tabs>
      </w:pPr>
      <w:hyperlink w:anchor="_Toc10814" w:history="1">
        <w:r>
          <w:rPr>
            <w:rFonts w:ascii="仿宋" w:eastAsia="仿宋" w:hAnsi="仿宋" w:cs="仿宋" w:hint="eastAsia"/>
            <w:lang w:eastAsia="zh-CN"/>
          </w:rPr>
          <w:t>(一)、建设区域环境质量现状</w:t>
        </w:r>
        <w:r>
          <w:tab/>
        </w:r>
        <w:r>
          <w:fldChar w:fldCharType="begin"/>
        </w:r>
        <w:r>
          <w:instrText xml:space="preserve"> PAGEREF _Toc10814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587" w:history="1">
        <w:r>
          <w:rPr>
            <w:rFonts w:ascii="仿宋" w:eastAsia="仿宋" w:hAnsi="仿宋" w:cs="仿宋" w:hint="eastAsia"/>
            <w:lang w:eastAsia="zh-CN"/>
          </w:rPr>
          <w:t>(二)、建设期环境保护</w:t>
        </w:r>
        <w:r>
          <w:tab/>
        </w:r>
        <w:r>
          <w:fldChar w:fldCharType="begin"/>
        </w:r>
        <w:r>
          <w:instrText xml:space="preserve"> PAGEREF _Toc6587 \h </w:instrText>
        </w:r>
        <w:r>
          <w:fldChar w:fldCharType="separate"/>
        </w:r>
        <w:r>
          <w:t>42</w:t>
        </w:r>
        <w:r>
          <w:fldChar w:fldCharType="end"/>
        </w:r>
      </w:hyperlink>
    </w:p>
    <w:p>
      <w:pPr>
        <w:pStyle w:val="TOC2"/>
        <w:tabs>
          <w:tab w:val="right" w:leader="dot" w:pos="8306"/>
        </w:tabs>
      </w:pPr>
      <w:hyperlink w:anchor="_Toc24556" w:history="1">
        <w:r>
          <w:rPr>
            <w:rFonts w:ascii="仿宋" w:eastAsia="仿宋" w:hAnsi="仿宋" w:cs="仿宋" w:hint="eastAsia"/>
            <w:lang w:eastAsia="zh-CN"/>
          </w:rPr>
          <w:t>(三)、运营期环境保护</w:t>
        </w:r>
        <w:r>
          <w:tab/>
        </w:r>
        <w:r>
          <w:fldChar w:fldCharType="begin"/>
        </w:r>
        <w:r>
          <w:instrText xml:space="preserve"> PAGEREF _Toc24556 \h </w:instrText>
        </w:r>
        <w:r>
          <w:fldChar w:fldCharType="separate"/>
        </w:r>
        <w:r>
          <w:t>43</w:t>
        </w:r>
        <w:r>
          <w:fldChar w:fldCharType="end"/>
        </w:r>
      </w:hyperlink>
    </w:p>
    <w:p>
      <w:pPr>
        <w:pStyle w:val="TOC2"/>
        <w:tabs>
          <w:tab w:val="right" w:leader="dot" w:pos="8306"/>
        </w:tabs>
      </w:pPr>
      <w:hyperlink w:anchor="_Toc7119" w:history="1">
        <w:r>
          <w:rPr>
            <w:rFonts w:ascii="仿宋" w:eastAsia="仿宋" w:hAnsi="仿宋" w:cs="仿宋" w:hint="eastAsia"/>
            <w:lang w:eastAsia="zh-CN"/>
          </w:rPr>
          <w:t>(四)、壬基酚聚氧乙烯醚项目建设对区域经济的影响</w:t>
        </w:r>
        <w:r>
          <w:tab/>
        </w:r>
        <w:r>
          <w:fldChar w:fldCharType="begin"/>
        </w:r>
        <w:r>
          <w:instrText xml:space="preserve"> PAGEREF _Toc7119 \h </w:instrText>
        </w:r>
        <w:r>
          <w:fldChar w:fldCharType="separate"/>
        </w:r>
        <w:r>
          <w:t>44</w:t>
        </w:r>
        <w:r>
          <w:fldChar w:fldCharType="end"/>
        </w:r>
      </w:hyperlink>
    </w:p>
    <w:p>
      <w:pPr>
        <w:pStyle w:val="TOC2"/>
        <w:tabs>
          <w:tab w:val="right" w:leader="dot" w:pos="8306"/>
        </w:tabs>
      </w:pPr>
      <w:hyperlink w:anchor="_Toc6002" w:history="1">
        <w:r>
          <w:rPr>
            <w:rFonts w:ascii="仿宋" w:eastAsia="仿宋" w:hAnsi="仿宋" w:cs="仿宋" w:hint="eastAsia"/>
            <w:lang w:eastAsia="zh-CN"/>
          </w:rPr>
          <w:t>(五)、废弃物处理</w:t>
        </w:r>
        <w:r>
          <w:tab/>
        </w:r>
        <w:r>
          <w:fldChar w:fldCharType="begin"/>
        </w:r>
        <w:r>
          <w:instrText xml:space="preserve"> PAGEREF _Toc6002 \h </w:instrText>
        </w:r>
        <w:r>
          <w:fldChar w:fldCharType="separate"/>
        </w:r>
        <w:r>
          <w:t>46</w:t>
        </w:r>
        <w:r>
          <w:fldChar w:fldCharType="end"/>
        </w:r>
      </w:hyperlink>
    </w:p>
    <w:p>
      <w:pPr>
        <w:pStyle w:val="TOC2"/>
        <w:tabs>
          <w:tab w:val="right" w:leader="dot" w:pos="8306"/>
        </w:tabs>
      </w:pPr>
      <w:hyperlink w:anchor="_Toc18069" w:history="1">
        <w:r>
          <w:rPr>
            <w:rFonts w:ascii="仿宋" w:eastAsia="仿宋" w:hAnsi="仿宋" w:cs="仿宋" w:hint="eastAsia"/>
            <w:lang w:eastAsia="zh-CN"/>
          </w:rPr>
          <w:t>(六)、特殊环境影响分析</w:t>
        </w:r>
        <w:r>
          <w:tab/>
        </w:r>
        <w:r>
          <w:fldChar w:fldCharType="begin"/>
        </w:r>
        <w:r>
          <w:instrText xml:space="preserve"> PAGEREF _Toc18069 \h </w:instrText>
        </w:r>
        <w:r>
          <w:fldChar w:fldCharType="separate"/>
        </w:r>
        <w:r>
          <w:t>48</w:t>
        </w:r>
        <w:r>
          <w:fldChar w:fldCharType="end"/>
        </w:r>
      </w:hyperlink>
    </w:p>
    <w:p>
      <w:pPr>
        <w:pStyle w:val="TOC2"/>
        <w:tabs>
          <w:tab w:val="right" w:leader="dot" w:pos="8306"/>
        </w:tabs>
      </w:pPr>
      <w:hyperlink w:anchor="_Toc817" w:history="1">
        <w:r>
          <w:rPr>
            <w:rFonts w:ascii="仿宋" w:eastAsia="仿宋" w:hAnsi="仿宋" w:cs="仿宋" w:hint="eastAsia"/>
            <w:lang w:eastAsia="zh-CN"/>
          </w:rPr>
          <w:t>(七)、清洁生产</w:t>
        </w:r>
        <w:r>
          <w:tab/>
        </w:r>
        <w:r>
          <w:fldChar w:fldCharType="begin"/>
        </w:r>
        <w:r>
          <w:instrText xml:space="preserve"> PAGEREF _Toc817 \h </w:instrText>
        </w:r>
        <w:r>
          <w:fldChar w:fldCharType="separate"/>
        </w:r>
        <w:r>
          <w:t>49</w:t>
        </w:r>
        <w:r>
          <w:fldChar w:fldCharType="end"/>
        </w:r>
      </w:hyperlink>
    </w:p>
    <w:p>
      <w:pPr>
        <w:pStyle w:val="TOC2"/>
        <w:tabs>
          <w:tab w:val="right" w:leader="dot" w:pos="8306"/>
        </w:tabs>
      </w:pPr>
      <w:hyperlink w:anchor="_Toc7871" w:history="1">
        <w:r>
          <w:rPr>
            <w:rFonts w:ascii="仿宋" w:eastAsia="仿宋" w:hAnsi="仿宋" w:cs="仿宋" w:hint="eastAsia"/>
            <w:lang w:eastAsia="zh-CN"/>
          </w:rPr>
          <w:t>(八)、环境保护综合评价</w:t>
        </w:r>
        <w:r>
          <w:tab/>
        </w:r>
        <w:r>
          <w:fldChar w:fldCharType="begin"/>
        </w:r>
        <w:r>
          <w:instrText xml:space="preserve"> PAGEREF _Toc7871 \h </w:instrText>
        </w:r>
        <w:r>
          <w:fldChar w:fldCharType="separate"/>
        </w:r>
        <w:r>
          <w:t>50</w:t>
        </w:r>
        <w:r>
          <w:fldChar w:fldCharType="end"/>
        </w:r>
      </w:hyperlink>
    </w:p>
    <w:p>
      <w:pPr>
        <w:pStyle w:val="TOC1"/>
        <w:tabs>
          <w:tab w:val="right" w:leader="dot" w:pos="8306"/>
        </w:tabs>
      </w:pPr>
      <w:hyperlink w:anchor="_Toc2468" w:history="1">
        <w:r>
          <w:rPr>
            <w:rFonts w:ascii="仿宋" w:eastAsia="仿宋" w:hAnsi="仿宋" w:cs="仿宋" w:hint="eastAsia"/>
            <w:lang w:eastAsia="zh-CN"/>
          </w:rPr>
          <w:t>十一、壬基酚聚氧乙烯醚项目投资规划</w:t>
        </w:r>
        <w:r>
          <w:tab/>
        </w:r>
        <w:r>
          <w:fldChar w:fldCharType="begin"/>
        </w:r>
        <w:r>
          <w:instrText xml:space="preserve"> PAGEREF _Toc2468 \h </w:instrText>
        </w:r>
        <w:r>
          <w:fldChar w:fldCharType="separate"/>
        </w:r>
        <w:r>
          <w:t>51</w:t>
        </w:r>
        <w:r>
          <w:fldChar w:fldCharType="end"/>
        </w:r>
      </w:hyperlink>
    </w:p>
    <w:p>
      <w:pPr>
        <w:pStyle w:val="TOC2"/>
        <w:tabs>
          <w:tab w:val="right" w:leader="dot" w:pos="8306"/>
        </w:tabs>
      </w:pPr>
      <w:hyperlink w:anchor="_Toc15163" w:history="1">
        <w:r>
          <w:rPr>
            <w:rFonts w:ascii="仿宋" w:eastAsia="仿宋" w:hAnsi="仿宋" w:cs="仿宋" w:hint="eastAsia"/>
            <w:lang w:eastAsia="zh-CN"/>
          </w:rPr>
          <w:t>(一)、壬基酚聚氧乙烯醚项目总投资估算</w:t>
        </w:r>
        <w:r>
          <w:tab/>
        </w:r>
        <w:r>
          <w:fldChar w:fldCharType="begin"/>
        </w:r>
        <w:r>
          <w:instrText xml:space="preserve"> PAGEREF _Toc15163 \h </w:instrText>
        </w:r>
        <w:r>
          <w:fldChar w:fldCharType="separate"/>
        </w:r>
        <w:r>
          <w:t>51</w:t>
        </w:r>
        <w:r>
          <w:fldChar w:fldCharType="end"/>
        </w:r>
      </w:hyperlink>
    </w:p>
    <w:p>
      <w:pPr>
        <w:pStyle w:val="TOC2"/>
        <w:tabs>
          <w:tab w:val="right" w:leader="dot" w:pos="8306"/>
        </w:tabs>
      </w:pPr>
      <w:hyperlink w:anchor="_Toc3795" w:history="1">
        <w:r>
          <w:rPr>
            <w:rFonts w:ascii="仿宋" w:eastAsia="仿宋" w:hAnsi="仿宋" w:cs="仿宋" w:hint="eastAsia"/>
            <w:lang w:eastAsia="zh-CN"/>
          </w:rPr>
          <w:t>(二)、资金筹措</w:t>
        </w:r>
        <w:r>
          <w:tab/>
        </w:r>
        <w:r>
          <w:fldChar w:fldCharType="begin"/>
        </w:r>
        <w:r>
          <w:instrText xml:space="preserve"> PAGEREF _Toc3795 \h </w:instrText>
        </w:r>
        <w:r>
          <w:fldChar w:fldCharType="separate"/>
        </w:r>
        <w:r>
          <w:t>53</w:t>
        </w:r>
        <w:r>
          <w:fldChar w:fldCharType="end"/>
        </w:r>
      </w:hyperlink>
    </w:p>
    <w:p>
      <w:pPr>
        <w:pStyle w:val="TOC1"/>
        <w:tabs>
          <w:tab w:val="right" w:leader="dot" w:pos="8306"/>
        </w:tabs>
      </w:pPr>
      <w:hyperlink w:anchor="_Toc23906" w:history="1">
        <w:r>
          <w:rPr>
            <w:rFonts w:ascii="仿宋" w:eastAsia="仿宋" w:hAnsi="仿宋" w:cs="仿宋" w:hint="eastAsia"/>
            <w:lang w:eastAsia="zh-CN"/>
          </w:rPr>
          <w:t>十二、生产安全保护</w:t>
        </w:r>
        <w:r>
          <w:tab/>
        </w:r>
        <w:r>
          <w:fldChar w:fldCharType="begin"/>
        </w:r>
        <w:r>
          <w:instrText xml:space="preserve"> PAGEREF _Toc23906 \h </w:instrText>
        </w:r>
        <w:r>
          <w:fldChar w:fldCharType="separate"/>
        </w:r>
        <w:r>
          <w:t>53</w:t>
        </w:r>
        <w:r>
          <w:fldChar w:fldCharType="end"/>
        </w:r>
      </w:hyperlink>
    </w:p>
    <w:p>
      <w:pPr>
        <w:pStyle w:val="TOC2"/>
        <w:tabs>
          <w:tab w:val="right" w:leader="dot" w:pos="8306"/>
        </w:tabs>
      </w:pPr>
      <w:hyperlink w:anchor="_Toc20065" w:history="1">
        <w:r>
          <w:rPr>
            <w:rFonts w:ascii="仿宋" w:eastAsia="仿宋" w:hAnsi="仿宋" w:cs="仿宋" w:hint="eastAsia"/>
            <w:lang w:eastAsia="zh-CN"/>
          </w:rPr>
          <w:t>(一)、消防安全</w:t>
        </w:r>
        <w:r>
          <w:tab/>
        </w:r>
        <w:r>
          <w:fldChar w:fldCharType="begin"/>
        </w:r>
        <w:r>
          <w:instrText xml:space="preserve"> PAGEREF _Toc20065 \h </w:instrText>
        </w:r>
        <w:r>
          <w:fldChar w:fldCharType="separate"/>
        </w:r>
        <w:r>
          <w:t>53</w:t>
        </w:r>
        <w:r>
          <w:fldChar w:fldCharType="end"/>
        </w:r>
      </w:hyperlink>
    </w:p>
    <w:p>
      <w:pPr>
        <w:pStyle w:val="TOC2"/>
        <w:tabs>
          <w:tab w:val="right" w:leader="dot" w:pos="8306"/>
        </w:tabs>
      </w:pPr>
      <w:hyperlink w:anchor="_Toc31567" w:history="1">
        <w:r>
          <w:rPr>
            <w:rFonts w:ascii="仿宋" w:eastAsia="仿宋" w:hAnsi="仿宋" w:cs="仿宋" w:hint="eastAsia"/>
            <w:lang w:eastAsia="zh-CN"/>
          </w:rPr>
          <w:t>(二)、防火防爆总图布置措施</w:t>
        </w:r>
        <w:r>
          <w:tab/>
        </w:r>
        <w:r>
          <w:fldChar w:fldCharType="begin"/>
        </w:r>
        <w:r>
          <w:instrText xml:space="preserve"> PAGEREF _Toc31567 \h </w:instrText>
        </w:r>
        <w:r>
          <w:fldChar w:fldCharType="separate"/>
        </w:r>
        <w:r>
          <w:t>55</w:t>
        </w:r>
        <w:r>
          <w:fldChar w:fldCharType="end"/>
        </w:r>
      </w:hyperlink>
    </w:p>
    <w:p>
      <w:pPr>
        <w:pStyle w:val="TOC2"/>
        <w:tabs>
          <w:tab w:val="right" w:leader="dot" w:pos="8306"/>
        </w:tabs>
      </w:pPr>
      <w:hyperlink w:anchor="_Toc29431" w:history="1">
        <w:r>
          <w:rPr>
            <w:rFonts w:ascii="仿宋" w:eastAsia="仿宋" w:hAnsi="仿宋" w:cs="仿宋" w:hint="eastAsia"/>
            <w:lang w:eastAsia="zh-CN"/>
          </w:rPr>
          <w:t>(三)、自然灾害防范措施</w:t>
        </w:r>
        <w:r>
          <w:tab/>
        </w:r>
        <w:r>
          <w:fldChar w:fldCharType="begin"/>
        </w:r>
        <w:r>
          <w:instrText xml:space="preserve"> PAGEREF _Toc29431 \h </w:instrText>
        </w:r>
        <w:r>
          <w:fldChar w:fldCharType="separate"/>
        </w:r>
        <w:r>
          <w:t>56</w:t>
        </w:r>
        <w:r>
          <w:fldChar w:fldCharType="end"/>
        </w:r>
      </w:hyperlink>
    </w:p>
    <w:p>
      <w:pPr>
        <w:pStyle w:val="TOC2"/>
        <w:tabs>
          <w:tab w:val="right" w:leader="dot" w:pos="8306"/>
        </w:tabs>
      </w:pPr>
      <w:hyperlink w:anchor="_Toc22040" w:history="1">
        <w:r>
          <w:rPr>
            <w:rFonts w:ascii="仿宋" w:eastAsia="仿宋" w:hAnsi="仿宋" w:cs="仿宋" w:hint="eastAsia"/>
            <w:lang w:eastAsia="zh-CN"/>
          </w:rPr>
          <w:t>(四)、安全色及安全标志使用要求</w:t>
        </w:r>
        <w:r>
          <w:tab/>
        </w:r>
        <w:r>
          <w:fldChar w:fldCharType="begin"/>
        </w:r>
        <w:r>
          <w:instrText xml:space="preserve"> PAGEREF _Toc22040 \h </w:instrText>
        </w:r>
        <w:r>
          <w:fldChar w:fldCharType="separate"/>
        </w:r>
        <w:r>
          <w:t>57</w:t>
        </w:r>
        <w:r>
          <w:fldChar w:fldCharType="end"/>
        </w:r>
      </w:hyperlink>
    </w:p>
    <w:p>
      <w:pPr>
        <w:pStyle w:val="TOC2"/>
        <w:tabs>
          <w:tab w:val="right" w:leader="dot" w:pos="8306"/>
        </w:tabs>
      </w:pPr>
      <w:hyperlink w:anchor="_Toc15898" w:history="1">
        <w:r>
          <w:rPr>
            <w:rFonts w:ascii="仿宋" w:eastAsia="仿宋" w:hAnsi="仿宋" w:cs="仿宋" w:hint="eastAsia"/>
            <w:lang w:eastAsia="zh-CN"/>
          </w:rPr>
          <w:t>(五)、防尘防毒措施</w:t>
        </w:r>
        <w:r>
          <w:tab/>
        </w:r>
        <w:r>
          <w:fldChar w:fldCharType="begin"/>
        </w:r>
        <w:r>
          <w:instrText xml:space="preserve"> PAGEREF _Toc15898 \h </w:instrText>
        </w:r>
        <w:r>
          <w:fldChar w:fldCharType="separate"/>
        </w:r>
        <w:r>
          <w:t>58</w:t>
        </w:r>
        <w:r>
          <w:fldChar w:fldCharType="end"/>
        </w:r>
      </w:hyperlink>
    </w:p>
    <w:p>
      <w:pPr>
        <w:pStyle w:val="TOC2"/>
        <w:tabs>
          <w:tab w:val="right" w:leader="dot" w:pos="8306"/>
        </w:tabs>
      </w:pPr>
      <w:hyperlink w:anchor="_Toc17102" w:history="1">
        <w:r>
          <w:rPr>
            <w:rFonts w:ascii="仿宋" w:eastAsia="仿宋" w:hAnsi="仿宋" w:cs="仿宋" w:hint="eastAsia"/>
            <w:lang w:eastAsia="zh-CN"/>
          </w:rPr>
          <w:t>(六)、防静电、触电防护及防雷措施</w:t>
        </w:r>
        <w:r>
          <w:tab/>
        </w:r>
        <w:r>
          <w:fldChar w:fldCharType="begin"/>
        </w:r>
        <w:r>
          <w:instrText xml:space="preserve"> PAGEREF _Toc17102 \h </w:instrText>
        </w:r>
        <w:r>
          <w:fldChar w:fldCharType="separate"/>
        </w:r>
        <w:r>
          <w:t>59</w:t>
        </w:r>
        <w:r>
          <w:fldChar w:fldCharType="end"/>
        </w:r>
      </w:hyperlink>
    </w:p>
    <w:p>
      <w:pPr>
        <w:pStyle w:val="TOC2"/>
        <w:tabs>
          <w:tab w:val="right" w:leader="dot" w:pos="8306"/>
        </w:tabs>
      </w:pPr>
      <w:hyperlink w:anchor="_Toc27574" w:history="1">
        <w:r>
          <w:rPr>
            <w:rFonts w:ascii="仿宋" w:eastAsia="仿宋" w:hAnsi="仿宋" w:cs="仿宋" w:hint="eastAsia"/>
            <w:lang w:eastAsia="zh-CN"/>
          </w:rPr>
          <w:t>(七)、机械设备安全保障措施</w:t>
        </w:r>
        <w:r>
          <w:tab/>
        </w:r>
        <w:r>
          <w:fldChar w:fldCharType="begin"/>
        </w:r>
        <w:r>
          <w:instrText xml:space="preserve"> PAGEREF _Toc27574 \h </w:instrText>
        </w:r>
        <w:r>
          <w:fldChar w:fldCharType="separate"/>
        </w:r>
        <w:r>
          <w:t>60</w:t>
        </w:r>
        <w:r>
          <w:fldChar w:fldCharType="end"/>
        </w:r>
      </w:hyperlink>
    </w:p>
    <w:p>
      <w:pPr>
        <w:pStyle w:val="TOC1"/>
        <w:tabs>
          <w:tab w:val="right" w:leader="dot" w:pos="8306"/>
        </w:tabs>
      </w:pPr>
      <w:hyperlink w:anchor="_Toc17508" w:history="1">
        <w:r>
          <w:rPr>
            <w:rFonts w:ascii="仿宋" w:eastAsia="仿宋" w:hAnsi="仿宋" w:cs="仿宋" w:hint="eastAsia"/>
            <w:lang w:eastAsia="zh-CN"/>
          </w:rPr>
          <w:t>十三、壬基酚聚氧乙烯醚项目治理与监督</w:t>
        </w:r>
        <w:r>
          <w:tab/>
        </w:r>
        <w:r>
          <w:fldChar w:fldCharType="begin"/>
        </w:r>
        <w:r>
          <w:instrText xml:space="preserve"> PAGEREF _Toc17508 \h </w:instrText>
        </w:r>
        <w:r>
          <w:fldChar w:fldCharType="separate"/>
        </w:r>
        <w:r>
          <w:t>62</w:t>
        </w:r>
        <w:r>
          <w:fldChar w:fldCharType="end"/>
        </w:r>
      </w:hyperlink>
    </w:p>
    <w:p>
      <w:pPr>
        <w:pStyle w:val="TOC2"/>
        <w:tabs>
          <w:tab w:val="right" w:leader="dot" w:pos="8306"/>
        </w:tabs>
      </w:pPr>
      <w:hyperlink w:anchor="_Toc5848" w:history="1">
        <w:r>
          <w:rPr>
            <w:rFonts w:ascii="仿宋" w:eastAsia="仿宋" w:hAnsi="仿宋" w:cs="仿宋" w:hint="eastAsia"/>
            <w:lang w:eastAsia="zh-CN"/>
          </w:rPr>
          <w:t>(一)、壬基酚聚氧乙烯醚项目治理结构</w:t>
        </w:r>
        <w:r>
          <w:tab/>
        </w:r>
        <w:r>
          <w:fldChar w:fldCharType="begin"/>
        </w:r>
        <w:r>
          <w:instrText xml:space="preserve"> PAGEREF _Toc5848 \h </w:instrText>
        </w:r>
        <w:r>
          <w:fldChar w:fldCharType="separate"/>
        </w:r>
        <w:r>
          <w:t>62</w:t>
        </w:r>
        <w:r>
          <w:fldChar w:fldCharType="end"/>
        </w:r>
      </w:hyperlink>
    </w:p>
    <w:p>
      <w:pPr>
        <w:pStyle w:val="TOC2"/>
        <w:tabs>
          <w:tab w:val="right" w:leader="dot" w:pos="8306"/>
        </w:tabs>
      </w:pPr>
      <w:hyperlink w:anchor="_Toc17906" w:history="1">
        <w:r>
          <w:rPr>
            <w:rFonts w:ascii="仿宋" w:eastAsia="仿宋" w:hAnsi="仿宋" w:cs="仿宋" w:hint="eastAsia"/>
            <w:lang w:eastAsia="zh-CN"/>
          </w:rPr>
          <w:t>(二)、监督与审计</w:t>
        </w:r>
        <w:r>
          <w:tab/>
        </w:r>
        <w:r>
          <w:fldChar w:fldCharType="begin"/>
        </w:r>
        <w:r>
          <w:instrText xml:space="preserve"> PAGEREF _Toc17906 \h </w:instrText>
        </w:r>
        <w:r>
          <w:fldChar w:fldCharType="separate"/>
        </w:r>
        <w:r>
          <w:t>63</w:t>
        </w:r>
        <w:r>
          <w:fldChar w:fldCharType="end"/>
        </w:r>
      </w:hyperlink>
    </w:p>
    <w:p>
      <w:pPr>
        <w:pStyle w:val="TOC1"/>
        <w:tabs>
          <w:tab w:val="right" w:leader="dot" w:pos="8306"/>
        </w:tabs>
      </w:pPr>
      <w:hyperlink w:anchor="_Toc20851" w:history="1">
        <w:r>
          <w:rPr>
            <w:rFonts w:ascii="仿宋" w:eastAsia="仿宋" w:hAnsi="仿宋" w:cs="仿宋" w:hint="eastAsia"/>
            <w:lang w:eastAsia="zh-CN"/>
          </w:rPr>
          <w:t>十四、利益相关者分析与沟通计划</w:t>
        </w:r>
        <w:r>
          <w:tab/>
        </w:r>
        <w:r>
          <w:fldChar w:fldCharType="begin"/>
        </w:r>
        <w:r>
          <w:instrText xml:space="preserve"> PAGEREF _Toc20851 \h </w:instrText>
        </w:r>
        <w:r>
          <w:fldChar w:fldCharType="separate"/>
        </w:r>
        <w:r>
          <w:t>65</w:t>
        </w:r>
        <w:r>
          <w:fldChar w:fldCharType="end"/>
        </w:r>
      </w:hyperlink>
    </w:p>
    <w:p>
      <w:pPr>
        <w:pStyle w:val="TOC2"/>
        <w:tabs>
          <w:tab w:val="right" w:leader="dot" w:pos="8306"/>
        </w:tabs>
      </w:pPr>
      <w:hyperlink w:anchor="_Toc32752" w:history="1">
        <w:r>
          <w:rPr>
            <w:rFonts w:ascii="仿宋" w:eastAsia="仿宋" w:hAnsi="仿宋" w:cs="仿宋" w:hint="eastAsia"/>
            <w:lang w:eastAsia="zh-CN"/>
          </w:rPr>
          <w:t>(一)、利益相关者分析</w:t>
        </w:r>
        <w:r>
          <w:tab/>
        </w:r>
        <w:r>
          <w:fldChar w:fldCharType="begin"/>
        </w:r>
        <w:r>
          <w:instrText xml:space="preserve"> PAGEREF _Toc32752 \h </w:instrText>
        </w:r>
        <w:r>
          <w:fldChar w:fldCharType="separate"/>
        </w:r>
        <w:r>
          <w:t>65</w:t>
        </w:r>
        <w:r>
          <w:fldChar w:fldCharType="end"/>
        </w:r>
      </w:hyperlink>
    </w:p>
    <w:p>
      <w:pPr>
        <w:pStyle w:val="TOC2"/>
        <w:tabs>
          <w:tab w:val="right" w:leader="dot" w:pos="8306"/>
        </w:tabs>
      </w:pPr>
      <w:hyperlink w:anchor="_Toc28459" w:history="1">
        <w:r>
          <w:rPr>
            <w:rFonts w:ascii="仿宋" w:eastAsia="仿宋" w:hAnsi="仿宋" w:cs="仿宋" w:hint="eastAsia"/>
            <w:lang w:eastAsia="zh-CN"/>
          </w:rPr>
          <w:t>(二)、沟通计划</w:t>
        </w:r>
        <w:r>
          <w:tab/>
        </w:r>
        <w:r>
          <w:fldChar w:fldCharType="begin"/>
        </w:r>
        <w:r>
          <w:instrText xml:space="preserve"> PAGEREF _Toc28459 \h </w:instrText>
        </w:r>
        <w:r>
          <w:fldChar w:fldCharType="separate"/>
        </w:r>
        <w:r>
          <w:t>66</w:t>
        </w:r>
        <w:r>
          <w:fldChar w:fldCharType="end"/>
        </w:r>
      </w:hyperlink>
    </w:p>
    <w:p>
      <w:pPr>
        <w:pStyle w:val="TOC1"/>
        <w:tabs>
          <w:tab w:val="right" w:leader="dot" w:pos="8306"/>
        </w:tabs>
      </w:pPr>
      <w:hyperlink w:anchor="_Toc10327" w:history="1">
        <w:r>
          <w:rPr>
            <w:rFonts w:ascii="仿宋" w:eastAsia="仿宋" w:hAnsi="仿宋" w:cs="仿宋" w:hint="eastAsia"/>
            <w:lang w:eastAsia="zh-CN"/>
          </w:rPr>
          <w:t>十五、供应链管理</w:t>
        </w:r>
        <w:r>
          <w:tab/>
        </w:r>
        <w:r>
          <w:fldChar w:fldCharType="begin"/>
        </w:r>
        <w:r>
          <w:instrText xml:space="preserve"> PAGEREF _Toc10327 \h </w:instrText>
        </w:r>
        <w:r>
          <w:fldChar w:fldCharType="separate"/>
        </w:r>
        <w:r>
          <w:t>67</w:t>
        </w:r>
        <w:r>
          <w:fldChar w:fldCharType="end"/>
        </w:r>
      </w:hyperlink>
    </w:p>
    <w:p>
      <w:pPr>
        <w:pStyle w:val="TOC2"/>
        <w:tabs>
          <w:tab w:val="right" w:leader="dot" w:pos="8306"/>
        </w:tabs>
      </w:pPr>
      <w:hyperlink w:anchor="_Toc17260" w:history="1">
        <w:r>
          <w:rPr>
            <w:rFonts w:ascii="仿宋" w:eastAsia="仿宋" w:hAnsi="仿宋" w:cs="仿宋" w:hint="eastAsia"/>
            <w:lang w:eastAsia="zh-CN"/>
          </w:rPr>
          <w:t>(一)、供应链战略规划</w:t>
        </w:r>
        <w:r>
          <w:tab/>
        </w:r>
        <w:r>
          <w:fldChar w:fldCharType="begin"/>
        </w:r>
        <w:r>
          <w:instrText xml:space="preserve"> PAGEREF _Toc17260 \h </w:instrText>
        </w:r>
        <w:r>
          <w:fldChar w:fldCharType="separate"/>
        </w:r>
        <w:r>
          <w:t>67</w:t>
        </w:r>
        <w:r>
          <w:fldChar w:fldCharType="end"/>
        </w:r>
      </w:hyperlink>
    </w:p>
    <w:p>
      <w:pPr>
        <w:pStyle w:val="TOC2"/>
        <w:tabs>
          <w:tab w:val="right" w:leader="dot" w:pos="8306"/>
        </w:tabs>
      </w:pPr>
      <w:hyperlink w:anchor="_Toc19665" w:history="1">
        <w:r>
          <w:rPr>
            <w:rFonts w:ascii="仿宋" w:eastAsia="仿宋" w:hAnsi="仿宋" w:cs="仿宋" w:hint="eastAsia"/>
            <w:lang w:eastAsia="zh-CN"/>
          </w:rPr>
          <w:t>(二)、供应商选择与合作</w:t>
        </w:r>
        <w:r>
          <w:tab/>
        </w:r>
        <w:r>
          <w:fldChar w:fldCharType="begin"/>
        </w:r>
        <w:r>
          <w:instrText xml:space="preserve"> PAGEREF _Toc19665 \h </w:instrText>
        </w:r>
        <w:r>
          <w:fldChar w:fldCharType="separate"/>
        </w:r>
        <w:r>
          <w:t>69</w:t>
        </w:r>
        <w:r>
          <w:fldChar w:fldCharType="end"/>
        </w:r>
      </w:hyperlink>
    </w:p>
    <w:p>
      <w:pPr>
        <w:pStyle w:val="TOC2"/>
        <w:tabs>
          <w:tab w:val="right" w:leader="dot" w:pos="8306"/>
        </w:tabs>
      </w:pPr>
      <w:hyperlink w:anchor="_Toc21859" w:history="1">
        <w:r>
          <w:rPr>
            <w:rFonts w:ascii="仿宋" w:eastAsia="仿宋" w:hAnsi="仿宋" w:cs="仿宋" w:hint="eastAsia"/>
            <w:lang w:eastAsia="zh-CN"/>
          </w:rPr>
          <w:t>(三)、物流与库存管理</w:t>
        </w:r>
        <w:r>
          <w:tab/>
        </w:r>
        <w:r>
          <w:fldChar w:fldCharType="begin"/>
        </w:r>
        <w:r>
          <w:instrText xml:space="preserve"> PAGEREF _Toc21859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19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0408"/>
      <w:r>
        <w:rPr>
          <w:rFonts w:ascii="仿宋" w:eastAsia="仿宋" w:hAnsi="仿宋" w:cs="仿宋" w:hint="eastAsia"/>
          <w:sz w:val="28"/>
          <w:lang w:eastAsia="zh-CN"/>
        </w:rPr>
        <w:t>一、壬基酚聚氧乙烯醚项目绩效评估</w:t>
      </w:r>
      <w:bookmarkEnd w:id="2"/>
    </w:p>
    <w:p>
      <w:pPr>
        <w:pStyle w:val="Heading2"/>
        <w:rPr>
          <w:rFonts w:ascii="仿宋" w:eastAsia="仿宋" w:hAnsi="仿宋" w:cs="仿宋" w:hint="eastAsia"/>
          <w:lang w:eastAsia="zh-CN"/>
        </w:rPr>
      </w:pPr>
      <w:bookmarkStart w:id="3" w:name="_Toc12919"/>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壬基酚聚氧乙烯醚项目中，我们设计了一套全面的绩效评估指标，以确保壬基酚聚氧乙烯醚项目的可控和成功交付。这些指标跨足壬基酚聚氧乙烯醚项目目标、成本、进度和质量等多个维度，为我们提供了全面洞察壬基酚聚氧乙烯醚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目标达成率是我们关注的首要指标。我们设定了明确的目标，并通过定期监测和评估，迅速发现并应对潜在的目标偏差。这为壬基酚聚氧乙烯醚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成本绩效是另一个核心关注点。通过实际成本与预算成本的对比分析，我们深入了解成本差异的原因，及时调整资源分配，保持壬基酚聚氧乙烯醚项目在经济效益方面的合理水平。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进度作为关键的绩效指标之一，得到了精心的关注。我们制定了详细的壬基酚聚氧乙烯醚项目进度计划，并设立了进度符合度指标，确保实际进度与计划进度保持一致。这使我们能够快速发现和解决潜在的进度问题，保持壬基酚聚氧乙烯醚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壬基酚聚氧乙烯醚项目绩效的不可或缺的一环。我们引入了一系列的质量标准和客户满意度指标，以确保壬基酚聚氧乙烯醚项目交付的成果在质量上达到或超越预期水平。通过持续监测这些指标，我们努力提升壬基酚聚氧乙烯醚项目整体质量水平，为壬基酚聚氧乙烯醚项目的成功交付提供有力保障。通过这些科学且全面的绩效评估，我们能够更好地引导壬基酚聚氧乙烯醚项目的持续改进，确保壬基酚聚氧乙烯醚项目目标的顺利达成。</w:t>
      </w:r>
    </w:p>
    <w:p>
      <w:pPr>
        <w:pStyle w:val="Heading2"/>
        <w:ind w:firstLine="560" w:firstLineChars="200"/>
        <w:rPr>
          <w:rFonts w:ascii="仿宋" w:eastAsia="仿宋" w:hAnsi="仿宋" w:cs="仿宋" w:hint="eastAsia"/>
          <w:sz w:val="28"/>
          <w:lang w:eastAsia="zh-CN"/>
        </w:rPr>
      </w:pPr>
      <w:bookmarkStart w:id="4" w:name="_Toc19492"/>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绩效评估是壬基酚聚氧乙烯醚项目中的关键环节，为确保壬基酚聚氧乙烯醚项目达到预期目标，我们采用了多层次、多维度的绩效评估方法。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壬基酚聚氧乙烯醚项目的战略目标对齐，确保每个决策和行动都与壬基酚聚氧乙烯醚项目整体目标保持一致。团队会定期召开战略对齐会议，审视当前工作与壬基酚聚氧乙烯醚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壬基酚聚氧乙烯醚项目进度、质量、成本和风险等方面。这些指标通过数据收集和分析，为壬基酚聚氧乙烯醚项目管理团队提供了客观的评估依据。例如，我们通过壬基酚聚氧乙烯醚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壬基酚聚氧乙烯醚项目内部，还考虑了壬基酚聚氧乙烯醚项目对外部环境的影响。我们定期进行干系人满意度调查，以了解各利益相关方对壬基酚聚氧乙烯醚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这种多层次、多角度的绩效评估方法，使得我们能够全面了解壬基酚聚氧乙烯醚项目的运行状态，及时做出调整，确保壬基酚聚氧乙烯醚项目在不断变化的环境中保持稳健前行。</w:t>
      </w:r>
    </w:p>
    <w:p>
      <w:pPr>
        <w:pStyle w:val="Heading2"/>
        <w:ind w:firstLine="560" w:firstLineChars="200"/>
        <w:rPr>
          <w:rFonts w:ascii="仿宋" w:eastAsia="仿宋" w:hAnsi="仿宋" w:cs="仿宋" w:hint="eastAsia"/>
          <w:sz w:val="28"/>
          <w:lang w:eastAsia="zh-CN"/>
        </w:rPr>
      </w:pPr>
      <w:bookmarkStart w:id="5" w:name="_Toc32272"/>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为了确保壬基酚聚氧乙烯醚项目的有效管理和不断优化，我们采用了精心设计的绩效评估周期。这个周期旨在实现灵活、实时和全面的评估，以适应壬基酚聚氧乙烯醚项目执行中的各种挑战。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壬基酚聚氧乙烯醚项目的不同需求，分为短期、中期和长期。短期评估关注每个迭代或工作周期，以及时发现和解决当前任务中的问题。中期评估涵盖几个迭代，深入了解整体壬基酚聚氧乙烯醚项目的趋势和性能。长期评估则着眼于整个壬基酚聚氧乙烯醚项目阶段，确保壬基酚聚氧乙烯醚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壬基酚聚氧乙烯醚项目管理工具和协作平台，团队成员能够随时更新和分享壬基酚聚氧乙烯醚项目数据。这种实时性的反馈机制使我们能够及时察觉潜在问题，快速调整，保持壬基酚聚氧乙烯醚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壬基酚聚氧乙烯醚项目的决策制定密不可分。每个周期的壬基酚聚氧乙烯醚项目回顾会议成为集体总结经验、识别问题深层次原因并找到创新解决方案的平台。这种定期的反思与调整机制使壬基酚聚氧乙烯醚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3905"/>
      <w:r>
        <w:rPr>
          <w:rFonts w:ascii="仿宋" w:eastAsia="仿宋" w:hAnsi="仿宋" w:cs="仿宋" w:hint="eastAsia"/>
          <w:sz w:val="28"/>
          <w:lang w:eastAsia="zh-CN"/>
        </w:rPr>
        <w:t>二、壬基酚聚氧乙烯醚项目文档管理</w:t>
      </w:r>
      <w:bookmarkEnd w:id="6"/>
    </w:p>
    <w:p>
      <w:pPr>
        <w:pStyle w:val="Heading2"/>
        <w:rPr>
          <w:rFonts w:ascii="仿宋" w:eastAsia="仿宋" w:hAnsi="仿宋" w:cs="仿宋" w:hint="eastAsia"/>
          <w:lang w:eastAsia="zh-CN"/>
        </w:rPr>
      </w:pPr>
      <w:bookmarkStart w:id="7" w:name="_Toc19039"/>
      <w:r>
        <w:rPr>
          <w:rFonts w:ascii="仿宋" w:eastAsia="仿宋" w:hAnsi="仿宋" w:cs="仿宋" w:hint="eastAsia"/>
          <w:lang w:eastAsia="zh-CN"/>
        </w:rPr>
        <w:t>(一)、文档编制与审查</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壬基酚聚氧乙烯醚项目高度重视文档的质量和准确性，以支持壬基酚聚氧乙烯醚项目的各项活动和决策。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文档的编制始于壬基酚聚氧乙烯醚项目计划的初期，我们制定了详细的文档编制计划，明确了每个文档的内容、格式和编写责任人。在壬基酚聚氧乙烯醚项目启动阶段，我们首先编制了壬基酚聚氧乙烯醚项目章程，明确定义了壬基酚聚氧乙烯醚项目的目标、范围、风险等关键要素。随后，壬基酚聚氧乙烯醚项目团队根据计划陆续编制了需求文档、设计文档、测试文档等各类文档，确保壬基酚聚氧乙烯醚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壬基酚聚氧乙烯醚项目管理中的重要环节，旨在确保壬基酚聚氧乙烯醚项目文档符合质量标准和壬基酚聚氧乙烯醚项目需求。在壬基酚聚氧乙烯醚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壬基酚聚氧乙烯醚项目相关利益方和专业领域的专家对文档进行独立审查。这有助于获取更全面、客观的反馈，确保壬基酚聚氧乙烯醚项目文档不仅符合内部标准，也满足外部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在文档编制与审查方面建立了严格的管理机制，通过规范的流程和多维度的审查，确保壬基酚聚氧乙烯醚项目文档的质量、准确性和可靠性，为壬基酚聚氧乙烯醚项目的顺利推进提供了有力支持。</w:t>
      </w:r>
    </w:p>
    <w:p>
      <w:pPr>
        <w:pStyle w:val="Heading2"/>
        <w:ind w:firstLine="560" w:firstLineChars="200"/>
        <w:rPr>
          <w:rFonts w:ascii="仿宋" w:eastAsia="仿宋" w:hAnsi="仿宋" w:cs="仿宋" w:hint="eastAsia"/>
          <w:sz w:val="28"/>
          <w:lang w:eastAsia="zh-CN"/>
        </w:rPr>
      </w:pPr>
      <w:bookmarkStart w:id="8" w:name="_Toc25602"/>
      <w:r>
        <w:rPr>
          <w:rFonts w:ascii="仿宋" w:eastAsia="仿宋" w:hAnsi="仿宋" w:cs="仿宋" w:hint="eastAsia"/>
          <w:sz w:val="28"/>
          <w:lang w:eastAsia="zh-CN"/>
        </w:rPr>
        <w:t>(二)、文档发布与分发</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在壬基酚聚氧乙烯醚项目中，我们致力于优化文档发布与分发过程，以确保信息的高效传递和团队间协作的顺畅进行。以下是我们采取的关键优化策略：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我们通过多渠道发布文档，包括电子邮件、壬基酚聚氧乙烯醚项目管理平台、内部网站等，以满足不同团队成员的偏好和需求。多渠道发布确保了信息的全面覆盖。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我们采用了精细的权限控制，确保只有授权人员可以访问敏感信息。这种安全措施保护了壬基酚聚氧乙烯醚项目文档的机密性，防止了未经授权的信息泄露。</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9" w:name="_Toc12534"/>
      <w:r>
        <w:rPr>
          <w:rFonts w:ascii="仿宋" w:eastAsia="仿宋" w:hAnsi="仿宋" w:cs="仿宋" w:hint="eastAsia"/>
          <w:sz w:val="28"/>
          <w:lang w:eastAsia="zh-CN"/>
        </w:rPr>
        <w:t>(三)、文档存档与归档</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壬基酚聚氧乙烯醚项目生命周期中一个至关重要的环节，直接关系到壬基酚聚氧乙烯醚项目信息的长期保存和历史记录的完整性。在壬基酚聚氧乙烯醚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定期存档检查：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0" w:name="_Toc2415"/>
      <w:r>
        <w:rPr>
          <w:rFonts w:ascii="仿宋" w:eastAsia="仿宋" w:hAnsi="仿宋" w:cs="仿宋" w:hint="eastAsia"/>
          <w:sz w:val="28"/>
          <w:lang w:eastAsia="zh-CN"/>
        </w:rPr>
        <w:t>三、壬基酚聚氧乙烯醚项目建设背景及必要性分析</w:t>
      </w:r>
      <w:bookmarkEnd w:id="10"/>
    </w:p>
    <w:p>
      <w:pPr>
        <w:pStyle w:val="Heading2"/>
        <w:rPr>
          <w:rFonts w:ascii="仿宋" w:eastAsia="仿宋" w:hAnsi="仿宋" w:cs="仿宋" w:hint="eastAsia"/>
          <w:lang w:eastAsia="zh-CN"/>
        </w:rPr>
      </w:pPr>
      <w:bookmarkStart w:id="11" w:name="_Toc23350"/>
      <w:r>
        <w:rPr>
          <w:rFonts w:ascii="仿宋" w:eastAsia="仿宋" w:hAnsi="仿宋" w:cs="仿宋" w:hint="eastAsia"/>
          <w:lang w:eastAsia="zh-CN"/>
        </w:rPr>
        <w:t>(一)、壬基酚聚氧乙烯醚项目背景分析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壬基酚聚氧乙烯醚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壬基酚聚氧乙烯醚项目在这个潮流中的定位。同时，我们将关注行业内涌现的新兴机遇，以便壬基酚聚氧乙烯醚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壬基酚聚氧乙烯醚项目提供了强大的发展动力。我们将聚焦于行业内最新的技术发展趋势，包括但不限于人工智能、大数据分析、物联网等领域。通过深度的技术研究，我们将确保壬基酚聚氧乙烯醚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壬基酚聚氧乙烯醚项目发展的源泉。我们将投入更多的精力对市场需求进行深入剖析，超越表面的需求，深入挖掘潜在的市场痛点和机遇。通过对市场需求的细致了解，壬基酚聚氧乙烯醚项目将更有针对性地设计解决方案，满足市场的多样化需求，从而更好地促进壬基酚聚氧乙烯醚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壬基酚聚氧乙烯醚项目战略至关重要。我们将对竞争态势进行更为深入的分析，包括但不限于市场份额、产品特点、客户满意度等多个维度。通过深度的竞争分析，壬基酚聚氧乙烯醚项目将能够更准确地把握市场脉搏，制定具有竞争力的壬基酚聚氧乙烯醚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壬基酚聚氧乙烯醚项目的发展具有直接的影响。我们将进行更为全面的法规和政策分析，了解行业发展中的潜在法律风险和合规挑战。通过充分了解和遵守相关法规，壬基酚聚氧乙烯醚项目将确保在法律框架内合法合规运营，为壬基酚聚氧乙烯醚项目的稳健发展提供有力支持。</w:t>
      </w:r>
    </w:p>
    <w:p>
      <w:pPr>
        <w:pStyle w:val="Heading2"/>
        <w:ind w:firstLine="560" w:firstLineChars="200"/>
        <w:rPr>
          <w:rFonts w:ascii="仿宋" w:eastAsia="仿宋" w:hAnsi="仿宋" w:cs="仿宋" w:hint="eastAsia"/>
          <w:sz w:val="28"/>
          <w:lang w:eastAsia="zh-CN"/>
        </w:rPr>
      </w:pPr>
      <w:bookmarkStart w:id="12" w:name="_Toc18618"/>
      <w:r>
        <w:rPr>
          <w:rFonts w:ascii="仿宋" w:eastAsia="仿宋" w:hAnsi="仿宋" w:cs="仿宋" w:hint="eastAsia"/>
          <w:sz w:val="28"/>
          <w:lang w:eastAsia="zh-CN"/>
        </w:rPr>
        <w:t>(二)、壬基酚聚氧乙烯醚项目建设必要性分析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建设的迫切性源于对行业发展趋势的深刻洞察。我们正处于一个行业变革的时代，科技创新、数字化转型成为企业发展的关键动力。壬基酚聚氧乙烯醚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建设不仅仅是为了跟上潮流，更是为了通过技术创新推动企业的持续发展。通过引入先进的技术和解决方案，壬基酚聚氧乙烯醚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壬基酚聚氧乙烯醚项目的建设成为必然选择，通过提高产品质量、拓展服务领域，从而在竞争中获得更多的机会。壬基酚聚氧乙烯醚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壬基酚聚氧乙烯醚项目建设的必要性体现在对客户需求更精准的满足。通过壬基酚聚氧乙烯醚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建设的背后是对企业持续创新的追求。只有通过不断创新，企业才能在竞争中立于不败之地。壬基酚聚氧乙烯醚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3" w:name="_Toc14933"/>
      <w:r>
        <w:rPr>
          <w:rFonts w:ascii="仿宋" w:eastAsia="仿宋" w:hAnsi="仿宋" w:cs="仿宋" w:hint="eastAsia"/>
          <w:sz w:val="28"/>
          <w:lang w:eastAsia="zh-CN"/>
        </w:rPr>
        <w:t>四、壬基酚聚氧乙烯醚项目概论</w:t>
      </w:r>
      <w:bookmarkEnd w:id="13"/>
    </w:p>
    <w:p>
      <w:pPr>
        <w:pStyle w:val="Heading2"/>
        <w:rPr>
          <w:rFonts w:ascii="仿宋" w:eastAsia="仿宋" w:hAnsi="仿宋" w:cs="仿宋" w:hint="eastAsia"/>
          <w:lang w:eastAsia="zh-CN"/>
        </w:rPr>
      </w:pPr>
      <w:bookmarkStart w:id="14" w:name="_Toc20228"/>
      <w:r>
        <w:rPr>
          <w:rFonts w:ascii="仿宋" w:eastAsia="仿宋" w:hAnsi="仿宋" w:cs="仿宋" w:hint="eastAsia"/>
          <w:lang w:eastAsia="zh-CN"/>
        </w:rPr>
        <w:t>(一)、壬基酚聚氧乙烯醚项目概况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的起源追溯至对市场的深入洞察。市场的不断演变与变革为壬基酚聚氧乙烯醚项目提供了难得的机遇。当前市场存在的需求缺口和变革的大环境共同构成了壬基酚聚氧乙烯醚项目的背景。这个壬基酚聚氧乙烯醚项目旨在充分利用市场机遇，填补行业中尚未满足的需求，为客户提供全新的解决方案。市场的变革和需求的增长使得这个壬基酚聚氧乙烯醚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壬基酚聚氧乙烯醚项目名称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正式命名为壬基酚聚氧乙烯醚。这个名称不仅仅是一个标识，更代表了壬基酚聚氧乙烯醚项目的核心理念和愿景。它蕴含着壬基酚聚氧乙烯醚项目所要解决问题的关键字，具有强烈的表达和辨识度，为壬基酚聚氧乙烯醚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壬基酚聚氧乙烯醚项目目标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的核心目标是提供一种全新、高效的解决方案，满足客户日益增长的需求。壬基酚聚氧乙烯醚项目追求的不仅仅是满足市场需求，更是在市场中获得卓越的竞争优势。通过不断提升产品或服务的质量和创新水平，壬基酚聚氧乙烯醚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壬基酚聚氧乙烯醚项目范围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全面涵盖了产品研发、制造、市场推广和售后服务，确保从产品设计到最终用户体验的全方位关注。这一全面的壬基酚聚氧乙烯醚项目范围是为了确保壬基酚聚氧乙烯醚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壬基酚聚氧乙烯醚项目时间表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壬基酚聚氧乙烯醚项目计划在未来18个月内完成，包括研发、测试、市场试点和正式推出等不同阶段。这个时间表的合理设计是为了确保壬基酚聚氧乙烯醚项目各个阶段的顺利推进，以便按时交付高质量的成果。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壬基酚聚氧乙烯醚项目预算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总预算估算为XX百万美元，主要分配在研发、市场推广、人员培训和运营等方面。这一充足的预算为壬基酚聚氧乙烯醚项目提供了充足的资源，确保壬基酚聚氧乙烯醚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壬基酚聚氧乙烯醚项目风险</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可能面临的风险包括市场接受度低、技术难题、竞争激烈等。壬基酚聚氧乙烯醚项目团队已经制定了相应的风险应对计划，通过前瞻性的风险管理，确保壬基酚聚氧乙烯醚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壬基酚聚氧乙烯醚项目团队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壬基酚聚氧乙烯醚项目汇聚了一支经验丰富、多领域专业素养的核心团队，确保壬基酚聚氧乙烯醚项目在各个方面都能拥有高水平的执行力。团队的协同作战是壬基酚聚氧乙烯醚项目成功的关键因素之一。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壬基酚聚氧乙烯醚项目背景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壬基酚聚氧乙烯醚项目的背景根植于市场对更高效、创新产品的渴望，同时也受到科技发展对行业格局的深刻改变的影响。这为壬基酚聚氧乙烯醚项目提供了广阔的发展空间和市场需求。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壬基酚聚氧乙烯醚项目现状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截至目前，壬基酚聚氧乙烯醚项目已完成市场调研和技术验证，取得了初步的成功。这为壬基酚聚氧乙烯醚项目在未来的发展奠定了坚实的基础，为更远大的目标打下了坚实的基石。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5" w:name="_Toc19621"/>
      <w:r>
        <w:rPr>
          <w:rFonts w:ascii="仿宋" w:eastAsia="仿宋" w:hAnsi="仿宋" w:cs="仿宋" w:hint="eastAsia"/>
          <w:sz w:val="28"/>
          <w:lang w:eastAsia="zh-CN"/>
        </w:rPr>
        <w:t>(二)、壬基酚聚氧乙烯醚项目目标</w:t>
      </w:r>
      <w:bookmarkEnd w:id="15"/>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keyword》壬基酚聚氧乙烯醚项目首要业务目标是在市场中占据有利地位，实现产品/服务的成功推广和销售。通过不断提升产品质量、创新性，壬基酚聚氧乙烯醚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在科技迅速发展的时代，壬基酚聚氧乙烯醚项目着眼于技术创新。通过持续的研发和技术升级，壬基酚聚氧乙烯醚项目旨在推出更具创新性的产品或服务，以满足市场对新鲜、先进解决方案的需求。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壬基酚聚氧乙烯醚项目设定了客户满意度目标。通过提供卓越的产品质量和优质的客户服务，壬基酚聚氧乙烯醚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壬基酚聚氧乙烯醚项目注重社会责任和可持续发展。通过实施环保、社会责任壬基酚聚氧乙烯醚项目，壬基酚聚氧乙烯醚项目致力于在经济发展的同时保护环境，促进社会公平，实现可持续经营。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壬基酚聚氧乙烯醚项目的团队是实现目标的核心驱动力。因此，壬基酚聚氧乙烯醚项目设定了团队发展目标，包括提升团队成员的专业技能、培养领导力，以及搭建协同高效的团队工作氛围。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6" w:name="_Toc30758"/>
      <w:r>
        <w:rPr>
          <w:rFonts w:ascii="仿宋" w:eastAsia="仿宋" w:hAnsi="仿宋" w:cs="仿宋" w:hint="eastAsia"/>
          <w:sz w:val="28"/>
          <w:lang w:eastAsia="zh-CN"/>
        </w:rPr>
        <w:t>(三)、壬基酚聚氧乙烯醚项目提出的理由</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2. 壬基酚聚氧乙烯醚项目提出的理由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的提出源于对市场机遇的深刻洞察。当前市场中存在的需求缺口和行业发展趋势表明，有巨大的商业机会等待被开发。通过准确捕捉市场机遇，壬基酚聚氧乙烯醚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https://d.book118.com/757105066026006040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242109"/>
    <w:rsid w:val="3524210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5710506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2024-02-02T02:07:00Z</dcterms:created>
  <dcterms:modified xsi:type="dcterms:W3CDTF">2024-02-02T02:08:10Z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B973CC8047084C8B91DC98B2083F6B7C_11</vt:lpwstr>
  </property>
  <property fmtid="{D5CDD505-2E9C-101B-9397-08002B2CF9AE}" pid="3" name="KSOProductBuildVer">
    <vt:lpwstr>2052-12.1.0.16250</vt:lpwstr>
  </property>
</Properties>
</file>