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124E7" w:rsidP="00D124E7" w14:paraId="66D6756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124E7">
        <w:rPr>
          <w:rFonts w:ascii="华文中宋" w:eastAsia="华文中宋" w:hAnsi="华文中宋"/>
          <w:b/>
          <w:sz w:val="30"/>
        </w:rPr>
        <w:t>2023</w:t>
      </w:r>
      <w:r w:rsidRPr="00D124E7">
        <w:rPr>
          <w:rFonts w:ascii="华文中宋" w:eastAsia="华文中宋" w:hAnsi="华文中宋"/>
          <w:b/>
          <w:sz w:val="30"/>
        </w:rPr>
        <w:t>四川南充市阆中市考核招聘卫生事业单位人员</w:t>
      </w:r>
      <w:r w:rsidRPr="00D124E7">
        <w:rPr>
          <w:rFonts w:ascii="华文中宋" w:eastAsia="华文中宋" w:hAnsi="华文中宋"/>
          <w:b/>
          <w:sz w:val="30"/>
        </w:rPr>
        <w:t>29</w:t>
      </w:r>
      <w:r w:rsidRPr="00D124E7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C63C7B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F2822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47768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FC9C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6D1A0D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B93D4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114FB3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399E29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3ACCF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AFB36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A82F1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1C6670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20E7F4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7D8AB0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4C8FC8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30997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022A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8131F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60B398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4E5A0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584B3D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59961DE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F05FE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540487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DE60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0A2699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05D6FF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240BDC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7617CE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A49C7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75A6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B7F66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https://d.book118.com/757110152051006035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:rsidP="00683DD2" w14:paraId="7405FE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24E7" w14:paraId="43EE3A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:rsidP="00683DD2" w14:paraId="250447D6" w14:textId="2528E0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24E7" w14:paraId="1B3DDEF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paraId="72F319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24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:rsidP="00683DD2" w14:textId="2528E0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24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24E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:rsidP="00683DD2" w14:textId="2528E0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24E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paraId="0D39F4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paraId="4EAA0D8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paraId="2FEA59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4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D124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7A4FFD4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D124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124E7"/>
    <w:rPr>
      <w:sz w:val="18"/>
      <w:szCs w:val="18"/>
    </w:rPr>
  </w:style>
  <w:style w:type="paragraph" w:styleId="Footer">
    <w:name w:val="footer"/>
    <w:basedOn w:val="Normal"/>
    <w:link w:val="a0"/>
    <w:rsid w:val="00D124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124E7"/>
    <w:rPr>
      <w:sz w:val="18"/>
      <w:szCs w:val="18"/>
    </w:rPr>
  </w:style>
  <w:style w:type="character" w:styleId="PageNumber">
    <w:name w:val="page number"/>
    <w:basedOn w:val="DefaultParagraphFont"/>
    <w:rsid w:val="00D12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7110152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3006</Words>
  <Characters>17140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