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11957" w14:paraId="42D7AC07" w14:textId="77777777">
      <w:pPr>
        <w:rPr>
          <w:rFonts w:ascii="仿宋" w:eastAsia="仿宋" w:hAnsi="仿宋" w:cs="仿宋"/>
          <w:b/>
          <w:sz w:val="40"/>
        </w:rPr>
      </w:pPr>
    </w:p>
    <w:p w:rsidR="00211957" w14:paraId="66EF59FD" w14:textId="77777777">
      <w:pPr>
        <w:rPr>
          <w:rFonts w:ascii="仿宋" w:eastAsia="仿宋" w:hAnsi="仿宋" w:cs="仿宋"/>
          <w:b/>
          <w:sz w:val="40"/>
        </w:rPr>
      </w:pPr>
    </w:p>
    <w:p w:rsidR="00211957" w14:paraId="075C29C3" w14:textId="77777777">
      <w:pPr>
        <w:rPr>
          <w:rFonts w:ascii="仿宋" w:eastAsia="仿宋" w:hAnsi="仿宋" w:cs="仿宋"/>
          <w:b/>
          <w:sz w:val="40"/>
        </w:rPr>
      </w:pPr>
    </w:p>
    <w:p w:rsidR="00211957" w14:paraId="75BAD21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合金板相关行业投资方案</w:t>
      </w:r>
    </w:p>
    <w:p w:rsidR="00211957" w14:paraId="1B19A0CF" w14:textId="77777777">
      <w:pPr>
        <w:jc w:val="center"/>
        <w:rPr>
          <w:rFonts w:ascii="仿宋" w:eastAsia="仿宋" w:hAnsi="仿宋" w:cs="仿宋"/>
          <w:b/>
          <w:sz w:val="40"/>
        </w:rPr>
      </w:pPr>
      <w:r>
        <w:rPr>
          <w:rFonts w:ascii="仿宋" w:eastAsia="仿宋" w:hAnsi="仿宋" w:cs="仿宋" w:hint="eastAsia"/>
          <w:b/>
          <w:sz w:val="40"/>
        </w:rPr>
        <w:t>目录</w:t>
      </w:r>
    </w:p>
    <w:p w:rsidR="00211957" w14:paraId="413AD561" w14:textId="77777777">
      <w:pPr>
        <w:pStyle w:val="TOC1"/>
        <w:tabs>
          <w:tab w:val="right" w:leader="dot" w:pos="8306"/>
        </w:tabs>
      </w:pPr>
      <w:r>
        <w:fldChar w:fldCharType="begin"/>
      </w:r>
      <w:r>
        <w:instrText>TOC \h \z</w:instrText>
      </w:r>
      <w:r>
        <w:fldChar w:fldCharType="separate"/>
      </w:r>
      <w:hyperlink w:anchor="_Toc939" w:history="1">
        <w:r>
          <w:rPr>
            <w:rFonts w:ascii="仿宋" w:eastAsia="仿宋" w:hAnsi="仿宋" w:cs="仿宋" w:hint="eastAsia"/>
          </w:rPr>
          <w:t>前言</w:t>
        </w:r>
        <w:r>
          <w:tab/>
        </w:r>
        <w:r>
          <w:fldChar w:fldCharType="begin"/>
        </w:r>
        <w:r>
          <w:instrText xml:space="preserve"> PAGEREF _Toc939 \h </w:instrText>
        </w:r>
        <w:r>
          <w:fldChar w:fldCharType="separate"/>
        </w:r>
        <w:r>
          <w:t>3</w:t>
        </w:r>
        <w:r>
          <w:fldChar w:fldCharType="end"/>
        </w:r>
      </w:hyperlink>
    </w:p>
    <w:p w:rsidR="00211957" w14:paraId="0918BC37" w14:textId="77777777">
      <w:pPr>
        <w:pStyle w:val="TOC1"/>
        <w:tabs>
          <w:tab w:val="right" w:leader="dot" w:pos="8306"/>
        </w:tabs>
      </w:pPr>
      <w:hyperlink w:anchor="_Toc29247" w:history="1">
        <w:r>
          <w:rPr>
            <w:rFonts w:ascii="仿宋" w:eastAsia="仿宋" w:hAnsi="仿宋" w:cs="仿宋" w:hint="eastAsia"/>
          </w:rPr>
          <w:t>一、技术方案</w:t>
        </w:r>
        <w:r>
          <w:tab/>
        </w:r>
        <w:r>
          <w:fldChar w:fldCharType="begin"/>
        </w:r>
        <w:r>
          <w:instrText xml:space="preserve"> PAGEREF _Toc29247 \h </w:instrText>
        </w:r>
        <w:r>
          <w:fldChar w:fldCharType="separate"/>
        </w:r>
        <w:r>
          <w:t>3</w:t>
        </w:r>
        <w:r>
          <w:fldChar w:fldCharType="end"/>
        </w:r>
      </w:hyperlink>
    </w:p>
    <w:p w:rsidR="00211957" w14:paraId="14F93285" w14:textId="77777777">
      <w:pPr>
        <w:pStyle w:val="TOC2"/>
        <w:tabs>
          <w:tab w:val="right" w:leader="dot" w:pos="8306"/>
        </w:tabs>
      </w:pPr>
      <w:hyperlink w:anchor="_Toc19837" w:history="1">
        <w:r>
          <w:rPr>
            <w:rFonts w:ascii="仿宋" w:eastAsia="仿宋" w:hAnsi="仿宋" w:cs="仿宋" w:hint="eastAsia"/>
          </w:rPr>
          <w:t>（一）企业技术研发分析</w:t>
        </w:r>
        <w:r>
          <w:tab/>
        </w:r>
        <w:r>
          <w:fldChar w:fldCharType="begin"/>
        </w:r>
        <w:r>
          <w:instrText xml:space="preserve"> PAGEREF _Toc19837 \h </w:instrText>
        </w:r>
        <w:r>
          <w:fldChar w:fldCharType="separate"/>
        </w:r>
        <w:r>
          <w:t>3</w:t>
        </w:r>
        <w:r>
          <w:fldChar w:fldCharType="end"/>
        </w:r>
      </w:hyperlink>
    </w:p>
    <w:p w:rsidR="00211957" w14:paraId="3713D60F" w14:textId="77777777">
      <w:pPr>
        <w:pStyle w:val="TOC2"/>
        <w:tabs>
          <w:tab w:val="right" w:leader="dot" w:pos="8306"/>
        </w:tabs>
      </w:pPr>
      <w:hyperlink w:anchor="_Toc32067" w:history="1">
        <w:r>
          <w:rPr>
            <w:rFonts w:ascii="仿宋" w:eastAsia="仿宋" w:hAnsi="仿宋" w:cs="仿宋" w:hint="eastAsia"/>
          </w:rPr>
          <w:t>（二）合金板项目技术工艺分析</w:t>
        </w:r>
        <w:r>
          <w:tab/>
        </w:r>
        <w:r>
          <w:fldChar w:fldCharType="begin"/>
        </w:r>
        <w:r>
          <w:instrText xml:space="preserve"> PAGEREF _Toc32067 \h </w:instrText>
        </w:r>
        <w:r>
          <w:fldChar w:fldCharType="separate"/>
        </w:r>
        <w:r>
          <w:t>4</w:t>
        </w:r>
        <w:r>
          <w:fldChar w:fldCharType="end"/>
        </w:r>
      </w:hyperlink>
    </w:p>
    <w:p w:rsidR="00211957" w14:paraId="0F07CAB4" w14:textId="77777777">
      <w:pPr>
        <w:pStyle w:val="TOC2"/>
        <w:tabs>
          <w:tab w:val="right" w:leader="dot" w:pos="8306"/>
        </w:tabs>
      </w:pPr>
      <w:hyperlink w:anchor="_Toc17953" w:history="1">
        <w:r>
          <w:rPr>
            <w:rFonts w:ascii="仿宋" w:eastAsia="仿宋" w:hAnsi="仿宋" w:cs="仿宋" w:hint="eastAsia"/>
          </w:rPr>
          <w:t>（三）合金板项目技术流程</w:t>
        </w:r>
        <w:r>
          <w:tab/>
        </w:r>
        <w:r>
          <w:fldChar w:fldCharType="begin"/>
        </w:r>
        <w:r>
          <w:instrText xml:space="preserve"> PAGEREF _Toc17953 \h </w:instrText>
        </w:r>
        <w:r>
          <w:fldChar w:fldCharType="separate"/>
        </w:r>
        <w:r>
          <w:t>6</w:t>
        </w:r>
        <w:r>
          <w:fldChar w:fldCharType="end"/>
        </w:r>
      </w:hyperlink>
    </w:p>
    <w:p w:rsidR="00211957" w14:paraId="38F81948" w14:textId="77777777">
      <w:pPr>
        <w:pStyle w:val="TOC2"/>
        <w:tabs>
          <w:tab w:val="right" w:leader="dot" w:pos="8306"/>
        </w:tabs>
      </w:pPr>
      <w:hyperlink w:anchor="_Toc19682" w:history="1">
        <w:r>
          <w:rPr>
            <w:rFonts w:ascii="仿宋" w:eastAsia="仿宋" w:hAnsi="仿宋" w:cs="仿宋" w:hint="eastAsia"/>
          </w:rPr>
          <w:t>（四）设备选型方案</w:t>
        </w:r>
        <w:r>
          <w:tab/>
        </w:r>
        <w:r>
          <w:fldChar w:fldCharType="begin"/>
        </w:r>
        <w:r>
          <w:instrText xml:space="preserve"> PAGEREF _Toc19682 \h </w:instrText>
        </w:r>
        <w:r>
          <w:fldChar w:fldCharType="separate"/>
        </w:r>
        <w:r>
          <w:t>8</w:t>
        </w:r>
        <w:r>
          <w:fldChar w:fldCharType="end"/>
        </w:r>
      </w:hyperlink>
    </w:p>
    <w:p w:rsidR="00211957" w14:paraId="20EEBA59" w14:textId="77777777">
      <w:pPr>
        <w:pStyle w:val="TOC1"/>
        <w:tabs>
          <w:tab w:val="right" w:leader="dot" w:pos="8306"/>
        </w:tabs>
      </w:pPr>
      <w:hyperlink w:anchor="_Toc5824" w:history="1">
        <w:r>
          <w:rPr>
            <w:rFonts w:ascii="仿宋" w:eastAsia="仿宋" w:hAnsi="仿宋" w:cs="仿宋" w:hint="eastAsia"/>
          </w:rPr>
          <w:t>二、建筑工程方案</w:t>
        </w:r>
        <w:r>
          <w:tab/>
        </w:r>
        <w:r>
          <w:fldChar w:fldCharType="begin"/>
        </w:r>
        <w:r>
          <w:instrText xml:space="preserve"> PAGEREF _Toc5824 \h </w:instrText>
        </w:r>
        <w:r>
          <w:fldChar w:fldCharType="separate"/>
        </w:r>
        <w:r>
          <w:t>9</w:t>
        </w:r>
        <w:r>
          <w:fldChar w:fldCharType="end"/>
        </w:r>
      </w:hyperlink>
    </w:p>
    <w:p w:rsidR="00211957" w14:paraId="016F9DFC" w14:textId="77777777">
      <w:pPr>
        <w:pStyle w:val="TOC2"/>
        <w:tabs>
          <w:tab w:val="right" w:leader="dot" w:pos="8306"/>
        </w:tabs>
      </w:pPr>
      <w:hyperlink w:anchor="_Toc22582" w:history="1">
        <w:r>
          <w:rPr>
            <w:rFonts w:ascii="仿宋" w:eastAsia="仿宋" w:hAnsi="仿宋" w:cs="仿宋" w:hint="eastAsia"/>
          </w:rPr>
          <w:t>（一）合金板项目工程设计总体要求</w:t>
        </w:r>
        <w:r>
          <w:tab/>
        </w:r>
        <w:r>
          <w:fldChar w:fldCharType="begin"/>
        </w:r>
        <w:r>
          <w:instrText xml:space="preserve"> PAGEREF _Toc22582 \h </w:instrText>
        </w:r>
        <w:r>
          <w:fldChar w:fldCharType="separate"/>
        </w:r>
        <w:r>
          <w:t>9</w:t>
        </w:r>
        <w:r>
          <w:fldChar w:fldCharType="end"/>
        </w:r>
      </w:hyperlink>
    </w:p>
    <w:p w:rsidR="00211957" w14:paraId="320C821F" w14:textId="77777777">
      <w:pPr>
        <w:pStyle w:val="TOC2"/>
        <w:tabs>
          <w:tab w:val="right" w:leader="dot" w:pos="8306"/>
        </w:tabs>
      </w:pPr>
      <w:hyperlink w:anchor="_Toc19024" w:history="1">
        <w:r>
          <w:rPr>
            <w:rFonts w:ascii="仿宋" w:eastAsia="仿宋" w:hAnsi="仿宋" w:cs="仿宋" w:hint="eastAsia"/>
          </w:rPr>
          <w:t>（二）建设方案</w:t>
        </w:r>
        <w:r>
          <w:tab/>
        </w:r>
        <w:r>
          <w:fldChar w:fldCharType="begin"/>
        </w:r>
        <w:r>
          <w:instrText xml:space="preserve"> PAGEREF _Toc19024 \h </w:instrText>
        </w:r>
        <w:r>
          <w:fldChar w:fldCharType="separate"/>
        </w:r>
        <w:r>
          <w:t>12</w:t>
        </w:r>
        <w:r>
          <w:fldChar w:fldCharType="end"/>
        </w:r>
      </w:hyperlink>
    </w:p>
    <w:p w:rsidR="00211957" w14:paraId="24E8B43C" w14:textId="77777777">
      <w:pPr>
        <w:pStyle w:val="TOC2"/>
        <w:tabs>
          <w:tab w:val="right" w:leader="dot" w:pos="8306"/>
        </w:tabs>
      </w:pPr>
      <w:hyperlink w:anchor="_Toc21885" w:history="1">
        <w:r>
          <w:rPr>
            <w:rFonts w:ascii="仿宋" w:eastAsia="仿宋" w:hAnsi="仿宋" w:cs="仿宋" w:hint="eastAsia"/>
          </w:rPr>
          <w:t>（三）建筑</w:t>
        </w:r>
        <w:r>
          <w:rPr>
            <w:rFonts w:ascii="仿宋" w:eastAsia="仿宋" w:hAnsi="仿宋" w:cs="仿宋" w:hint="eastAsia"/>
          </w:rPr>
          <w:t>工程建设指标</w:t>
        </w:r>
        <w:r>
          <w:tab/>
        </w:r>
        <w:r>
          <w:fldChar w:fldCharType="begin"/>
        </w:r>
        <w:r>
          <w:instrText xml:space="preserve"> PAGEREF _Toc21885 \h </w:instrText>
        </w:r>
        <w:r>
          <w:fldChar w:fldCharType="separate"/>
        </w:r>
        <w:r>
          <w:t>15</w:t>
        </w:r>
        <w:r>
          <w:fldChar w:fldCharType="end"/>
        </w:r>
      </w:hyperlink>
    </w:p>
    <w:p w:rsidR="00211957" w14:paraId="0E572007" w14:textId="77777777">
      <w:pPr>
        <w:pStyle w:val="TOC1"/>
        <w:tabs>
          <w:tab w:val="right" w:leader="dot" w:pos="8306"/>
        </w:tabs>
      </w:pPr>
      <w:hyperlink w:anchor="_Toc16569" w:history="1">
        <w:r>
          <w:rPr>
            <w:rFonts w:ascii="仿宋" w:eastAsia="仿宋" w:hAnsi="仿宋" w:cs="仿宋" w:hint="eastAsia"/>
          </w:rPr>
          <w:t>三、合金板项目投资背景分析</w:t>
        </w:r>
        <w:r>
          <w:tab/>
        </w:r>
        <w:r>
          <w:fldChar w:fldCharType="begin"/>
        </w:r>
        <w:r>
          <w:instrText xml:space="preserve"> PAGEREF _Toc16569 \h </w:instrText>
        </w:r>
        <w:r>
          <w:fldChar w:fldCharType="separate"/>
        </w:r>
        <w:r>
          <w:t>15</w:t>
        </w:r>
        <w:r>
          <w:fldChar w:fldCharType="end"/>
        </w:r>
      </w:hyperlink>
    </w:p>
    <w:p w:rsidR="00211957" w14:paraId="3F746D8B" w14:textId="77777777">
      <w:pPr>
        <w:pStyle w:val="TOC2"/>
        <w:tabs>
          <w:tab w:val="right" w:leader="dot" w:pos="8306"/>
        </w:tabs>
      </w:pPr>
      <w:hyperlink w:anchor="_Toc1331" w:history="1">
        <w:r>
          <w:rPr>
            <w:rFonts w:ascii="仿宋" w:eastAsia="仿宋" w:hAnsi="仿宋" w:cs="仿宋" w:hint="eastAsia"/>
          </w:rPr>
          <w:t>（一）行业背景分析</w:t>
        </w:r>
        <w:r>
          <w:tab/>
        </w:r>
        <w:r>
          <w:fldChar w:fldCharType="begin"/>
        </w:r>
        <w:r>
          <w:instrText xml:space="preserve"> PAGEREF _Toc1331 \h </w:instrText>
        </w:r>
        <w:r>
          <w:fldChar w:fldCharType="separate"/>
        </w:r>
        <w:r>
          <w:t>15</w:t>
        </w:r>
        <w:r>
          <w:fldChar w:fldCharType="end"/>
        </w:r>
      </w:hyperlink>
    </w:p>
    <w:p w:rsidR="00211957" w14:paraId="709B4A24" w14:textId="77777777">
      <w:pPr>
        <w:pStyle w:val="TOC2"/>
        <w:tabs>
          <w:tab w:val="right" w:leader="dot" w:pos="8306"/>
        </w:tabs>
      </w:pPr>
      <w:hyperlink w:anchor="_Toc24550" w:history="1">
        <w:r>
          <w:rPr>
            <w:rFonts w:ascii="仿宋" w:eastAsia="仿宋" w:hAnsi="仿宋" w:cs="仿宋" w:hint="eastAsia"/>
          </w:rPr>
          <w:t>（二）产业发展分析</w:t>
        </w:r>
        <w:r>
          <w:tab/>
        </w:r>
        <w:r>
          <w:fldChar w:fldCharType="begin"/>
        </w:r>
        <w:r>
          <w:instrText xml:space="preserve"> PAGEREF _Toc24550 \h </w:instrText>
        </w:r>
        <w:r>
          <w:fldChar w:fldCharType="separate"/>
        </w:r>
        <w:r>
          <w:t>16</w:t>
        </w:r>
        <w:r>
          <w:fldChar w:fldCharType="end"/>
        </w:r>
      </w:hyperlink>
    </w:p>
    <w:p w:rsidR="00211957" w14:paraId="10784B1B" w14:textId="77777777">
      <w:pPr>
        <w:pStyle w:val="TOC1"/>
        <w:tabs>
          <w:tab w:val="right" w:leader="dot" w:pos="8306"/>
        </w:tabs>
      </w:pPr>
      <w:hyperlink w:anchor="_Toc26452" w:history="1">
        <w:r>
          <w:rPr>
            <w:rFonts w:ascii="仿宋" w:eastAsia="仿宋" w:hAnsi="仿宋" w:cs="仿宋" w:hint="eastAsia"/>
          </w:rPr>
          <w:t>四、原材料及成品管理</w:t>
        </w:r>
        <w:r>
          <w:tab/>
        </w:r>
        <w:r>
          <w:fldChar w:fldCharType="begin"/>
        </w:r>
        <w:r>
          <w:instrText xml:space="preserve"> PAGEREF _Toc26452 \h </w:instrText>
        </w:r>
        <w:r>
          <w:fldChar w:fldCharType="separate"/>
        </w:r>
        <w:r>
          <w:t>17</w:t>
        </w:r>
        <w:r>
          <w:fldChar w:fldCharType="end"/>
        </w:r>
      </w:hyperlink>
    </w:p>
    <w:p w:rsidR="00211957" w14:paraId="71E60061" w14:textId="77777777">
      <w:pPr>
        <w:pStyle w:val="TOC2"/>
        <w:tabs>
          <w:tab w:val="right" w:leader="dot" w:pos="8306"/>
        </w:tabs>
      </w:pPr>
      <w:hyperlink w:anchor="_Toc6823" w:history="1">
        <w:r>
          <w:rPr>
            <w:rFonts w:ascii="仿宋" w:eastAsia="仿宋" w:hAnsi="仿宋" w:cs="仿宋" w:hint="eastAsia"/>
          </w:rPr>
          <w:t>（一）合金板项目建设期原辅材料供应情况</w:t>
        </w:r>
        <w:r>
          <w:tab/>
        </w:r>
        <w:r>
          <w:fldChar w:fldCharType="begin"/>
        </w:r>
        <w:r>
          <w:instrText xml:space="preserve"> PAGEREF _Toc6823 \h </w:instrText>
        </w:r>
        <w:r>
          <w:fldChar w:fldCharType="separate"/>
        </w:r>
        <w:r>
          <w:t>17</w:t>
        </w:r>
        <w:r>
          <w:fldChar w:fldCharType="end"/>
        </w:r>
      </w:hyperlink>
    </w:p>
    <w:p w:rsidR="00211957" w14:paraId="1FA98493" w14:textId="77777777">
      <w:pPr>
        <w:pStyle w:val="TOC2"/>
        <w:tabs>
          <w:tab w:val="right" w:leader="dot" w:pos="8306"/>
        </w:tabs>
      </w:pPr>
      <w:hyperlink w:anchor="_Toc13128" w:history="1">
        <w:r>
          <w:rPr>
            <w:rFonts w:ascii="仿宋" w:eastAsia="仿宋" w:hAnsi="仿宋" w:cs="仿宋" w:hint="eastAsia"/>
          </w:rPr>
          <w:t>（二）合金板项目运营期原辅材料供应及质量管理</w:t>
        </w:r>
        <w:r>
          <w:tab/>
        </w:r>
        <w:r>
          <w:fldChar w:fldCharType="begin"/>
        </w:r>
        <w:r>
          <w:instrText xml:space="preserve"> PAGEREF _Toc13128 \h </w:instrText>
        </w:r>
        <w:r>
          <w:fldChar w:fldCharType="separate"/>
        </w:r>
        <w:r>
          <w:t>18</w:t>
        </w:r>
        <w:r>
          <w:fldChar w:fldCharType="end"/>
        </w:r>
      </w:hyperlink>
    </w:p>
    <w:p w:rsidR="00211957" w14:paraId="454FAE47" w14:textId="77777777">
      <w:pPr>
        <w:pStyle w:val="TOC1"/>
        <w:tabs>
          <w:tab w:val="right" w:leader="dot" w:pos="8306"/>
        </w:tabs>
      </w:pPr>
      <w:hyperlink w:anchor="_Toc25419" w:history="1">
        <w:r>
          <w:rPr>
            <w:rFonts w:ascii="仿宋" w:eastAsia="仿宋" w:hAnsi="仿宋" w:cs="仿宋" w:hint="eastAsia"/>
          </w:rPr>
          <w:t>五、合金板项目概论</w:t>
        </w:r>
        <w:r>
          <w:tab/>
        </w:r>
        <w:r>
          <w:fldChar w:fldCharType="begin"/>
        </w:r>
        <w:r>
          <w:instrText xml:space="preserve"> PAGEREF _Toc25419 \h </w:instrText>
        </w:r>
        <w:r>
          <w:fldChar w:fldCharType="separate"/>
        </w:r>
        <w:r>
          <w:t>19</w:t>
        </w:r>
        <w:r>
          <w:fldChar w:fldCharType="end"/>
        </w:r>
      </w:hyperlink>
    </w:p>
    <w:p w:rsidR="00211957" w14:paraId="1CDDC072" w14:textId="77777777">
      <w:pPr>
        <w:pStyle w:val="TOC2"/>
        <w:tabs>
          <w:tab w:val="right" w:leader="dot" w:pos="8306"/>
        </w:tabs>
      </w:pPr>
      <w:hyperlink w:anchor="_Toc28799" w:history="1">
        <w:r>
          <w:rPr>
            <w:rFonts w:ascii="仿宋" w:eastAsia="仿宋" w:hAnsi="仿宋" w:cs="仿宋" w:hint="eastAsia"/>
          </w:rPr>
          <w:t>（一）合金板项目名称</w:t>
        </w:r>
        <w:r>
          <w:tab/>
        </w:r>
        <w:r>
          <w:fldChar w:fldCharType="begin"/>
        </w:r>
        <w:r>
          <w:instrText xml:space="preserve"> PAGEREF _Toc28799 \h </w:instrText>
        </w:r>
        <w:r>
          <w:fldChar w:fldCharType="separate"/>
        </w:r>
        <w:r>
          <w:t>19</w:t>
        </w:r>
        <w:r>
          <w:fldChar w:fldCharType="end"/>
        </w:r>
      </w:hyperlink>
    </w:p>
    <w:p w:rsidR="00211957" w14:paraId="022CA96A" w14:textId="77777777">
      <w:pPr>
        <w:pStyle w:val="TOC2"/>
        <w:tabs>
          <w:tab w:val="right" w:leader="dot" w:pos="8306"/>
        </w:tabs>
      </w:pPr>
      <w:hyperlink w:anchor="_Toc4184" w:history="1">
        <w:r>
          <w:rPr>
            <w:rFonts w:ascii="仿宋" w:eastAsia="仿宋" w:hAnsi="仿宋" w:cs="仿宋" w:hint="eastAsia"/>
          </w:rPr>
          <w:t>（二）合金板项目投资人</w:t>
        </w:r>
        <w:r>
          <w:tab/>
        </w:r>
        <w:r>
          <w:fldChar w:fldCharType="begin"/>
        </w:r>
        <w:r>
          <w:instrText xml:space="preserve"> PAGEREF _Toc4184 \h </w:instrText>
        </w:r>
        <w:r>
          <w:fldChar w:fldCharType="separate"/>
        </w:r>
        <w:r>
          <w:t>19</w:t>
        </w:r>
        <w:r>
          <w:fldChar w:fldCharType="end"/>
        </w:r>
      </w:hyperlink>
    </w:p>
    <w:p w:rsidR="00211957" w14:paraId="066BEC60" w14:textId="77777777">
      <w:pPr>
        <w:pStyle w:val="TOC2"/>
        <w:tabs>
          <w:tab w:val="right" w:leader="dot" w:pos="8306"/>
        </w:tabs>
      </w:pPr>
      <w:hyperlink w:anchor="_Toc15580" w:history="1">
        <w:r>
          <w:rPr>
            <w:rFonts w:ascii="仿宋" w:eastAsia="仿宋" w:hAnsi="仿宋" w:cs="仿宋" w:hint="eastAsia"/>
          </w:rPr>
          <w:t>（三）建设地点</w:t>
        </w:r>
        <w:r>
          <w:tab/>
        </w:r>
        <w:r>
          <w:fldChar w:fldCharType="begin"/>
        </w:r>
        <w:r>
          <w:instrText xml:space="preserve"> PAGEREF _Toc15580 \h </w:instrText>
        </w:r>
        <w:r>
          <w:fldChar w:fldCharType="separate"/>
        </w:r>
        <w:r>
          <w:t>19</w:t>
        </w:r>
        <w:r>
          <w:fldChar w:fldCharType="end"/>
        </w:r>
      </w:hyperlink>
    </w:p>
    <w:p w:rsidR="00211957" w14:paraId="7557E070" w14:textId="77777777">
      <w:pPr>
        <w:pStyle w:val="TOC2"/>
        <w:tabs>
          <w:tab w:val="right" w:leader="dot" w:pos="8306"/>
        </w:tabs>
      </w:pPr>
      <w:hyperlink w:anchor="_Toc11222" w:history="1">
        <w:r>
          <w:rPr>
            <w:rFonts w:ascii="仿宋" w:eastAsia="仿宋" w:hAnsi="仿宋" w:cs="仿宋" w:hint="eastAsia"/>
          </w:rPr>
          <w:t>（四）编制原则</w:t>
        </w:r>
        <w:r>
          <w:tab/>
        </w:r>
        <w:r>
          <w:fldChar w:fldCharType="begin"/>
        </w:r>
        <w:r>
          <w:instrText xml:space="preserve"> PAGEREF _Toc11222 \h </w:instrText>
        </w:r>
        <w:r>
          <w:fldChar w:fldCharType="separate"/>
        </w:r>
        <w:r>
          <w:t>20</w:t>
        </w:r>
        <w:r>
          <w:fldChar w:fldCharType="end"/>
        </w:r>
      </w:hyperlink>
    </w:p>
    <w:p w:rsidR="00211957" w14:paraId="474A170C" w14:textId="77777777">
      <w:pPr>
        <w:pStyle w:val="TOC2"/>
        <w:tabs>
          <w:tab w:val="right" w:leader="dot" w:pos="8306"/>
        </w:tabs>
      </w:pPr>
      <w:hyperlink w:anchor="_Toc30537" w:history="1">
        <w:r>
          <w:rPr>
            <w:rFonts w:ascii="仿宋" w:eastAsia="仿宋" w:hAnsi="仿宋" w:cs="仿宋" w:hint="eastAsia"/>
          </w:rPr>
          <w:t>（五）编制依据</w:t>
        </w:r>
        <w:r>
          <w:tab/>
        </w:r>
        <w:r>
          <w:fldChar w:fldCharType="begin"/>
        </w:r>
        <w:r>
          <w:instrText xml:space="preserve"> PAGEREF _Toc30537 \h </w:instrText>
        </w:r>
        <w:r>
          <w:fldChar w:fldCharType="separate"/>
        </w:r>
        <w:r>
          <w:t>21</w:t>
        </w:r>
        <w:r>
          <w:fldChar w:fldCharType="end"/>
        </w:r>
      </w:hyperlink>
    </w:p>
    <w:p w:rsidR="00211957" w14:paraId="00630759" w14:textId="77777777">
      <w:pPr>
        <w:pStyle w:val="TOC2"/>
        <w:tabs>
          <w:tab w:val="right" w:leader="dot" w:pos="8306"/>
        </w:tabs>
      </w:pPr>
      <w:hyperlink w:anchor="_Toc10746" w:history="1">
        <w:r>
          <w:rPr>
            <w:rFonts w:ascii="仿宋" w:eastAsia="仿宋" w:hAnsi="仿宋" w:cs="仿宋" w:hint="eastAsia"/>
          </w:rPr>
          <w:t>（六）编制范围及内容</w:t>
        </w:r>
        <w:r>
          <w:tab/>
        </w:r>
        <w:r>
          <w:fldChar w:fldCharType="begin"/>
        </w:r>
        <w:r>
          <w:instrText xml:space="preserve"> PAGEREF _Toc10746 \h </w:instrText>
        </w:r>
        <w:r>
          <w:fldChar w:fldCharType="separate"/>
        </w:r>
        <w:r>
          <w:t>22</w:t>
        </w:r>
        <w:r>
          <w:fldChar w:fldCharType="end"/>
        </w:r>
      </w:hyperlink>
    </w:p>
    <w:p w:rsidR="00211957" w14:paraId="721D8897" w14:textId="77777777">
      <w:pPr>
        <w:pStyle w:val="TOC2"/>
        <w:tabs>
          <w:tab w:val="right" w:leader="dot" w:pos="8306"/>
        </w:tabs>
      </w:pPr>
      <w:hyperlink w:anchor="_Toc30775" w:history="1">
        <w:r>
          <w:rPr>
            <w:rFonts w:ascii="仿宋" w:eastAsia="仿宋" w:hAnsi="仿宋" w:cs="仿宋" w:hint="eastAsia"/>
          </w:rPr>
          <w:t>（七）合金板项目建设背景</w:t>
        </w:r>
        <w:r>
          <w:tab/>
        </w:r>
        <w:r>
          <w:fldChar w:fldCharType="begin"/>
        </w:r>
        <w:r>
          <w:instrText xml:space="preserve"> PAGEREF _Toc30775 \h </w:instrText>
        </w:r>
        <w:r>
          <w:fldChar w:fldCharType="separate"/>
        </w:r>
        <w:r>
          <w:t>23</w:t>
        </w:r>
        <w:r>
          <w:fldChar w:fldCharType="end"/>
        </w:r>
      </w:hyperlink>
    </w:p>
    <w:p w:rsidR="00211957" w14:paraId="720E0FF3" w14:textId="77777777">
      <w:pPr>
        <w:pStyle w:val="TOC2"/>
        <w:tabs>
          <w:tab w:val="right" w:leader="dot" w:pos="8306"/>
        </w:tabs>
      </w:pPr>
      <w:hyperlink w:anchor="_Toc10816" w:history="1">
        <w:r>
          <w:rPr>
            <w:rFonts w:ascii="仿宋" w:eastAsia="仿宋" w:hAnsi="仿宋" w:cs="仿宋" w:hint="eastAsia"/>
          </w:rPr>
          <w:t>（八）结论分析</w:t>
        </w:r>
        <w:r>
          <w:tab/>
        </w:r>
        <w:r>
          <w:fldChar w:fldCharType="begin"/>
        </w:r>
        <w:r>
          <w:instrText xml:space="preserve"> PAGEREF _Toc10816 \h </w:instrText>
        </w:r>
        <w:r>
          <w:fldChar w:fldCharType="separate"/>
        </w:r>
        <w:r>
          <w:t>24</w:t>
        </w:r>
        <w:r>
          <w:fldChar w:fldCharType="end"/>
        </w:r>
      </w:hyperlink>
    </w:p>
    <w:p w:rsidR="00211957" w14:paraId="2086D8B0" w14:textId="77777777">
      <w:pPr>
        <w:pStyle w:val="TOC1"/>
        <w:tabs>
          <w:tab w:val="right" w:leader="dot" w:pos="8306"/>
        </w:tabs>
      </w:pPr>
      <w:hyperlink w:anchor="_Toc3799" w:history="1">
        <w:r>
          <w:rPr>
            <w:rFonts w:ascii="仿宋" w:eastAsia="仿宋" w:hAnsi="仿宋" w:cs="仿宋" w:hint="eastAsia"/>
          </w:rPr>
          <w:t>六、环境保护分析</w:t>
        </w:r>
        <w:r>
          <w:tab/>
        </w:r>
        <w:r>
          <w:fldChar w:fldCharType="begin"/>
        </w:r>
        <w:r>
          <w:instrText xml:space="preserve"> PAGEREF _Toc3799 \h </w:instrText>
        </w:r>
        <w:r>
          <w:fldChar w:fldCharType="separate"/>
        </w:r>
        <w:r>
          <w:t>26</w:t>
        </w:r>
        <w:r>
          <w:fldChar w:fldCharType="end"/>
        </w:r>
      </w:hyperlink>
    </w:p>
    <w:p w:rsidR="00211957" w14:paraId="703391B4" w14:textId="77777777">
      <w:pPr>
        <w:pStyle w:val="TOC2"/>
        <w:tabs>
          <w:tab w:val="right" w:leader="dot" w:pos="8306"/>
        </w:tabs>
      </w:pPr>
      <w:hyperlink w:anchor="_Toc15919" w:history="1">
        <w:r>
          <w:rPr>
            <w:rFonts w:ascii="仿宋" w:eastAsia="仿宋" w:hAnsi="仿宋" w:cs="仿宋" w:hint="eastAsia"/>
          </w:rPr>
          <w:t>（一）环境保护综述</w:t>
        </w:r>
        <w:r>
          <w:tab/>
        </w:r>
        <w:r>
          <w:fldChar w:fldCharType="begin"/>
        </w:r>
        <w:r>
          <w:instrText xml:space="preserve"> PAGEREF _Toc15919 \h </w:instrText>
        </w:r>
        <w:r>
          <w:fldChar w:fldCharType="separate"/>
        </w:r>
        <w:r>
          <w:t>26</w:t>
        </w:r>
        <w:r>
          <w:fldChar w:fldCharType="end"/>
        </w:r>
      </w:hyperlink>
    </w:p>
    <w:p w:rsidR="00211957" w14:paraId="0569A852" w14:textId="77777777">
      <w:pPr>
        <w:pStyle w:val="TOC2"/>
        <w:tabs>
          <w:tab w:val="right" w:leader="dot" w:pos="8306"/>
        </w:tabs>
      </w:pPr>
      <w:hyperlink w:anchor="_Toc28997" w:history="1">
        <w:r>
          <w:rPr>
            <w:rFonts w:ascii="仿宋" w:eastAsia="仿宋" w:hAnsi="仿宋" w:cs="仿宋" w:hint="eastAsia"/>
          </w:rPr>
          <w:t>（二）施工</w:t>
        </w:r>
        <w:r>
          <w:rPr>
            <w:rFonts w:ascii="仿宋" w:eastAsia="仿宋" w:hAnsi="仿宋" w:cs="仿宋" w:hint="eastAsia"/>
          </w:rPr>
          <w:t>期环境影响分析</w:t>
        </w:r>
        <w:r>
          <w:tab/>
        </w:r>
        <w:r>
          <w:fldChar w:fldCharType="begin"/>
        </w:r>
        <w:r>
          <w:instrText xml:space="preserve"> PAGEREF _Toc28997 \h </w:instrText>
        </w:r>
        <w:r>
          <w:fldChar w:fldCharType="separate"/>
        </w:r>
        <w:r>
          <w:t>26</w:t>
        </w:r>
        <w:r>
          <w:fldChar w:fldCharType="end"/>
        </w:r>
      </w:hyperlink>
    </w:p>
    <w:p w:rsidR="00211957" w14:paraId="416B0411" w14:textId="77777777">
      <w:pPr>
        <w:pStyle w:val="TOC2"/>
        <w:tabs>
          <w:tab w:val="right" w:leader="dot" w:pos="8306"/>
        </w:tabs>
      </w:pPr>
      <w:hyperlink w:anchor="_Toc19289" w:history="1">
        <w:r>
          <w:rPr>
            <w:rFonts w:ascii="仿宋" w:eastAsia="仿宋" w:hAnsi="仿宋" w:cs="仿宋" w:hint="eastAsia"/>
          </w:rPr>
          <w:t>（三）营运期环境影响分析</w:t>
        </w:r>
        <w:r>
          <w:tab/>
        </w:r>
        <w:r>
          <w:fldChar w:fldCharType="begin"/>
        </w:r>
        <w:r>
          <w:instrText xml:space="preserve"> PAGEREF _Toc19289 \h </w:instrText>
        </w:r>
        <w:r>
          <w:fldChar w:fldCharType="separate"/>
        </w:r>
        <w:r>
          <w:t>29</w:t>
        </w:r>
        <w:r>
          <w:fldChar w:fldCharType="end"/>
        </w:r>
      </w:hyperlink>
    </w:p>
    <w:p w:rsidR="00211957" w14:paraId="4187D572" w14:textId="77777777">
      <w:pPr>
        <w:pStyle w:val="TOC2"/>
        <w:tabs>
          <w:tab w:val="right" w:leader="dot" w:pos="8306"/>
        </w:tabs>
      </w:pPr>
      <w:hyperlink w:anchor="_Toc32522" w:history="1">
        <w:r>
          <w:rPr>
            <w:rFonts w:ascii="仿宋" w:eastAsia="仿宋" w:hAnsi="仿宋" w:cs="仿宋" w:hint="eastAsia"/>
          </w:rPr>
          <w:t>（四）综合评价</w:t>
        </w:r>
        <w:r>
          <w:tab/>
        </w:r>
        <w:r>
          <w:fldChar w:fldCharType="begin"/>
        </w:r>
        <w:r>
          <w:instrText xml:space="preserve"> PAGEREF _Toc32522 \h </w:instrText>
        </w:r>
        <w:r>
          <w:fldChar w:fldCharType="separate"/>
        </w:r>
        <w:r>
          <w:t>30</w:t>
        </w:r>
        <w:r>
          <w:fldChar w:fldCharType="end"/>
        </w:r>
      </w:hyperlink>
    </w:p>
    <w:p w:rsidR="00211957" w14:paraId="13144504" w14:textId="77777777">
      <w:pPr>
        <w:pStyle w:val="TOC1"/>
        <w:tabs>
          <w:tab w:val="right" w:leader="dot" w:pos="8306"/>
        </w:tabs>
      </w:pPr>
      <w:hyperlink w:anchor="_Toc2655" w:history="1">
        <w:r>
          <w:rPr>
            <w:rFonts w:ascii="仿宋" w:eastAsia="仿宋" w:hAnsi="仿宋" w:cs="仿宋" w:hint="eastAsia"/>
          </w:rPr>
          <w:t>七、劳动安全评价</w:t>
        </w:r>
        <w:r>
          <w:tab/>
        </w:r>
        <w:r>
          <w:fldChar w:fldCharType="begin"/>
        </w:r>
        <w:r>
          <w:instrText xml:space="preserve"> PAGEREF _Toc2655 \h </w:instrText>
        </w:r>
        <w:r>
          <w:fldChar w:fldCharType="separate"/>
        </w:r>
        <w:r>
          <w:t>31</w:t>
        </w:r>
        <w:r>
          <w:fldChar w:fldCharType="end"/>
        </w:r>
      </w:hyperlink>
    </w:p>
    <w:p w:rsidR="00211957" w14:paraId="0BA872B0" w14:textId="77777777">
      <w:pPr>
        <w:pStyle w:val="TOC2"/>
        <w:tabs>
          <w:tab w:val="right" w:leader="dot" w:pos="8306"/>
        </w:tabs>
      </w:pPr>
      <w:hyperlink w:anchor="_Toc28822" w:history="1">
        <w:r>
          <w:rPr>
            <w:rFonts w:ascii="仿宋" w:eastAsia="仿宋" w:hAnsi="仿宋" w:cs="仿宋" w:hint="eastAsia"/>
          </w:rPr>
          <w:t>（一）设计依据</w:t>
        </w:r>
        <w:r>
          <w:tab/>
        </w:r>
        <w:r>
          <w:fldChar w:fldCharType="begin"/>
        </w:r>
        <w:r>
          <w:instrText xml:space="preserve"> PAGEREF _Toc28822 \h </w:instrText>
        </w:r>
        <w:r>
          <w:fldChar w:fldCharType="separate"/>
        </w:r>
        <w:r>
          <w:t>31</w:t>
        </w:r>
        <w:r>
          <w:fldChar w:fldCharType="end"/>
        </w:r>
      </w:hyperlink>
    </w:p>
    <w:p w:rsidR="00211957" w14:paraId="5844814F" w14:textId="77777777">
      <w:pPr>
        <w:pStyle w:val="TOC2"/>
        <w:tabs>
          <w:tab w:val="right" w:leader="dot" w:pos="8306"/>
        </w:tabs>
      </w:pPr>
      <w:hyperlink w:anchor="_Toc29433" w:history="1">
        <w:r>
          <w:rPr>
            <w:rFonts w:ascii="仿宋" w:eastAsia="仿宋" w:hAnsi="仿宋" w:cs="仿宋" w:hint="eastAsia"/>
          </w:rPr>
          <w:t>（二）主要防范措施</w:t>
        </w:r>
        <w:r>
          <w:tab/>
        </w:r>
        <w:r>
          <w:fldChar w:fldCharType="begin"/>
        </w:r>
        <w:r>
          <w:instrText xml:space="preserve"> PAGEREF _Toc29433 \h </w:instrText>
        </w:r>
        <w:r>
          <w:fldChar w:fldCharType="separate"/>
        </w:r>
        <w:r>
          <w:t>33</w:t>
        </w:r>
        <w:r>
          <w:fldChar w:fldCharType="end"/>
        </w:r>
      </w:hyperlink>
    </w:p>
    <w:p w:rsidR="00211957" w14:paraId="57219674" w14:textId="77777777">
      <w:pPr>
        <w:pStyle w:val="TOC2"/>
        <w:tabs>
          <w:tab w:val="right" w:leader="dot" w:pos="8306"/>
        </w:tabs>
      </w:pPr>
      <w:hyperlink w:anchor="_Toc9125" w:history="1">
        <w:r>
          <w:rPr>
            <w:rFonts w:ascii="仿宋" w:eastAsia="仿宋" w:hAnsi="仿宋" w:cs="仿宋" w:hint="eastAsia"/>
          </w:rPr>
          <w:t>（三）劳动安全预期效果评</w:t>
        </w:r>
        <w:r>
          <w:rPr>
            <w:rFonts w:ascii="仿宋" w:eastAsia="仿宋" w:hAnsi="仿宋" w:cs="仿宋" w:hint="eastAsia"/>
          </w:rPr>
          <w:t>价</w:t>
        </w:r>
        <w:r>
          <w:tab/>
        </w:r>
        <w:r>
          <w:fldChar w:fldCharType="begin"/>
        </w:r>
        <w:r>
          <w:instrText xml:space="preserve"> PAGEREF _Toc9125 \h </w:instrText>
        </w:r>
        <w:r>
          <w:fldChar w:fldCharType="separate"/>
        </w:r>
        <w:r>
          <w:t>35</w:t>
        </w:r>
        <w:r>
          <w:fldChar w:fldCharType="end"/>
        </w:r>
      </w:hyperlink>
    </w:p>
    <w:p w:rsidR="00211957" w14:paraId="3E95C96A" w14:textId="77777777">
      <w:pPr>
        <w:pStyle w:val="TOC1"/>
        <w:tabs>
          <w:tab w:val="right" w:leader="dot" w:pos="8306"/>
        </w:tabs>
      </w:pPr>
      <w:hyperlink w:anchor="_Toc9554" w:history="1">
        <w:r>
          <w:rPr>
            <w:rFonts w:ascii="仿宋" w:eastAsia="仿宋" w:hAnsi="仿宋" w:cs="仿宋" w:hint="eastAsia"/>
          </w:rPr>
          <w:t>八、经济效益分析</w:t>
        </w:r>
        <w:r>
          <w:tab/>
        </w:r>
        <w:r>
          <w:fldChar w:fldCharType="begin"/>
        </w:r>
        <w:r>
          <w:instrText xml:space="preserve"> PAGEREF _Toc9554 \h </w:instrText>
        </w:r>
        <w:r>
          <w:fldChar w:fldCharType="separate"/>
        </w:r>
        <w:r>
          <w:t>36</w:t>
        </w:r>
        <w:r>
          <w:fldChar w:fldCharType="end"/>
        </w:r>
      </w:hyperlink>
    </w:p>
    <w:p w:rsidR="00211957" w14:paraId="135CC938" w14:textId="77777777">
      <w:pPr>
        <w:pStyle w:val="TOC2"/>
        <w:tabs>
          <w:tab w:val="right" w:leader="dot" w:pos="8306"/>
        </w:tabs>
      </w:pPr>
      <w:hyperlink w:anchor="_Toc29610" w:history="1">
        <w:r>
          <w:rPr>
            <w:rFonts w:ascii="仿宋" w:eastAsia="仿宋" w:hAnsi="仿宋" w:cs="仿宋" w:hint="eastAsia"/>
          </w:rPr>
          <w:t>（一）基本假设及基础参数选取</w:t>
        </w:r>
        <w:r>
          <w:tab/>
        </w:r>
        <w:r>
          <w:fldChar w:fldCharType="begin"/>
        </w:r>
        <w:r>
          <w:instrText xml:space="preserve"> PAGEREF _Toc29610 \h </w:instrText>
        </w:r>
        <w:r>
          <w:fldChar w:fldCharType="separate"/>
        </w:r>
        <w:r>
          <w:t>36</w:t>
        </w:r>
        <w:r>
          <w:fldChar w:fldCharType="end"/>
        </w:r>
      </w:hyperlink>
    </w:p>
    <w:p w:rsidR="00211957" w14:paraId="69A0176C" w14:textId="77777777">
      <w:pPr>
        <w:pStyle w:val="TOC2"/>
        <w:tabs>
          <w:tab w:val="right" w:leader="dot" w:pos="8306"/>
        </w:tabs>
      </w:pPr>
      <w:hyperlink w:anchor="_Toc9018" w:history="1">
        <w:r>
          <w:rPr>
            <w:rFonts w:ascii="仿宋" w:eastAsia="仿宋" w:hAnsi="仿宋" w:cs="仿宋" w:hint="eastAsia"/>
          </w:rPr>
          <w:t>（二）经济评价财务测算</w:t>
        </w:r>
        <w:r>
          <w:tab/>
        </w:r>
        <w:r>
          <w:fldChar w:fldCharType="begin"/>
        </w:r>
        <w:r>
          <w:instrText xml:space="preserve"> PAGEREF _Toc9018 \h </w:instrText>
        </w:r>
        <w:r>
          <w:fldChar w:fldCharType="separate"/>
        </w:r>
        <w:r>
          <w:t>36</w:t>
        </w:r>
        <w:r>
          <w:fldChar w:fldCharType="end"/>
        </w:r>
      </w:hyperlink>
    </w:p>
    <w:p w:rsidR="00211957" w14:paraId="3DAF7F46" w14:textId="77777777">
      <w:pPr>
        <w:pStyle w:val="TOC2"/>
        <w:tabs>
          <w:tab w:val="right" w:leader="dot" w:pos="8306"/>
        </w:tabs>
      </w:pPr>
      <w:hyperlink w:anchor="_Toc18099" w:history="1">
        <w:r>
          <w:rPr>
            <w:rFonts w:ascii="仿宋" w:eastAsia="仿宋" w:hAnsi="仿宋" w:cs="仿宋" w:hint="eastAsia"/>
          </w:rPr>
          <w:t>（三）合金板项目盈利能力分析</w:t>
        </w:r>
        <w:r>
          <w:tab/>
        </w:r>
        <w:r>
          <w:fldChar w:fldCharType="begin"/>
        </w:r>
        <w:r>
          <w:instrText xml:space="preserve"> PAGEREF _Toc18099 \h </w:instrText>
        </w:r>
        <w:r>
          <w:fldChar w:fldCharType="separate"/>
        </w:r>
        <w:r>
          <w:t>38</w:t>
        </w:r>
        <w:r>
          <w:fldChar w:fldCharType="end"/>
        </w:r>
      </w:hyperlink>
    </w:p>
    <w:p w:rsidR="00211957" w14:paraId="10B26FA2" w14:textId="77777777">
      <w:pPr>
        <w:pStyle w:val="TOC2"/>
        <w:tabs>
          <w:tab w:val="right" w:leader="dot" w:pos="8306"/>
        </w:tabs>
      </w:pPr>
      <w:hyperlink w:anchor="_Toc32766" w:history="1">
        <w:r>
          <w:rPr>
            <w:rFonts w:ascii="仿宋" w:eastAsia="仿宋" w:hAnsi="仿宋" w:cs="仿宋" w:hint="eastAsia"/>
          </w:rPr>
          <w:t>（四）财务生存能力分析</w:t>
        </w:r>
        <w:r>
          <w:tab/>
        </w:r>
        <w:r>
          <w:fldChar w:fldCharType="begin"/>
        </w:r>
        <w:r>
          <w:instrText xml:space="preserve"> PAGEREF _Toc32766 \h </w:instrText>
        </w:r>
        <w:r>
          <w:fldChar w:fldCharType="separate"/>
        </w:r>
        <w:r>
          <w:t>40</w:t>
        </w:r>
        <w:r>
          <w:fldChar w:fldCharType="end"/>
        </w:r>
      </w:hyperlink>
    </w:p>
    <w:p w:rsidR="00211957" w14:paraId="28714D1B" w14:textId="77777777">
      <w:pPr>
        <w:pStyle w:val="TOC2"/>
        <w:tabs>
          <w:tab w:val="right" w:leader="dot" w:pos="8306"/>
        </w:tabs>
      </w:pPr>
      <w:hyperlink w:anchor="_Toc31340" w:history="1">
        <w:r>
          <w:rPr>
            <w:rFonts w:ascii="仿宋" w:eastAsia="仿宋" w:hAnsi="仿宋" w:cs="仿宋" w:hint="eastAsia"/>
          </w:rPr>
          <w:t>（五）偿债能力分析</w:t>
        </w:r>
        <w:r>
          <w:tab/>
        </w:r>
        <w:r>
          <w:fldChar w:fldCharType="begin"/>
        </w:r>
        <w:r>
          <w:instrText xml:space="preserve"> PAGEREF _Toc31340 \h </w:instrText>
        </w:r>
        <w:r>
          <w:fldChar w:fldCharType="separate"/>
        </w:r>
        <w:r>
          <w:t>40</w:t>
        </w:r>
        <w:r>
          <w:fldChar w:fldCharType="end"/>
        </w:r>
      </w:hyperlink>
    </w:p>
    <w:p w:rsidR="00211957" w14:paraId="1DA7C194" w14:textId="77777777">
      <w:pPr>
        <w:pStyle w:val="TOC2"/>
        <w:tabs>
          <w:tab w:val="right" w:leader="dot" w:pos="8306"/>
        </w:tabs>
      </w:pPr>
      <w:hyperlink w:anchor="_Toc9188" w:history="1">
        <w:r>
          <w:rPr>
            <w:rFonts w:ascii="仿宋" w:eastAsia="仿宋" w:hAnsi="仿宋" w:cs="仿宋" w:hint="eastAsia"/>
          </w:rPr>
          <w:t>（六）经济评价结论</w:t>
        </w:r>
        <w:r>
          <w:tab/>
        </w:r>
        <w:r>
          <w:fldChar w:fldCharType="begin"/>
        </w:r>
        <w:r>
          <w:instrText xml:space="preserve"> PAGEREF _Toc9188 \h </w:instrText>
        </w:r>
        <w:r>
          <w:fldChar w:fldCharType="separate"/>
        </w:r>
        <w:r>
          <w:t>41</w:t>
        </w:r>
        <w:r>
          <w:fldChar w:fldCharType="end"/>
        </w:r>
      </w:hyperlink>
    </w:p>
    <w:p w:rsidR="00211957" w14:paraId="47BA0A28"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267" w:history="1">
        <w:r>
          <w:rPr>
            <w:rFonts w:ascii="仿宋" w:eastAsia="仿宋" w:hAnsi="仿宋" w:cs="仿宋" w:hint="eastAsia"/>
          </w:rPr>
          <w:t>九、节能方案</w:t>
        </w:r>
        <w:r>
          <w:tab/>
        </w:r>
        <w:r>
          <w:fldChar w:fldCharType="begin"/>
        </w:r>
        <w:r>
          <w:instrText xml:space="preserve"> PAGEREF _Toc31267 \h </w:instrText>
        </w:r>
        <w:r>
          <w:fldChar w:fldCharType="separate"/>
        </w:r>
        <w:r>
          <w:t>42</w:t>
        </w:r>
        <w:r>
          <w:fldChar w:fldCharType="end"/>
        </w:r>
      </w:hyperlink>
    </w:p>
    <w:p w:rsidR="00211957" w14:paraId="47246DA2" w14:textId="77777777">
      <w:pPr>
        <w:pStyle w:val="TOC2"/>
        <w:tabs>
          <w:tab w:val="right" w:leader="dot" w:pos="8306"/>
        </w:tabs>
      </w:pPr>
      <w:hyperlink w:anchor="_Toc26781" w:history="1">
        <w:r>
          <w:rPr>
            <w:rFonts w:ascii="仿宋" w:eastAsia="仿宋" w:hAnsi="仿宋" w:cs="仿宋" w:hint="eastAsia"/>
          </w:rPr>
          <w:t>（一）合金板项目节能概述</w:t>
        </w:r>
        <w:r>
          <w:tab/>
        </w:r>
        <w:r>
          <w:fldChar w:fldCharType="begin"/>
        </w:r>
        <w:r>
          <w:instrText xml:space="preserve"> PAGEREF _Toc26781 \h </w:instrText>
        </w:r>
        <w:r>
          <w:fldChar w:fldCharType="separate"/>
        </w:r>
        <w:r>
          <w:t>42</w:t>
        </w:r>
        <w:r>
          <w:fldChar w:fldCharType="end"/>
        </w:r>
      </w:hyperlink>
    </w:p>
    <w:p w:rsidR="00211957" w14:paraId="5B8EB62B" w14:textId="77777777">
      <w:pPr>
        <w:pStyle w:val="TOC2"/>
        <w:tabs>
          <w:tab w:val="right" w:leader="dot" w:pos="8306"/>
        </w:tabs>
      </w:pPr>
      <w:hyperlink w:anchor="_Toc19964" w:history="1">
        <w:r>
          <w:rPr>
            <w:rFonts w:ascii="仿宋" w:eastAsia="仿宋" w:hAnsi="仿宋" w:cs="仿宋" w:hint="eastAsia"/>
          </w:rPr>
          <w:t>（二）能源消费种类和数量分析</w:t>
        </w:r>
        <w:r>
          <w:tab/>
        </w:r>
        <w:r>
          <w:fldChar w:fldCharType="begin"/>
        </w:r>
        <w:r>
          <w:instrText xml:space="preserve"> PAGEREF _Toc19964 \h </w:instrText>
        </w:r>
        <w:r>
          <w:fldChar w:fldCharType="separate"/>
        </w:r>
        <w:r>
          <w:t>43</w:t>
        </w:r>
        <w:r>
          <w:fldChar w:fldCharType="end"/>
        </w:r>
      </w:hyperlink>
    </w:p>
    <w:p w:rsidR="00211957" w14:paraId="0CEF730E" w14:textId="77777777">
      <w:pPr>
        <w:pStyle w:val="TOC2"/>
        <w:tabs>
          <w:tab w:val="right" w:leader="dot" w:pos="8306"/>
        </w:tabs>
      </w:pPr>
      <w:hyperlink w:anchor="_Toc15913" w:history="1">
        <w:r>
          <w:rPr>
            <w:rFonts w:ascii="仿宋" w:eastAsia="仿宋" w:hAnsi="仿宋" w:cs="仿宋" w:hint="eastAsia"/>
          </w:rPr>
          <w:t>（三）合金板项目节能措施</w:t>
        </w:r>
        <w:r>
          <w:tab/>
        </w:r>
        <w:r>
          <w:fldChar w:fldCharType="begin"/>
        </w:r>
        <w:r>
          <w:instrText xml:space="preserve"> PAGEREF _Toc15913 \h </w:instrText>
        </w:r>
        <w:r>
          <w:fldChar w:fldCharType="separate"/>
        </w:r>
        <w:r>
          <w:t>44</w:t>
        </w:r>
        <w:r>
          <w:fldChar w:fldCharType="end"/>
        </w:r>
      </w:hyperlink>
    </w:p>
    <w:p w:rsidR="00211957" w14:paraId="591D94FC" w14:textId="77777777">
      <w:pPr>
        <w:pStyle w:val="TOC2"/>
        <w:tabs>
          <w:tab w:val="right" w:leader="dot" w:pos="8306"/>
        </w:tabs>
      </w:pPr>
      <w:hyperlink w:anchor="_Toc13494" w:history="1">
        <w:r>
          <w:rPr>
            <w:rFonts w:ascii="仿宋" w:eastAsia="仿宋" w:hAnsi="仿宋" w:cs="仿宋" w:hint="eastAsia"/>
          </w:rPr>
          <w:t>（四）节能综合评价</w:t>
        </w:r>
        <w:r>
          <w:tab/>
        </w:r>
        <w:r>
          <w:fldChar w:fldCharType="begin"/>
        </w:r>
        <w:r>
          <w:instrText xml:space="preserve"> PAGEREF _Toc13494 \h </w:instrText>
        </w:r>
        <w:r>
          <w:fldChar w:fldCharType="separate"/>
        </w:r>
        <w:r>
          <w:t>47</w:t>
        </w:r>
        <w:r>
          <w:fldChar w:fldCharType="end"/>
        </w:r>
      </w:hyperlink>
    </w:p>
    <w:p w:rsidR="00211957" w14:paraId="5EE96A87" w14:textId="77777777">
      <w:pPr>
        <w:pStyle w:val="TOC1"/>
        <w:tabs>
          <w:tab w:val="right" w:leader="dot" w:pos="8306"/>
        </w:tabs>
      </w:pPr>
      <w:hyperlink w:anchor="_Toc17411" w:history="1">
        <w:r>
          <w:rPr>
            <w:rFonts w:ascii="仿宋" w:eastAsia="仿宋" w:hAnsi="仿宋" w:cs="仿宋" w:hint="eastAsia"/>
          </w:rPr>
          <w:t>十、组织架构分析</w:t>
        </w:r>
        <w:r>
          <w:tab/>
        </w:r>
        <w:r>
          <w:fldChar w:fldCharType="begin"/>
        </w:r>
        <w:r>
          <w:instrText xml:space="preserve"> PAGEREF _Toc17411 \h </w:instrText>
        </w:r>
        <w:r>
          <w:fldChar w:fldCharType="separate"/>
        </w:r>
        <w:r>
          <w:t>47</w:t>
        </w:r>
        <w:r>
          <w:fldChar w:fldCharType="end"/>
        </w:r>
      </w:hyperlink>
    </w:p>
    <w:p w:rsidR="00211957" w14:paraId="3BA894DC" w14:textId="77777777">
      <w:pPr>
        <w:pStyle w:val="TOC2"/>
        <w:tabs>
          <w:tab w:val="right" w:leader="dot" w:pos="8306"/>
        </w:tabs>
      </w:pPr>
      <w:hyperlink w:anchor="_Toc9393" w:history="1">
        <w:r>
          <w:rPr>
            <w:rFonts w:ascii="仿宋" w:eastAsia="仿宋" w:hAnsi="仿宋" w:cs="仿宋" w:hint="eastAsia"/>
          </w:rPr>
          <w:t>（一）人力资源配置</w:t>
        </w:r>
        <w:r>
          <w:tab/>
        </w:r>
        <w:r>
          <w:fldChar w:fldCharType="begin"/>
        </w:r>
        <w:r>
          <w:instrText xml:space="preserve"> PAGEREF _Toc9393 \h </w:instrText>
        </w:r>
        <w:r>
          <w:fldChar w:fldCharType="separate"/>
        </w:r>
        <w:r>
          <w:t>47</w:t>
        </w:r>
        <w:r>
          <w:fldChar w:fldCharType="end"/>
        </w:r>
      </w:hyperlink>
    </w:p>
    <w:p w:rsidR="00211957" w14:paraId="4D639144" w14:textId="77777777">
      <w:pPr>
        <w:pStyle w:val="TOC2"/>
        <w:tabs>
          <w:tab w:val="right" w:leader="dot" w:pos="8306"/>
        </w:tabs>
      </w:pPr>
      <w:hyperlink w:anchor="_Toc24723" w:history="1">
        <w:r>
          <w:rPr>
            <w:rFonts w:ascii="仿宋" w:eastAsia="仿宋" w:hAnsi="仿宋" w:cs="仿宋" w:hint="eastAsia"/>
          </w:rPr>
          <w:t>（二）员工技能培训</w:t>
        </w:r>
        <w:r>
          <w:tab/>
        </w:r>
        <w:r>
          <w:fldChar w:fldCharType="begin"/>
        </w:r>
        <w:r>
          <w:instrText xml:space="preserve"> PAGEREF _Toc24723 \h </w:instrText>
        </w:r>
        <w:r>
          <w:fldChar w:fldCharType="separate"/>
        </w:r>
        <w:r>
          <w:t>48</w:t>
        </w:r>
        <w:r>
          <w:fldChar w:fldCharType="end"/>
        </w:r>
      </w:hyperlink>
    </w:p>
    <w:p w:rsidR="00211957" w14:paraId="7FC8B345" w14:textId="77777777">
      <w:pPr>
        <w:pStyle w:val="TOC1"/>
        <w:tabs>
          <w:tab w:val="right" w:leader="dot" w:pos="8306"/>
        </w:tabs>
      </w:pPr>
      <w:hyperlink w:anchor="_Toc13851" w:history="1">
        <w:r>
          <w:rPr>
            <w:rFonts w:ascii="仿宋" w:eastAsia="仿宋" w:hAnsi="仿宋" w:cs="仿宋" w:hint="eastAsia"/>
          </w:rPr>
          <w:t>十一、社会责任</w:t>
        </w:r>
        <w:r>
          <w:tab/>
        </w:r>
        <w:r>
          <w:fldChar w:fldCharType="begin"/>
        </w:r>
        <w:r>
          <w:instrText xml:space="preserve"> PAGEREF _Toc13851 \h </w:instrText>
        </w:r>
        <w:r>
          <w:fldChar w:fldCharType="separate"/>
        </w:r>
        <w:r>
          <w:t>50</w:t>
        </w:r>
        <w:r>
          <w:fldChar w:fldCharType="end"/>
        </w:r>
      </w:hyperlink>
    </w:p>
    <w:p w:rsidR="00211957" w14:paraId="5192488A" w14:textId="77777777">
      <w:pPr>
        <w:pStyle w:val="TOC2"/>
        <w:tabs>
          <w:tab w:val="right" w:leader="dot" w:pos="8306"/>
        </w:tabs>
      </w:pPr>
      <w:hyperlink w:anchor="_Toc28975" w:history="1">
        <w:r>
          <w:rPr>
            <w:rFonts w:ascii="仿宋" w:eastAsia="仿宋" w:hAnsi="仿宋" w:cs="仿宋" w:hint="eastAsia"/>
          </w:rPr>
          <w:t>（一）社会责任政策</w:t>
        </w:r>
        <w:r>
          <w:tab/>
        </w:r>
        <w:r>
          <w:fldChar w:fldCharType="begin"/>
        </w:r>
        <w:r>
          <w:instrText xml:space="preserve"> PAGEREF _Toc28975 \h </w:instrText>
        </w:r>
        <w:r>
          <w:fldChar w:fldCharType="separate"/>
        </w:r>
        <w:r>
          <w:t>50</w:t>
        </w:r>
        <w:r>
          <w:fldChar w:fldCharType="end"/>
        </w:r>
      </w:hyperlink>
    </w:p>
    <w:p w:rsidR="00211957" w14:paraId="73F5B451" w14:textId="77777777">
      <w:pPr>
        <w:pStyle w:val="TOC2"/>
        <w:tabs>
          <w:tab w:val="right" w:leader="dot" w:pos="8306"/>
        </w:tabs>
      </w:pPr>
      <w:hyperlink w:anchor="_Toc18271" w:history="1">
        <w:r>
          <w:rPr>
            <w:rFonts w:ascii="仿宋" w:eastAsia="仿宋" w:hAnsi="仿宋" w:cs="仿宋" w:hint="eastAsia"/>
          </w:rPr>
          <w:t>（二）可持续性计划</w:t>
        </w:r>
        <w:r>
          <w:tab/>
        </w:r>
        <w:r>
          <w:fldChar w:fldCharType="begin"/>
        </w:r>
        <w:r>
          <w:instrText xml:space="preserve"> PAGEREF _Toc18271 \h </w:instrText>
        </w:r>
        <w:r>
          <w:fldChar w:fldCharType="separate"/>
        </w:r>
        <w:r>
          <w:t>51</w:t>
        </w:r>
        <w:r>
          <w:fldChar w:fldCharType="end"/>
        </w:r>
      </w:hyperlink>
    </w:p>
    <w:p w:rsidR="00211957" w14:paraId="34136DA1" w14:textId="77777777">
      <w:pPr>
        <w:pStyle w:val="TOC2"/>
        <w:tabs>
          <w:tab w:val="right" w:leader="dot" w:pos="8306"/>
        </w:tabs>
      </w:pPr>
      <w:hyperlink w:anchor="_Toc16186" w:history="1">
        <w:r>
          <w:rPr>
            <w:rFonts w:ascii="仿宋" w:eastAsia="仿宋" w:hAnsi="仿宋" w:cs="仿宋" w:hint="eastAsia"/>
          </w:rPr>
          <w:t>（三）社区参与</w:t>
        </w:r>
        <w:r>
          <w:tab/>
        </w:r>
        <w:r>
          <w:fldChar w:fldCharType="begin"/>
        </w:r>
        <w:r>
          <w:instrText xml:space="preserve"> PAGEREF _Toc16186 \h </w:instrText>
        </w:r>
        <w:r>
          <w:fldChar w:fldCharType="separate"/>
        </w:r>
        <w:r>
          <w:t>53</w:t>
        </w:r>
        <w:r>
          <w:fldChar w:fldCharType="end"/>
        </w:r>
      </w:hyperlink>
    </w:p>
    <w:p w:rsidR="00211957" w14:paraId="68618A09" w14:textId="77777777">
      <w:pPr>
        <w:pStyle w:val="TOC1"/>
        <w:tabs>
          <w:tab w:val="right" w:leader="dot" w:pos="8306"/>
        </w:tabs>
      </w:pPr>
      <w:hyperlink w:anchor="_Toc30296" w:history="1">
        <w:r>
          <w:rPr>
            <w:rFonts w:ascii="仿宋" w:eastAsia="仿宋" w:hAnsi="仿宋" w:cs="仿宋" w:hint="eastAsia"/>
          </w:rPr>
          <w:t>十二、市场分析、调研</w:t>
        </w:r>
        <w:r>
          <w:tab/>
        </w:r>
        <w:r>
          <w:fldChar w:fldCharType="begin"/>
        </w:r>
        <w:r>
          <w:instrText xml:space="preserve"> PAGEREF _Toc30296 \h </w:instrText>
        </w:r>
        <w:r>
          <w:fldChar w:fldCharType="separate"/>
        </w:r>
        <w:r>
          <w:t>55</w:t>
        </w:r>
        <w:r>
          <w:fldChar w:fldCharType="end"/>
        </w:r>
      </w:hyperlink>
    </w:p>
    <w:p w:rsidR="00211957" w14:paraId="00F95F3A" w14:textId="77777777">
      <w:pPr>
        <w:pStyle w:val="TOC2"/>
        <w:tabs>
          <w:tab w:val="right" w:leader="dot" w:pos="8306"/>
        </w:tabs>
      </w:pPr>
      <w:hyperlink w:anchor="_Toc2848" w:history="1">
        <w:r>
          <w:rPr>
            <w:rFonts w:ascii="仿宋" w:eastAsia="仿宋" w:hAnsi="仿宋" w:cs="仿宋" w:hint="eastAsia"/>
          </w:rPr>
          <w:t>（一）合金板行业分析</w:t>
        </w:r>
        <w:r>
          <w:tab/>
        </w:r>
        <w:r>
          <w:fldChar w:fldCharType="begin"/>
        </w:r>
        <w:r>
          <w:instrText xml:space="preserve"> PAGEREF _Toc2848 \h </w:instrText>
        </w:r>
        <w:r>
          <w:fldChar w:fldCharType="separate"/>
        </w:r>
        <w:r>
          <w:t>55</w:t>
        </w:r>
        <w:r>
          <w:fldChar w:fldCharType="end"/>
        </w:r>
      </w:hyperlink>
    </w:p>
    <w:p w:rsidR="00211957" w14:paraId="79C6F362" w14:textId="77777777">
      <w:pPr>
        <w:pStyle w:val="TOC2"/>
        <w:tabs>
          <w:tab w:val="right" w:leader="dot" w:pos="8306"/>
        </w:tabs>
      </w:pPr>
      <w:hyperlink w:anchor="_Toc7125" w:history="1">
        <w:r>
          <w:rPr>
            <w:rFonts w:ascii="仿宋" w:eastAsia="仿宋" w:hAnsi="仿宋" w:cs="仿宋" w:hint="eastAsia"/>
          </w:rPr>
          <w:t>（二）合金板</w:t>
        </w:r>
        <w:r>
          <w:rPr>
            <w:rFonts w:ascii="仿宋" w:eastAsia="仿宋" w:hAnsi="仿宋" w:cs="仿宋" w:hint="eastAsia"/>
          </w:rPr>
          <w:t>市场分析预测</w:t>
        </w:r>
        <w:r>
          <w:tab/>
        </w:r>
        <w:r>
          <w:fldChar w:fldCharType="begin"/>
        </w:r>
        <w:r>
          <w:instrText xml:space="preserve"> PAGEREF _Toc7125 \h </w:instrText>
        </w:r>
        <w:r>
          <w:fldChar w:fldCharType="separate"/>
        </w:r>
        <w:r>
          <w:t>56</w:t>
        </w:r>
        <w:r>
          <w:fldChar w:fldCharType="end"/>
        </w:r>
      </w:hyperlink>
    </w:p>
    <w:p w:rsidR="00211957" w14:paraId="6073E319" w14:textId="77777777">
      <w:pPr>
        <w:pStyle w:val="TOC1"/>
        <w:tabs>
          <w:tab w:val="right" w:leader="dot" w:pos="8306"/>
        </w:tabs>
      </w:pPr>
      <w:hyperlink w:anchor="_Toc17466" w:history="1">
        <w:r>
          <w:rPr>
            <w:rFonts w:ascii="仿宋" w:eastAsia="仿宋" w:hAnsi="仿宋" w:cs="仿宋" w:hint="eastAsia"/>
          </w:rPr>
          <w:t>十三、合金板项目风险防范分析</w:t>
        </w:r>
        <w:r>
          <w:tab/>
        </w:r>
        <w:r>
          <w:fldChar w:fldCharType="begin"/>
        </w:r>
        <w:r>
          <w:instrText xml:space="preserve"> PAGEREF _Toc17466 \h </w:instrText>
        </w:r>
        <w:r>
          <w:fldChar w:fldCharType="separate"/>
        </w:r>
        <w:r>
          <w:t>58</w:t>
        </w:r>
        <w:r>
          <w:fldChar w:fldCharType="end"/>
        </w:r>
      </w:hyperlink>
    </w:p>
    <w:p w:rsidR="00211957" w14:paraId="58DC1C0F" w14:textId="77777777">
      <w:pPr>
        <w:pStyle w:val="TOC2"/>
        <w:tabs>
          <w:tab w:val="right" w:leader="dot" w:pos="8306"/>
        </w:tabs>
      </w:pPr>
      <w:hyperlink w:anchor="_Toc9323" w:history="1">
        <w:r>
          <w:rPr>
            <w:rFonts w:ascii="仿宋" w:eastAsia="仿宋" w:hAnsi="仿宋" w:cs="仿宋" w:hint="eastAsia"/>
          </w:rPr>
          <w:t>（一）合金板项目风险分析</w:t>
        </w:r>
        <w:r>
          <w:tab/>
        </w:r>
        <w:r>
          <w:fldChar w:fldCharType="begin"/>
        </w:r>
        <w:r>
          <w:instrText xml:space="preserve"> PAGEREF _Toc9323 \h </w:instrText>
        </w:r>
        <w:r>
          <w:fldChar w:fldCharType="separate"/>
        </w:r>
        <w:r>
          <w:t>58</w:t>
        </w:r>
        <w:r>
          <w:fldChar w:fldCharType="end"/>
        </w:r>
      </w:hyperlink>
    </w:p>
    <w:p w:rsidR="00211957" w14:paraId="0F2D4D75" w14:textId="77777777">
      <w:pPr>
        <w:pStyle w:val="TOC2"/>
        <w:tabs>
          <w:tab w:val="right" w:leader="dot" w:pos="8306"/>
        </w:tabs>
      </w:pPr>
      <w:hyperlink w:anchor="_Toc31978" w:history="1">
        <w:r>
          <w:rPr>
            <w:rFonts w:ascii="仿宋" w:eastAsia="仿宋" w:hAnsi="仿宋" w:cs="仿宋" w:hint="eastAsia"/>
          </w:rPr>
          <w:t>（二）合金板项目风险对策</w:t>
        </w:r>
        <w:r>
          <w:tab/>
        </w:r>
        <w:r>
          <w:fldChar w:fldCharType="begin"/>
        </w:r>
        <w:r>
          <w:instrText xml:space="preserve"> PAGEREF _Toc31978 \h </w:instrText>
        </w:r>
        <w:r>
          <w:fldChar w:fldCharType="separate"/>
        </w:r>
        <w:r>
          <w:t>59</w:t>
        </w:r>
        <w:r>
          <w:fldChar w:fldCharType="end"/>
        </w:r>
      </w:hyperlink>
    </w:p>
    <w:p w:rsidR="00211957" w14:paraId="58014B75" w14:textId="77777777">
      <w:pPr>
        <w:pStyle w:val="TOC1"/>
        <w:tabs>
          <w:tab w:val="right" w:leader="dot" w:pos="8306"/>
        </w:tabs>
      </w:pPr>
      <w:hyperlink w:anchor="_Toc14506" w:history="1">
        <w:r>
          <w:rPr>
            <w:rFonts w:ascii="仿宋" w:eastAsia="仿宋" w:hAnsi="仿宋" w:cs="仿宋" w:hint="eastAsia"/>
          </w:rPr>
          <w:t>十四、合金板项目工艺及设备分析</w:t>
        </w:r>
        <w:r>
          <w:tab/>
        </w:r>
        <w:r>
          <w:fldChar w:fldCharType="begin"/>
        </w:r>
        <w:r>
          <w:instrText xml:space="preserve"> PAGEREF _Toc14506 \h </w:instrText>
        </w:r>
        <w:r>
          <w:fldChar w:fldCharType="separate"/>
        </w:r>
        <w:r>
          <w:t>62</w:t>
        </w:r>
        <w:r>
          <w:fldChar w:fldCharType="end"/>
        </w:r>
      </w:hyperlink>
    </w:p>
    <w:p w:rsidR="00211957" w14:paraId="44B8AC0F" w14:textId="77777777">
      <w:pPr>
        <w:pStyle w:val="TOC2"/>
        <w:tabs>
          <w:tab w:val="right" w:leader="dot" w:pos="8306"/>
        </w:tabs>
      </w:pPr>
      <w:hyperlink w:anchor="_Toc25700" w:history="1">
        <w:r>
          <w:rPr>
            <w:rFonts w:ascii="仿宋" w:eastAsia="仿宋" w:hAnsi="仿宋" w:cs="仿宋" w:hint="eastAsia"/>
          </w:rPr>
          <w:t>（一）技术管理特点</w:t>
        </w:r>
        <w:r>
          <w:tab/>
        </w:r>
        <w:r>
          <w:fldChar w:fldCharType="begin"/>
        </w:r>
        <w:r>
          <w:instrText xml:space="preserve"> PAGEREF _Toc25700 \h </w:instrText>
        </w:r>
        <w:r>
          <w:fldChar w:fldCharType="separate"/>
        </w:r>
        <w:r>
          <w:t>62</w:t>
        </w:r>
        <w:r>
          <w:fldChar w:fldCharType="end"/>
        </w:r>
      </w:hyperlink>
    </w:p>
    <w:p w:rsidR="00211957" w14:paraId="7BAD8C25" w14:textId="77777777">
      <w:pPr>
        <w:pStyle w:val="TOC2"/>
        <w:tabs>
          <w:tab w:val="right" w:leader="dot" w:pos="8306"/>
        </w:tabs>
      </w:pPr>
      <w:hyperlink w:anchor="_Toc30769" w:history="1">
        <w:r>
          <w:rPr>
            <w:rFonts w:ascii="仿宋" w:eastAsia="仿宋" w:hAnsi="仿宋" w:cs="仿宋" w:hint="eastAsia"/>
          </w:rPr>
          <w:t>（二）合金板项目工艺技术设计方案</w:t>
        </w:r>
        <w:r>
          <w:tab/>
        </w:r>
        <w:r>
          <w:fldChar w:fldCharType="begin"/>
        </w:r>
        <w:r>
          <w:instrText xml:space="preserve"> PAGEREF _Toc30769</w:instrText>
        </w:r>
        <w:r>
          <w:instrText xml:space="preserve"> \h </w:instrText>
        </w:r>
        <w:r>
          <w:fldChar w:fldCharType="separate"/>
        </w:r>
        <w:r>
          <w:t>63</w:t>
        </w:r>
        <w:r>
          <w:fldChar w:fldCharType="end"/>
        </w:r>
      </w:hyperlink>
    </w:p>
    <w:p w:rsidR="00211957" w14:paraId="4BE65955" w14:textId="77777777">
      <w:pPr>
        <w:pStyle w:val="TOC2"/>
        <w:tabs>
          <w:tab w:val="right" w:leader="dot" w:pos="8306"/>
        </w:tabs>
      </w:pPr>
      <w:hyperlink w:anchor="_Toc7176" w:history="1">
        <w:r>
          <w:rPr>
            <w:rFonts w:ascii="仿宋" w:eastAsia="仿宋" w:hAnsi="仿宋" w:cs="仿宋" w:hint="eastAsia"/>
          </w:rPr>
          <w:t>（三）设备选型方案</w:t>
        </w:r>
        <w:r>
          <w:tab/>
        </w:r>
        <w:r>
          <w:fldChar w:fldCharType="begin"/>
        </w:r>
        <w:r>
          <w:instrText xml:space="preserve"> PAGEREF _Toc7176 \h </w:instrText>
        </w:r>
        <w:r>
          <w:fldChar w:fldCharType="separate"/>
        </w:r>
        <w:r>
          <w:t>64</w:t>
        </w:r>
        <w:r>
          <w:fldChar w:fldCharType="end"/>
        </w:r>
      </w:hyperlink>
    </w:p>
    <w:p w:rsidR="00211957" w14:paraId="5EFDEF5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11957" w14:paraId="05B55319" w14:textId="77777777">
      <w:pPr>
        <w:pStyle w:val="Heading1"/>
        <w:jc w:val="center"/>
        <w:rPr>
          <w:rFonts w:ascii="仿宋" w:eastAsia="仿宋" w:hAnsi="仿宋" w:cs="仿宋"/>
        </w:rPr>
      </w:pPr>
      <w:bookmarkStart w:id="0" w:name="_Toc939"/>
      <w:r>
        <w:rPr>
          <w:rFonts w:ascii="仿宋" w:eastAsia="仿宋" w:hAnsi="仿宋" w:cs="仿宋" w:hint="eastAsia"/>
        </w:rPr>
        <w:t>前言</w:t>
      </w:r>
      <w:bookmarkEnd w:id="0"/>
    </w:p>
    <w:p w:rsidR="00211957" w14:paraId="18419FEE"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211957" w14:paraId="28A129A1" w14:textId="77777777">
      <w:pPr>
        <w:pStyle w:val="Heading1"/>
        <w:ind w:firstLine="560" w:firstLineChars="200"/>
        <w:rPr>
          <w:rFonts w:ascii="仿宋" w:eastAsia="仿宋" w:hAnsi="仿宋" w:cs="仿宋"/>
          <w:sz w:val="28"/>
        </w:rPr>
      </w:pPr>
      <w:bookmarkStart w:id="1" w:name="_Toc29247"/>
      <w:r>
        <w:rPr>
          <w:rFonts w:ascii="仿宋" w:eastAsia="仿宋" w:hAnsi="仿宋" w:cs="仿宋" w:hint="eastAsia"/>
          <w:sz w:val="28"/>
        </w:rPr>
        <w:t>一、技术方案</w:t>
      </w:r>
      <w:bookmarkEnd w:id="1"/>
    </w:p>
    <w:p w:rsidR="00211957" w14:paraId="49C6D9DB" w14:textId="77777777">
      <w:pPr>
        <w:pStyle w:val="Heading2"/>
        <w:rPr>
          <w:rFonts w:ascii="仿宋" w:eastAsia="仿宋" w:hAnsi="仿宋" w:cs="仿宋"/>
        </w:rPr>
      </w:pPr>
      <w:bookmarkStart w:id="2" w:name="_Toc19837"/>
      <w:r>
        <w:rPr>
          <w:rFonts w:ascii="仿宋" w:eastAsia="仿宋" w:hAnsi="仿宋" w:cs="仿宋" w:hint="eastAsia"/>
        </w:rPr>
        <w:t>（一）企业技术研发分析</w:t>
      </w:r>
      <w:bookmarkEnd w:id="2"/>
    </w:p>
    <w:p w:rsidR="00211957" w14:paraId="6CA094A0"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211957" w14:paraId="6772B7CE"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211957" w14:paraId="37025971" w14:textId="3C610DE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211957" w14:paraId="702E0456" w14:textId="6DCF6AA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211957" w14:textId="6DCF6AAA">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211957" w14:paraId="3069519A" w14:textId="1AC57A9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211957" w14:paraId="536C4C3F" w14:textId="6DA4D4A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211957" w14:paraId="7CB5FBC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211957" w14:paraId="6C88FAE6" w14:textId="77777777">
      <w:pPr>
        <w:ind w:firstLine="560" w:firstLineChars="200"/>
        <w:rPr>
          <w:rFonts w:ascii="仿宋" w:eastAsia="仿宋" w:hAnsi="仿宋" w:cs="仿宋"/>
          <w:sz w:val="28"/>
        </w:rPr>
      </w:pPr>
    </w:p>
    <w:p w:rsidR="00211957" w14:paraId="5E0E4243" w14:textId="77777777">
      <w:pPr>
        <w:pStyle w:val="Heading2"/>
        <w:ind w:firstLine="560" w:firstLineChars="200"/>
        <w:rPr>
          <w:rFonts w:ascii="仿宋" w:eastAsia="仿宋" w:hAnsi="仿宋" w:cs="仿宋"/>
          <w:sz w:val="28"/>
        </w:rPr>
      </w:pPr>
      <w:bookmarkStart w:id="3" w:name="_Toc32067"/>
      <w:r>
        <w:rPr>
          <w:rFonts w:ascii="仿宋" w:eastAsia="仿宋" w:hAnsi="仿宋" w:cs="仿宋" w:hint="eastAsia"/>
          <w:sz w:val="28"/>
        </w:rPr>
        <w:t>（二）合金板项目技术工艺分析</w:t>
      </w:r>
      <w:bookmarkEnd w:id="3"/>
    </w:p>
    <w:p w:rsidR="00211957" w14:paraId="6410F627" w14:textId="6780378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211957" w14:paraId="79C032FF"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211957" w14:paraId="5D715200" w14:textId="00C5A43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w:t>
      </w:r>
      <w:r>
        <w:rPr>
          <w:rFonts w:ascii="仿宋" w:eastAsia="仿宋" w:hAnsi="仿宋" w:cs="仿宋" w:hint="eastAsia"/>
          <w:sz w:val="28"/>
        </w:rPr>
        <w:t>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211957" w14:paraId="5F63C375" w14:textId="571BFB8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211957" w14:textId="571BFB89">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211957" w14:paraId="114E4A34" w14:textId="3FEB40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211957" w14:paraId="0381798C" w14:textId="5F7DF46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w:t>
      </w:r>
      <w:r>
        <w:rPr>
          <w:rFonts w:ascii="仿宋" w:eastAsia="仿宋" w:hAnsi="仿宋" w:cs="仿宋" w:hint="eastAsia"/>
          <w:sz w:val="28"/>
        </w:rPr>
        <w:t>以应对市场快速变化和客户需求的不断演变。这将有助于及时调整生产策略和产品组合。</w:t>
      </w:r>
    </w:p>
    <w:p w:rsidR="00211957" w14:paraId="19209C5F" w14:textId="7E1512D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211957" w14:paraId="131B97F2"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211957" w14:paraId="24A0D191" w14:textId="27ABD07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211957" w14:paraId="4894796C" w14:textId="50C2A0D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211957" w14:paraId="03030499" w14:textId="315FA8D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w:t>
      </w:r>
      <w:r>
        <w:rPr>
          <w:rFonts w:ascii="仿宋" w:eastAsia="仿宋" w:hAnsi="仿宋" w:cs="仿宋" w:hint="eastAsia"/>
          <w:sz w:val="28"/>
        </w:rPr>
        <w:t>断提升。通过持续的研究和开发，我们可以更好地满足市场需求，并在技术方面保持竞争优势。</w:t>
      </w:r>
    </w:p>
    <w:p w:rsidR="00211957" w14:paraId="25D40553"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211957" w14:paraId="51DD0D48" w14:textId="3DDC3DE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211957" w14:paraId="2853629E"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211957" w14:paraId="21FB0A9C" w14:textId="144EBD0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211957" w14:paraId="36D2D9E4" w14:textId="7340008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211957" w14:paraId="51FDC3CA" w14:textId="1D28AB5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w:t>
      </w:r>
      <w:r>
        <w:rPr>
          <w:rFonts w:ascii="仿宋" w:eastAsia="仿宋" w:hAnsi="仿宋" w:cs="仿宋" w:hint="eastAsia"/>
          <w:sz w:val="28"/>
        </w:rPr>
        <w:t>技术监测和评估，以识别潜在的技术问题并采取纠正措施。</w:t>
      </w:r>
    </w:p>
    <w:p w:rsidR="00211957" w14:paraId="0F4CEC8F" w14:textId="239F2B2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211957" w14:paraId="151BEB11"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211957" w14:paraId="6B1598BB" w14:textId="77777777">
      <w:pPr>
        <w:pStyle w:val="Heading2"/>
        <w:ind w:firstLine="560" w:firstLineChars="200"/>
        <w:rPr>
          <w:rFonts w:ascii="仿宋" w:eastAsia="仿宋" w:hAnsi="仿宋" w:cs="仿宋"/>
          <w:sz w:val="28"/>
        </w:rPr>
      </w:pPr>
      <w:bookmarkStart w:id="4" w:name="_Toc17953"/>
      <w:r>
        <w:rPr>
          <w:rFonts w:ascii="仿宋" w:eastAsia="仿宋" w:hAnsi="仿宋" w:cs="仿宋" w:hint="eastAsia"/>
          <w:sz w:val="28"/>
        </w:rPr>
        <w:t>（三）合金板项目技术流程</w:t>
      </w:r>
      <w:bookmarkEnd w:id="4"/>
    </w:p>
    <w:p w:rsidR="00211957" w14:paraId="3691288F" w14:textId="77777777">
      <w:pPr>
        <w:ind w:firstLine="560" w:firstLineChars="200"/>
        <w:rPr>
          <w:rFonts w:ascii="仿宋" w:eastAsia="仿宋" w:hAnsi="仿宋" w:cs="仿宋"/>
          <w:sz w:val="28"/>
        </w:rPr>
      </w:pPr>
      <w:r>
        <w:rPr>
          <w:rFonts w:ascii="仿宋" w:eastAsia="仿宋" w:hAnsi="仿宋" w:cs="仿宋" w:hint="eastAsia"/>
          <w:sz w:val="28"/>
        </w:rPr>
        <w:t>合金板项目技术流程</w:t>
      </w:r>
    </w:p>
    <w:p w:rsidR="00211957" w14:paraId="79CDBBB4" w14:textId="77777777">
      <w:pPr>
        <w:ind w:firstLine="560" w:firstLineChars="200"/>
        <w:rPr>
          <w:rFonts w:ascii="仿宋" w:eastAsia="仿宋" w:hAnsi="仿宋" w:cs="仿宋"/>
          <w:sz w:val="28"/>
        </w:rPr>
      </w:pPr>
      <w:r>
        <w:rPr>
          <w:rFonts w:ascii="仿宋" w:eastAsia="仿宋" w:hAnsi="仿宋" w:cs="仿宋" w:hint="eastAsia"/>
          <w:sz w:val="28"/>
        </w:rPr>
        <w:t>合金板项目的技术流程是确保产品质量和生产效率的核心部分。以下是合金板项目技术流程的主要步骤：</w:t>
      </w:r>
    </w:p>
    <w:p w:rsidR="00211957" w14:paraId="64A6ECB6" w14:textId="4F78A9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合金板项目开始于原辅材料的采购和检验。我们将与可靠的供应商合作，确保原材料的质量符合标准。</w:t>
      </w:r>
      <w:r>
        <w:rPr>
          <w:rFonts w:ascii="仿宋" w:eastAsia="仿宋" w:hAnsi="仿宋" w:cs="仿宋" w:hint="eastAsia"/>
          <w:sz w:val="28"/>
        </w:rPr>
        <w:t>在接收原辅材料后，将进行详细的检验，包括外观、性能和化学成分，以确保其合格。</w:t>
      </w:r>
    </w:p>
    <w:p w:rsidR="00211957" w14:paraId="72D3F9ED" w14:textId="04DE39EF">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211957" w14:textId="04DE39EF">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211957" w14:paraId="4927E3F2" w14:textId="1A39012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211957" w14:paraId="1A6095A8" w14:textId="7B141A6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211957" w14:paraId="065A003D" w14:textId="38B7EA2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211957" w14:paraId="45C7CC19" w14:textId="07B81C6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w:t>
      </w:r>
      <w:r>
        <w:rPr>
          <w:rFonts w:ascii="仿宋" w:eastAsia="仿宋" w:hAnsi="仿宋" w:cs="仿宋" w:hint="eastAsia"/>
          <w:sz w:val="28"/>
        </w:rPr>
        <w:t>要求的情况，将采取纠正措施，以防止次品品出货。</w:t>
      </w:r>
    </w:p>
    <w:p w:rsidR="00211957" w14:paraId="1CEDADCE" w14:textId="6E54CEA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211957" w14:paraId="65317FB1" w14:textId="3655FC0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211957" w14:paraId="36FC8A8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这些步骤构成了合金板项目的技术流程，是确保产品质量、生产效率和客户满意度的关键。通过严格执行每个步骤，我们将提供高质量的产品，满足客户的需求，取得市场竞争优势。</w:t>
      </w:r>
    </w:p>
    <w:p w:rsidR="00211957" w14:paraId="115C60F3" w14:textId="77777777">
      <w:pPr>
        <w:pStyle w:val="Heading2"/>
        <w:ind w:firstLine="560" w:firstLineChars="200"/>
        <w:rPr>
          <w:rFonts w:ascii="仿宋" w:eastAsia="仿宋" w:hAnsi="仿宋" w:cs="仿宋"/>
          <w:sz w:val="28"/>
        </w:rPr>
      </w:pPr>
      <w:bookmarkStart w:id="5" w:name="_Toc19682"/>
      <w:r>
        <w:rPr>
          <w:rFonts w:ascii="仿宋" w:eastAsia="仿宋" w:hAnsi="仿宋" w:cs="仿宋" w:hint="eastAsia"/>
          <w:sz w:val="28"/>
        </w:rPr>
        <w:t>（四）设备选型方案</w:t>
      </w:r>
      <w:bookmarkEnd w:id="5"/>
    </w:p>
    <w:p w:rsidR="00211957" w14:paraId="20000B51"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211957" w14:paraId="3CBEEF61"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211957" w14:paraId="03F2249F" w14:textId="273CD26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w:t>
      </w:r>
      <w:r>
        <w:rPr>
          <w:rFonts w:ascii="仿宋" w:eastAsia="仿宋" w:hAnsi="仿宋" w:cs="仿宋" w:hint="eastAsia"/>
          <w:sz w:val="28"/>
        </w:rPr>
        <w:t>产成本。</w:t>
      </w:r>
    </w:p>
    <w:p w:rsidR="00211957" w14:paraId="7B73AD11" w14:textId="7366CC5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211957" w14:paraId="1FC3660E" w14:textId="203371E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211957" w14:paraId="262EEAC0" w14:textId="7381A6A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211957" w14:paraId="70F07C0C"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211957" w14:paraId="54D3D05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w:t>
      </w:r>
      <w:r>
        <w:rPr>
          <w:rFonts w:ascii="仿宋" w:eastAsia="仿宋" w:hAnsi="仿宋" w:cs="仿宋" w:hint="eastAsia"/>
          <w:sz w:val="28"/>
        </w:rPr>
        <w:t>的前提下，降低生产成本，提高生产效率，并确保产品的质量达到标准。这将有助于我们在市场竞争中保持竞争优势，并满足客户的需求。</w:t>
      </w:r>
    </w:p>
    <w:p w:rsidR="00211957" w14:paraId="5CEBAC49" w14:textId="77777777">
      <w:pPr>
        <w:pStyle w:val="Heading1"/>
        <w:ind w:firstLine="560" w:firstLineChars="200"/>
        <w:rPr>
          <w:rFonts w:ascii="仿宋" w:eastAsia="仿宋" w:hAnsi="仿宋" w:cs="仿宋"/>
          <w:sz w:val="28"/>
        </w:rPr>
      </w:pPr>
      <w:bookmarkStart w:id="6" w:name="_Toc5824"/>
      <w:r>
        <w:rPr>
          <w:rFonts w:ascii="仿宋" w:eastAsia="仿宋" w:hAnsi="仿宋" w:cs="仿宋" w:hint="eastAsia"/>
          <w:sz w:val="28"/>
        </w:rPr>
        <w:t>二、建筑工程方案</w:t>
      </w:r>
      <w:bookmarkEnd w:id="6"/>
    </w:p>
    <w:p w:rsidR="00211957" w14:paraId="583D45D5" w14:textId="77777777">
      <w:pPr>
        <w:pStyle w:val="Heading2"/>
        <w:rPr>
          <w:rFonts w:ascii="仿宋" w:eastAsia="仿宋" w:hAnsi="仿宋" w:cs="仿宋"/>
        </w:rPr>
      </w:pPr>
      <w:bookmarkStart w:id="7" w:name="_Toc22582"/>
      <w:r>
        <w:rPr>
          <w:rFonts w:ascii="仿宋" w:eastAsia="仿宋" w:hAnsi="仿宋" w:cs="仿宋" w:hint="eastAsia"/>
        </w:rPr>
        <w:t>（一）合金板项目工程设计总体要求</w:t>
      </w:r>
      <w:bookmarkEnd w:id="7"/>
    </w:p>
    <w:p w:rsidR="00211957" w14:paraId="41ACEA00" w14:textId="4FE4054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211957" w14:paraId="2199D1E0" w14:textId="15D8657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总图布置必须符合可行性原则，确保工程的可实施性和经济性。同时，总图布置应合理，充分考虑地理、地质、气象、生态等多方面因素，以确保合金板项目的持续稳定运行。</w:t>
      </w:r>
    </w:p>
    <w:p w:rsidR="00211957" w14:paraId="251549FB" w14:textId="39BB049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w:t>
      </w:r>
      <w:r>
        <w:rPr>
          <w:rFonts w:ascii="仿宋" w:eastAsia="仿宋" w:hAnsi="仿宋" w:cs="仿宋" w:hint="eastAsia"/>
          <w:sz w:val="28"/>
        </w:rPr>
        <w:t>的长期有效运行。</w:t>
      </w:r>
    </w:p>
    <w:p w:rsidR="00211957" w14:paraId="3CC3E03A" w14:textId="070BB08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211957" w14:paraId="417DD3D5" w14:textId="4F6F09A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211957" w14:paraId="13346627" w14:textId="51DD043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211957" w14:paraId="5C3F9C7D" w14:textId="1E4C7FF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总图布置需要考虑当地社区和相关利益相关者的意见和需求，以确保合金板项目不会引发不必要的争议和</w:t>
      </w:r>
      <w:r>
        <w:rPr>
          <w:rFonts w:ascii="仿宋" w:eastAsia="仿宋" w:hAnsi="仿宋" w:cs="仿宋" w:hint="eastAsia"/>
          <w:sz w:val="28"/>
        </w:rPr>
        <w:t>抵制。</w:t>
      </w:r>
    </w:p>
    <w:p w:rsidR="00211957" w14:paraId="0F635BB4" w14:textId="77D5A89A">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211957" w14:textId="77D5A89A">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总图布置应尊重当地的文化和历史遗产，确保合金板项目与周围环境和社区相协调。这有助于提高合金板项目的社会接受度。</w:t>
      </w:r>
    </w:p>
    <w:p w:rsidR="00211957" w14:paraId="71C1B844" w14:textId="5AB20A8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211957" w14:paraId="2FC70B87" w14:textId="0E2B806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总体规划应考虑合金板项目的各个方面，包括土地利用、基础设施、建筑布局、生态保护、资源利用、社会影响等多个层面，确保规划是全面的。</w:t>
      </w:r>
    </w:p>
    <w:p w:rsidR="00211957" w14:paraId="02121995" w14:textId="67309FB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总体规划应基于可持续发展原则，促使合金板项目在经济、社会和环境方面都具有长期可持续性。这包括资源的合理利用、环境的保护和社会的和谐发展。</w:t>
      </w:r>
    </w:p>
    <w:p w:rsidR="00211957" w14:paraId="0B6C0CF3" w14:textId="3060E41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总体规划需要协调不同组成部分之间的关系，确保各个部分相互配合，共同实现合金板项目的目标。这包括建筑与基础设施、生态保护与资源利用等方面的协调。</w:t>
      </w:r>
    </w:p>
    <w:p w:rsidR="00211957" w14:paraId="4B397303" w14:textId="568A1BA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211957" w14:paraId="75FE156A" w14:textId="1AF58DD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w:t>
      </w:r>
      <w:r>
        <w:rPr>
          <w:rFonts w:ascii="仿宋" w:eastAsia="仿宋" w:hAnsi="仿宋" w:cs="仿宋" w:hint="eastAsia"/>
          <w:sz w:val="28"/>
        </w:rPr>
        <w:t>新。这有助于提高合金板项目的效率和可持续性。</w:t>
      </w:r>
    </w:p>
    <w:p w:rsidR="00211957" w14:paraId="2F888489" w14:textId="3CB0ECC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总体规划应鼓励社会参与，包括当地社区和利益相关者的意见和需求。这有助于合金板项目的社会接受度和可持续性。</w:t>
      </w:r>
    </w:p>
    <w:p w:rsidR="00211957" w14:paraId="23514D85" w14:textId="378AC1E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总体规划必须遵循国家和地方的法律法规，确保合金板项目的合法性。规划应与法规保持一致，以避免潜在的法律问题。</w:t>
      </w:r>
    </w:p>
    <w:p w:rsidR="00211957" w14:paraId="0117A151" w14:textId="613CC8A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效益最大化：</w:t>
      </w:r>
    </w:p>
    <w:p w:rsidR="00211957" w14:textId="613CC8A7">
      <w:pPr>
        <w:ind w:firstLine="560" w:firstLineChars="200"/>
        <w:rPr>
          <w:rFonts w:ascii="仿宋" w:eastAsia="仿宋" w:hAnsi="仿宋" w:cs="仿宋"/>
          <w:sz w:val="28"/>
        </w:rPr>
      </w:pPr>
      <w:r>
        <w:rPr>
          <w:rFonts w:ascii="仿宋" w:eastAsia="仿宋" w:hAnsi="仿宋" w:cs="仿宋" w:hint="eastAsia"/>
          <w:sz w:val="28"/>
        </w:rPr>
        <w:t>总体规划应追求合金板项目效益的最大化，包括经济效益、社会效益和环境效益。这需要在资源配置和投资决策上进行权衡。</w:t>
      </w:r>
    </w:p>
    <w:p w:rsidR="00211957" w14:paraId="0294442C" w14:textId="73EA886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211957" w14:paraId="0D07F1C1" w14:textId="77777777">
      <w:pPr>
        <w:ind w:firstLine="560" w:firstLineChars="200"/>
        <w:rPr>
          <w:rFonts w:ascii="仿宋" w:eastAsia="仿宋" w:hAnsi="仿宋" w:cs="仿宋"/>
          <w:sz w:val="28"/>
        </w:rPr>
      </w:pPr>
      <w:r>
        <w:rPr>
          <w:rFonts w:ascii="仿宋" w:eastAsia="仿宋" w:hAnsi="仿宋" w:cs="仿宋" w:hint="eastAsia"/>
          <w:sz w:val="28"/>
        </w:rPr>
        <w:t>在合金板项目工程设计中，需要高度关注环境与生态方面的考虑，确</w:t>
      </w:r>
      <w:r>
        <w:rPr>
          <w:rFonts w:ascii="仿宋" w:eastAsia="仿宋" w:hAnsi="仿宋" w:cs="仿宋" w:hint="eastAsia"/>
          <w:sz w:val="28"/>
        </w:rPr>
        <w:t>保设计是环保和可持续的。具体要求如下：</w:t>
      </w:r>
    </w:p>
    <w:p w:rsidR="00211957" w14:paraId="04D226B5" w14:textId="74794B2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211957" w14:paraId="0D23B1B0" w14:textId="089FA15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211957" w14:paraId="2D6475B4" w14:textId="1BBCF40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211957" w14:paraId="02044B70" w14:textId="50F4387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w:t>
      </w:r>
      <w:r>
        <w:rPr>
          <w:rFonts w:ascii="仿宋" w:eastAsia="仿宋" w:hAnsi="仿宋" w:cs="仿宋" w:hint="eastAsia"/>
          <w:sz w:val="28"/>
        </w:rPr>
        <w:t>应采取措施提高能源效率，包括节能设备的使用、能源管理系统的引入，以减少能源消耗和减少温室气体排放。</w:t>
      </w:r>
    </w:p>
    <w:p w:rsidR="00211957" w14:paraId="79CEC846" w14:textId="42C11E4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211957" w14:paraId="0CE6154E" w14:textId="05B2BE32">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211957" w14:paraId="71CBFCB7"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工程设计中的安全与风险管理是确保合金板项目安全施工和运营的关键要素。具体要求如下：</w:t>
      </w:r>
    </w:p>
    <w:p w:rsidR="00211957" w14:paraId="39AAFF34" w14:textId="20C9127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https://d.book118.com/757112013103006030</w:t>
        </w:r>
      </w:hyperlink>
    </w:p>
    <w:p w:rsidR="0021195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957" w14:paraId="7DD95D20" w14:textId="77777777">
    <w:pPr>
      <w:pStyle w:val="Header"/>
      <w:jc w:val="center"/>
      <w:rPr>
        <w:rFonts w:ascii="仿宋" w:eastAsia="仿宋" w:hAnsi="仿宋" w:cs="仿宋"/>
      </w:rPr>
    </w:pPr>
    <w:r>
      <w:rPr>
        <w:rFonts w:ascii="仿宋" w:eastAsia="仿宋" w:hAnsi="仿宋" w:cs="仿宋" w:hint="eastAsia"/>
      </w:rPr>
      <w:t>合金板相关行业投资方案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957" w14:textId="77777777">
    <w:pPr>
      <w:pStyle w:val="Header"/>
      <w:jc w:val="center"/>
      <w:rPr>
        <w:rFonts w:ascii="仿宋" w:eastAsia="仿宋" w:hAnsi="仿宋" w:cs="仿宋"/>
      </w:rPr>
    </w:pPr>
    <w:r>
      <w:rPr>
        <w:rFonts w:ascii="仿宋" w:eastAsia="仿宋" w:hAnsi="仿宋" w:cs="仿宋" w:hint="eastAsia"/>
      </w:rPr>
      <w:t>合金板相关行业投资方案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957" w14:textId="77777777">
    <w:pPr>
      <w:pStyle w:val="Header"/>
      <w:jc w:val="center"/>
      <w:rPr>
        <w:rFonts w:ascii="仿宋" w:eastAsia="仿宋" w:hAnsi="仿宋" w:cs="仿宋"/>
      </w:rPr>
    </w:pPr>
    <w:r>
      <w:rPr>
        <w:rFonts w:ascii="仿宋" w:eastAsia="仿宋" w:hAnsi="仿宋" w:cs="仿宋" w:hint="eastAsia"/>
      </w:rPr>
      <w:t>合金板相关行业投资方案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957" w14:textId="77777777">
    <w:pPr>
      <w:pStyle w:val="Header"/>
      <w:jc w:val="center"/>
      <w:rPr>
        <w:rFonts w:ascii="仿宋" w:eastAsia="仿宋" w:hAnsi="仿宋" w:cs="仿宋"/>
      </w:rPr>
    </w:pPr>
    <w:r>
      <w:rPr>
        <w:rFonts w:ascii="仿宋" w:eastAsia="仿宋" w:hAnsi="仿宋" w:cs="仿宋" w:hint="eastAsia"/>
      </w:rPr>
      <w:t>合金板相关行业投资方案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957" w14:textId="77777777">
    <w:pPr>
      <w:pStyle w:val="Header"/>
      <w:jc w:val="center"/>
      <w:rPr>
        <w:rFonts w:ascii="仿宋" w:eastAsia="仿宋" w:hAnsi="仿宋" w:cs="仿宋"/>
      </w:rPr>
    </w:pPr>
    <w:r>
      <w:rPr>
        <w:rFonts w:ascii="仿宋" w:eastAsia="仿宋" w:hAnsi="仿宋" w:cs="仿宋" w:hint="eastAsia"/>
      </w:rPr>
      <w:t>合金板相关行业投资方案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957" w14:textId="77777777">
    <w:pPr>
      <w:pStyle w:val="Header"/>
      <w:jc w:val="center"/>
      <w:rPr>
        <w:rFonts w:ascii="仿宋" w:eastAsia="仿宋" w:hAnsi="仿宋" w:cs="仿宋"/>
      </w:rPr>
    </w:pPr>
    <w:r>
      <w:rPr>
        <w:rFonts w:ascii="仿宋" w:eastAsia="仿宋" w:hAnsi="仿宋" w:cs="仿宋" w:hint="eastAsia"/>
      </w:rPr>
      <w:t>合金板相关行业投资方案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957" w14:textId="77777777">
    <w:pPr>
      <w:pStyle w:val="Header"/>
      <w:jc w:val="center"/>
      <w:rPr>
        <w:rFonts w:ascii="仿宋" w:eastAsia="仿宋" w:hAnsi="仿宋" w:cs="仿宋"/>
      </w:rPr>
    </w:pPr>
    <w:r>
      <w:rPr>
        <w:rFonts w:ascii="仿宋" w:eastAsia="仿宋" w:hAnsi="仿宋" w:cs="仿宋" w:hint="eastAsia"/>
      </w:rPr>
      <w:t>合金板相关行业投资方案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957" w14:textId="77777777">
    <w:pPr>
      <w:pStyle w:val="Header"/>
      <w:jc w:val="center"/>
      <w:rPr>
        <w:rFonts w:ascii="仿宋" w:eastAsia="仿宋" w:hAnsi="仿宋" w:cs="仿宋"/>
      </w:rPr>
    </w:pPr>
    <w:r>
      <w:rPr>
        <w:rFonts w:ascii="仿宋" w:eastAsia="仿宋" w:hAnsi="仿宋" w:cs="仿宋" w:hint="eastAsia"/>
      </w:rPr>
      <w:t>合金板相关行业投资方案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957" w14:textId="77777777">
    <w:pPr>
      <w:pStyle w:val="Header"/>
      <w:jc w:val="center"/>
      <w:rPr>
        <w:rFonts w:ascii="仿宋" w:eastAsia="仿宋" w:hAnsi="仿宋" w:cs="仿宋"/>
      </w:rPr>
    </w:pPr>
    <w:r>
      <w:rPr>
        <w:rFonts w:ascii="仿宋" w:eastAsia="仿宋" w:hAnsi="仿宋" w:cs="仿宋" w:hint="eastAsia"/>
      </w:rPr>
      <w:t>合金板相关行业投资方案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957" w14:textId="77777777">
    <w:pPr>
      <w:pStyle w:val="Header"/>
      <w:jc w:val="center"/>
      <w:rPr>
        <w:rFonts w:ascii="仿宋" w:eastAsia="仿宋" w:hAnsi="仿宋" w:cs="仿宋"/>
      </w:rPr>
    </w:pPr>
    <w:r>
      <w:rPr>
        <w:rFonts w:ascii="仿宋" w:eastAsia="仿宋" w:hAnsi="仿宋" w:cs="仿宋" w:hint="eastAsia"/>
      </w:rPr>
      <w:t>合金板相关行业投资方案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957" w14:textId="77777777">
    <w:pPr>
      <w:pStyle w:val="Header"/>
      <w:jc w:val="center"/>
      <w:rPr>
        <w:rFonts w:ascii="仿宋" w:eastAsia="仿宋" w:hAnsi="仿宋" w:cs="仿宋"/>
      </w:rPr>
    </w:pPr>
    <w:r>
      <w:rPr>
        <w:rFonts w:ascii="仿宋" w:eastAsia="仿宋" w:hAnsi="仿宋" w:cs="仿宋" w:hint="eastAsia"/>
      </w:rPr>
      <w:t>合金板相关行业投资方案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957" w14:textId="77777777">
    <w:pPr>
      <w:pStyle w:val="Header"/>
      <w:jc w:val="center"/>
      <w:rPr>
        <w:rFonts w:ascii="仿宋" w:eastAsia="仿宋" w:hAnsi="仿宋" w:cs="仿宋"/>
      </w:rPr>
    </w:pPr>
    <w:r>
      <w:rPr>
        <w:rFonts w:ascii="仿宋" w:eastAsia="仿宋" w:hAnsi="仿宋" w:cs="仿宋" w:hint="eastAsia"/>
      </w:rPr>
      <w:t>合金板相关行业投资方案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E620AD"/>
    <w:rsid w:val="00211957"/>
    <w:rsid w:val="007C6C15"/>
    <w:rsid w:val="5EE620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EC1082"/>
  <w15:docId w15:val="{1EAC1344-2D7A-4B04-A009-0347C7C6D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5711201310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5030</Words>
  <Characters>28672</Characters>
  <Application>Microsoft Office Word</Application>
  <DocSecurity>0</DocSecurity>
  <Lines>238</Lines>
  <Paragraphs>67</Paragraphs>
  <ScaleCrop>false</ScaleCrop>
  <Company/>
  <LinksUpToDate>false</LinksUpToDate>
  <CharactersWithSpaces>33635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2023-11-27T20:03:00Z</dcterms:created>
  <dcterms:modified xsi:type="dcterms:W3CDTF">2023-12-21T06:24:00Z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2ED3DAD7AA874E2284FE21BBA5F67294_11</vt:lpwstr>
  </property>
  <property fmtid="{D5CDD505-2E9C-101B-9397-08002B2CF9AE}" pid="3" name="KSOProductBuildVer">
    <vt:lpwstr>2052-12.1.0.15712</vt:lpwstr>
  </property>
</Properties>
</file>