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骨水泥项目规划设计蓝图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69" w:history="1">
        <w:r>
          <w:rPr>
            <w:rFonts w:ascii="仿宋" w:eastAsia="仿宋" w:hAnsi="仿宋" w:cs="仿宋" w:hint="eastAsia"/>
            <w:lang w:eastAsia="zh-CN"/>
          </w:rPr>
          <w:t>前言</w:t>
        </w:r>
        <w:r>
          <w:tab/>
        </w:r>
        <w:r>
          <w:fldChar w:fldCharType="begin"/>
        </w:r>
        <w:r>
          <w:instrText xml:space="preserve"> PAGEREF _Toc18269 \h </w:instrText>
        </w:r>
        <w:r>
          <w:fldChar w:fldCharType="separate"/>
        </w:r>
        <w:r>
          <w:t>3</w:t>
        </w:r>
        <w:r>
          <w:fldChar w:fldCharType="end"/>
        </w:r>
      </w:hyperlink>
    </w:p>
    <w:p>
      <w:pPr>
        <w:pStyle w:val="TOC1"/>
        <w:tabs>
          <w:tab w:val="right" w:leader="dot" w:pos="8306"/>
        </w:tabs>
      </w:pPr>
      <w:hyperlink w:anchor="_Toc2986" w:history="1">
        <w:r>
          <w:rPr>
            <w:rFonts w:ascii="仿宋" w:eastAsia="仿宋" w:hAnsi="仿宋" w:cs="仿宋" w:hint="eastAsia"/>
            <w:lang w:eastAsia="zh-CN"/>
          </w:rPr>
          <w:t>一、骨水泥项目土建工程</w:t>
        </w:r>
        <w:r>
          <w:tab/>
        </w:r>
        <w:r>
          <w:fldChar w:fldCharType="begin"/>
        </w:r>
        <w:r>
          <w:instrText xml:space="preserve"> PAGEREF _Toc2986 \h </w:instrText>
        </w:r>
        <w:r>
          <w:fldChar w:fldCharType="separate"/>
        </w:r>
        <w:r>
          <w:t>3</w:t>
        </w:r>
        <w:r>
          <w:fldChar w:fldCharType="end"/>
        </w:r>
      </w:hyperlink>
    </w:p>
    <w:p>
      <w:pPr>
        <w:pStyle w:val="TOC2"/>
        <w:tabs>
          <w:tab w:val="right" w:leader="dot" w:pos="8306"/>
        </w:tabs>
      </w:pPr>
      <w:hyperlink w:anchor="_Toc15421" w:history="1">
        <w:r>
          <w:rPr>
            <w:rFonts w:ascii="仿宋" w:eastAsia="仿宋" w:hAnsi="仿宋" w:cs="仿宋" w:hint="eastAsia"/>
            <w:lang w:eastAsia="zh-CN"/>
          </w:rPr>
          <w:t>(一)、建筑工程设计原则</w:t>
        </w:r>
        <w:r>
          <w:tab/>
        </w:r>
        <w:r>
          <w:fldChar w:fldCharType="begin"/>
        </w:r>
        <w:r>
          <w:instrText xml:space="preserve"> PAGEREF _Toc15421 \h </w:instrText>
        </w:r>
        <w:r>
          <w:fldChar w:fldCharType="separate"/>
        </w:r>
        <w:r>
          <w:t>3</w:t>
        </w:r>
        <w:r>
          <w:fldChar w:fldCharType="end"/>
        </w:r>
      </w:hyperlink>
    </w:p>
    <w:p>
      <w:pPr>
        <w:pStyle w:val="TOC2"/>
        <w:tabs>
          <w:tab w:val="right" w:leader="dot" w:pos="8306"/>
        </w:tabs>
      </w:pPr>
      <w:hyperlink w:anchor="_Toc18052" w:history="1">
        <w:r>
          <w:rPr>
            <w:rFonts w:ascii="仿宋" w:eastAsia="仿宋" w:hAnsi="仿宋" w:cs="仿宋" w:hint="eastAsia"/>
            <w:lang w:eastAsia="zh-CN"/>
          </w:rPr>
          <w:t>(二)、土建工程设计年限及安全等级</w:t>
        </w:r>
        <w:r>
          <w:tab/>
        </w:r>
        <w:r>
          <w:fldChar w:fldCharType="begin"/>
        </w:r>
        <w:r>
          <w:instrText xml:space="preserve"> PAGEREF _Toc18052 \h </w:instrText>
        </w:r>
        <w:r>
          <w:fldChar w:fldCharType="separate"/>
        </w:r>
        <w:r>
          <w:t>4</w:t>
        </w:r>
        <w:r>
          <w:fldChar w:fldCharType="end"/>
        </w:r>
      </w:hyperlink>
    </w:p>
    <w:p>
      <w:pPr>
        <w:pStyle w:val="TOC2"/>
        <w:tabs>
          <w:tab w:val="right" w:leader="dot" w:pos="8306"/>
        </w:tabs>
      </w:pPr>
      <w:hyperlink w:anchor="_Toc22108" w:history="1">
        <w:r>
          <w:rPr>
            <w:rFonts w:ascii="仿宋" w:eastAsia="仿宋" w:hAnsi="仿宋" w:cs="仿宋" w:hint="eastAsia"/>
            <w:lang w:eastAsia="zh-CN"/>
          </w:rPr>
          <w:t>(三)、建筑工程设计总体要求</w:t>
        </w:r>
        <w:r>
          <w:tab/>
        </w:r>
        <w:r>
          <w:fldChar w:fldCharType="begin"/>
        </w:r>
        <w:r>
          <w:instrText xml:space="preserve"> PAGEREF _Toc22108 \h </w:instrText>
        </w:r>
        <w:r>
          <w:fldChar w:fldCharType="separate"/>
        </w:r>
        <w:r>
          <w:t>5</w:t>
        </w:r>
        <w:r>
          <w:fldChar w:fldCharType="end"/>
        </w:r>
      </w:hyperlink>
    </w:p>
    <w:p>
      <w:pPr>
        <w:pStyle w:val="TOC2"/>
        <w:tabs>
          <w:tab w:val="right" w:leader="dot" w:pos="8306"/>
        </w:tabs>
      </w:pPr>
      <w:hyperlink w:anchor="_Toc21179" w:history="1">
        <w:r>
          <w:rPr>
            <w:rFonts w:ascii="仿宋" w:eastAsia="仿宋" w:hAnsi="仿宋" w:cs="仿宋" w:hint="eastAsia"/>
            <w:lang w:eastAsia="zh-CN"/>
          </w:rPr>
          <w:t>(四)、土建工程建设指标</w:t>
        </w:r>
        <w:r>
          <w:tab/>
        </w:r>
        <w:r>
          <w:fldChar w:fldCharType="begin"/>
        </w:r>
        <w:r>
          <w:instrText xml:space="preserve"> PAGEREF _Toc21179 \h </w:instrText>
        </w:r>
        <w:r>
          <w:fldChar w:fldCharType="separate"/>
        </w:r>
        <w:r>
          <w:t>6</w:t>
        </w:r>
        <w:r>
          <w:fldChar w:fldCharType="end"/>
        </w:r>
      </w:hyperlink>
    </w:p>
    <w:p>
      <w:pPr>
        <w:pStyle w:val="TOC1"/>
        <w:tabs>
          <w:tab w:val="right" w:leader="dot" w:pos="8306"/>
        </w:tabs>
      </w:pPr>
      <w:hyperlink w:anchor="_Toc29205" w:history="1">
        <w:r>
          <w:rPr>
            <w:rFonts w:ascii="仿宋" w:eastAsia="仿宋" w:hAnsi="仿宋" w:cs="仿宋" w:hint="eastAsia"/>
            <w:lang w:eastAsia="zh-CN"/>
          </w:rPr>
          <w:t>二、骨水泥项目可持续发展</w:t>
        </w:r>
        <w:r>
          <w:tab/>
        </w:r>
        <w:r>
          <w:fldChar w:fldCharType="begin"/>
        </w:r>
        <w:r>
          <w:instrText xml:space="preserve"> PAGEREF _Toc29205 \h </w:instrText>
        </w:r>
        <w:r>
          <w:fldChar w:fldCharType="separate"/>
        </w:r>
        <w:r>
          <w:t>6</w:t>
        </w:r>
        <w:r>
          <w:fldChar w:fldCharType="end"/>
        </w:r>
      </w:hyperlink>
    </w:p>
    <w:p>
      <w:pPr>
        <w:pStyle w:val="TOC2"/>
        <w:tabs>
          <w:tab w:val="right" w:leader="dot" w:pos="8306"/>
        </w:tabs>
      </w:pPr>
      <w:hyperlink w:anchor="_Toc19986" w:history="1">
        <w:r>
          <w:rPr>
            <w:rFonts w:ascii="仿宋" w:eastAsia="仿宋" w:hAnsi="仿宋" w:cs="仿宋" w:hint="eastAsia"/>
            <w:lang w:eastAsia="zh-CN"/>
          </w:rPr>
          <w:t>(一)、可持续战略与实践</w:t>
        </w:r>
        <w:r>
          <w:tab/>
        </w:r>
        <w:r>
          <w:fldChar w:fldCharType="begin"/>
        </w:r>
        <w:r>
          <w:instrText xml:space="preserve"> PAGEREF _Toc19986 \h </w:instrText>
        </w:r>
        <w:r>
          <w:fldChar w:fldCharType="separate"/>
        </w:r>
        <w:r>
          <w:t>6</w:t>
        </w:r>
        <w:r>
          <w:fldChar w:fldCharType="end"/>
        </w:r>
      </w:hyperlink>
    </w:p>
    <w:p>
      <w:pPr>
        <w:pStyle w:val="TOC2"/>
        <w:tabs>
          <w:tab w:val="right" w:leader="dot" w:pos="8306"/>
        </w:tabs>
      </w:pPr>
      <w:hyperlink w:anchor="_Toc26027" w:history="1">
        <w:r>
          <w:rPr>
            <w:rFonts w:ascii="仿宋" w:eastAsia="仿宋" w:hAnsi="仿宋" w:cs="仿宋" w:hint="eastAsia"/>
            <w:lang w:eastAsia="zh-CN"/>
          </w:rPr>
          <w:t>(二)、环保与社会责任</w:t>
        </w:r>
        <w:r>
          <w:tab/>
        </w:r>
        <w:r>
          <w:fldChar w:fldCharType="begin"/>
        </w:r>
        <w:r>
          <w:instrText xml:space="preserve"> PAGEREF _Toc26027 \h </w:instrText>
        </w:r>
        <w:r>
          <w:fldChar w:fldCharType="separate"/>
        </w:r>
        <w:r>
          <w:t>7</w:t>
        </w:r>
        <w:r>
          <w:fldChar w:fldCharType="end"/>
        </w:r>
      </w:hyperlink>
    </w:p>
    <w:p>
      <w:pPr>
        <w:pStyle w:val="TOC1"/>
        <w:tabs>
          <w:tab w:val="right" w:leader="dot" w:pos="8306"/>
        </w:tabs>
      </w:pPr>
      <w:hyperlink w:anchor="_Toc20258" w:history="1">
        <w:r>
          <w:rPr>
            <w:rFonts w:ascii="仿宋" w:eastAsia="仿宋" w:hAnsi="仿宋" w:cs="仿宋" w:hint="eastAsia"/>
            <w:lang w:eastAsia="zh-CN"/>
          </w:rPr>
          <w:t>三、骨水泥项目绩效评估</w:t>
        </w:r>
        <w:r>
          <w:tab/>
        </w:r>
        <w:r>
          <w:fldChar w:fldCharType="begin"/>
        </w:r>
        <w:r>
          <w:instrText xml:space="preserve"> PAGEREF _Toc20258 \h </w:instrText>
        </w:r>
        <w:r>
          <w:fldChar w:fldCharType="separate"/>
        </w:r>
        <w:r>
          <w:t>8</w:t>
        </w:r>
        <w:r>
          <w:fldChar w:fldCharType="end"/>
        </w:r>
      </w:hyperlink>
    </w:p>
    <w:p>
      <w:pPr>
        <w:pStyle w:val="TOC2"/>
        <w:tabs>
          <w:tab w:val="right" w:leader="dot" w:pos="8306"/>
        </w:tabs>
      </w:pPr>
      <w:hyperlink w:anchor="_Toc10539" w:history="1">
        <w:r>
          <w:rPr>
            <w:rFonts w:ascii="仿宋" w:eastAsia="仿宋" w:hAnsi="仿宋" w:cs="仿宋" w:hint="eastAsia"/>
            <w:lang w:eastAsia="zh-CN"/>
          </w:rPr>
          <w:t>(一)、绩效评估指标</w:t>
        </w:r>
        <w:r>
          <w:tab/>
        </w:r>
        <w:r>
          <w:fldChar w:fldCharType="begin"/>
        </w:r>
        <w:r>
          <w:instrText xml:space="preserve"> PAGEREF _Toc10539 \h </w:instrText>
        </w:r>
        <w:r>
          <w:fldChar w:fldCharType="separate"/>
        </w:r>
        <w:r>
          <w:t>8</w:t>
        </w:r>
        <w:r>
          <w:fldChar w:fldCharType="end"/>
        </w:r>
      </w:hyperlink>
    </w:p>
    <w:p>
      <w:pPr>
        <w:pStyle w:val="TOC2"/>
        <w:tabs>
          <w:tab w:val="right" w:leader="dot" w:pos="8306"/>
        </w:tabs>
      </w:pPr>
      <w:hyperlink w:anchor="_Toc8754" w:history="1">
        <w:r>
          <w:rPr>
            <w:rFonts w:ascii="仿宋" w:eastAsia="仿宋" w:hAnsi="仿宋" w:cs="仿宋" w:hint="eastAsia"/>
            <w:lang w:eastAsia="zh-CN"/>
          </w:rPr>
          <w:t>(二)、绩效评估方法</w:t>
        </w:r>
        <w:r>
          <w:tab/>
        </w:r>
        <w:r>
          <w:fldChar w:fldCharType="begin"/>
        </w:r>
        <w:r>
          <w:instrText xml:space="preserve"> PAGEREF _Toc8754 \h </w:instrText>
        </w:r>
        <w:r>
          <w:fldChar w:fldCharType="separate"/>
        </w:r>
        <w:r>
          <w:t>9</w:t>
        </w:r>
        <w:r>
          <w:fldChar w:fldCharType="end"/>
        </w:r>
      </w:hyperlink>
    </w:p>
    <w:p>
      <w:pPr>
        <w:pStyle w:val="TOC2"/>
        <w:tabs>
          <w:tab w:val="right" w:leader="dot" w:pos="8306"/>
        </w:tabs>
      </w:pPr>
      <w:hyperlink w:anchor="_Toc620" w:history="1">
        <w:r>
          <w:rPr>
            <w:rFonts w:ascii="仿宋" w:eastAsia="仿宋" w:hAnsi="仿宋" w:cs="仿宋" w:hint="eastAsia"/>
            <w:lang w:eastAsia="zh-CN"/>
          </w:rPr>
          <w:t>(三)、绩效评估周期</w:t>
        </w:r>
        <w:r>
          <w:tab/>
        </w:r>
        <w:r>
          <w:fldChar w:fldCharType="begin"/>
        </w:r>
        <w:r>
          <w:instrText xml:space="preserve"> PAGEREF _Toc620 \h </w:instrText>
        </w:r>
        <w:r>
          <w:fldChar w:fldCharType="separate"/>
        </w:r>
        <w:r>
          <w:t>10</w:t>
        </w:r>
        <w:r>
          <w:fldChar w:fldCharType="end"/>
        </w:r>
      </w:hyperlink>
    </w:p>
    <w:p>
      <w:pPr>
        <w:pStyle w:val="TOC1"/>
        <w:tabs>
          <w:tab w:val="right" w:leader="dot" w:pos="8306"/>
        </w:tabs>
      </w:pPr>
      <w:hyperlink w:anchor="_Toc7616" w:history="1">
        <w:r>
          <w:rPr>
            <w:rFonts w:ascii="仿宋" w:eastAsia="仿宋" w:hAnsi="仿宋" w:cs="仿宋" w:hint="eastAsia"/>
            <w:lang w:eastAsia="zh-CN"/>
          </w:rPr>
          <w:t>四、骨水泥项目概论</w:t>
        </w:r>
        <w:r>
          <w:tab/>
        </w:r>
        <w:r>
          <w:fldChar w:fldCharType="begin"/>
        </w:r>
        <w:r>
          <w:instrText xml:space="preserve"> PAGEREF _Toc7616 \h </w:instrText>
        </w:r>
        <w:r>
          <w:fldChar w:fldCharType="separate"/>
        </w:r>
        <w:r>
          <w:t>11</w:t>
        </w:r>
        <w:r>
          <w:fldChar w:fldCharType="end"/>
        </w:r>
      </w:hyperlink>
    </w:p>
    <w:p>
      <w:pPr>
        <w:pStyle w:val="TOC2"/>
        <w:tabs>
          <w:tab w:val="right" w:leader="dot" w:pos="8306"/>
        </w:tabs>
      </w:pPr>
      <w:hyperlink w:anchor="_Toc32234" w:history="1">
        <w:r>
          <w:rPr>
            <w:rFonts w:ascii="仿宋" w:eastAsia="仿宋" w:hAnsi="仿宋" w:cs="仿宋" w:hint="eastAsia"/>
            <w:lang w:eastAsia="zh-CN"/>
          </w:rPr>
          <w:t>(一)、骨水泥项目概况</w:t>
        </w:r>
        <w:r>
          <w:tab/>
        </w:r>
        <w:r>
          <w:fldChar w:fldCharType="begin"/>
        </w:r>
        <w:r>
          <w:instrText xml:space="preserve"> PAGEREF _Toc32234 \h </w:instrText>
        </w:r>
        <w:r>
          <w:fldChar w:fldCharType="separate"/>
        </w:r>
        <w:r>
          <w:t>11</w:t>
        </w:r>
        <w:r>
          <w:fldChar w:fldCharType="end"/>
        </w:r>
      </w:hyperlink>
    </w:p>
    <w:p>
      <w:pPr>
        <w:pStyle w:val="TOC2"/>
        <w:tabs>
          <w:tab w:val="right" w:leader="dot" w:pos="8306"/>
        </w:tabs>
      </w:pPr>
      <w:hyperlink w:anchor="_Toc21615" w:history="1">
        <w:r>
          <w:rPr>
            <w:rFonts w:ascii="仿宋" w:eastAsia="仿宋" w:hAnsi="仿宋" w:cs="仿宋" w:hint="eastAsia"/>
            <w:lang w:eastAsia="zh-CN"/>
          </w:rPr>
          <w:t>(二)、骨水泥项目目标</w:t>
        </w:r>
        <w:r>
          <w:tab/>
        </w:r>
        <w:r>
          <w:fldChar w:fldCharType="begin"/>
        </w:r>
        <w:r>
          <w:instrText xml:space="preserve"> PAGEREF _Toc21615 \h </w:instrText>
        </w:r>
        <w:r>
          <w:fldChar w:fldCharType="separate"/>
        </w:r>
        <w:r>
          <w:t>13</w:t>
        </w:r>
        <w:r>
          <w:fldChar w:fldCharType="end"/>
        </w:r>
      </w:hyperlink>
    </w:p>
    <w:p>
      <w:pPr>
        <w:pStyle w:val="TOC2"/>
        <w:tabs>
          <w:tab w:val="right" w:leader="dot" w:pos="8306"/>
        </w:tabs>
      </w:pPr>
      <w:hyperlink w:anchor="_Toc904" w:history="1">
        <w:r>
          <w:rPr>
            <w:rFonts w:ascii="仿宋" w:eastAsia="仿宋" w:hAnsi="仿宋" w:cs="仿宋" w:hint="eastAsia"/>
            <w:lang w:eastAsia="zh-CN"/>
          </w:rPr>
          <w:t>(三)、骨水泥项目提出的理由</w:t>
        </w:r>
        <w:r>
          <w:tab/>
        </w:r>
        <w:r>
          <w:fldChar w:fldCharType="begin"/>
        </w:r>
        <w:r>
          <w:instrText xml:space="preserve"> PAGEREF _Toc904 \h </w:instrText>
        </w:r>
        <w:r>
          <w:fldChar w:fldCharType="separate"/>
        </w:r>
        <w:r>
          <w:t>14</w:t>
        </w:r>
        <w:r>
          <w:fldChar w:fldCharType="end"/>
        </w:r>
      </w:hyperlink>
    </w:p>
    <w:p>
      <w:pPr>
        <w:pStyle w:val="TOC2"/>
        <w:tabs>
          <w:tab w:val="right" w:leader="dot" w:pos="8306"/>
        </w:tabs>
      </w:pPr>
      <w:hyperlink w:anchor="_Toc22319" w:history="1">
        <w:r>
          <w:rPr>
            <w:rFonts w:ascii="仿宋" w:eastAsia="仿宋" w:hAnsi="仿宋" w:cs="仿宋" w:hint="eastAsia"/>
            <w:lang w:eastAsia="zh-CN"/>
          </w:rPr>
          <w:t>(四)、骨水泥项目意义</w:t>
        </w:r>
        <w:r>
          <w:tab/>
        </w:r>
        <w:r>
          <w:fldChar w:fldCharType="begin"/>
        </w:r>
        <w:r>
          <w:instrText xml:space="preserve"> PAGEREF _Toc22319 \h </w:instrText>
        </w:r>
        <w:r>
          <w:fldChar w:fldCharType="separate"/>
        </w:r>
        <w:r>
          <w:t>16</w:t>
        </w:r>
        <w:r>
          <w:fldChar w:fldCharType="end"/>
        </w:r>
      </w:hyperlink>
    </w:p>
    <w:p>
      <w:pPr>
        <w:pStyle w:val="TOC2"/>
        <w:tabs>
          <w:tab w:val="right" w:leader="dot" w:pos="8306"/>
        </w:tabs>
      </w:pPr>
      <w:hyperlink w:anchor="_Toc3729" w:history="1">
        <w:r>
          <w:rPr>
            <w:rFonts w:ascii="仿宋" w:eastAsia="仿宋" w:hAnsi="仿宋" w:cs="仿宋" w:hint="eastAsia"/>
            <w:lang w:eastAsia="zh-CN"/>
          </w:rPr>
          <w:t>(五)、骨水泥项目背景</w:t>
        </w:r>
        <w:r>
          <w:tab/>
        </w:r>
        <w:r>
          <w:fldChar w:fldCharType="begin"/>
        </w:r>
        <w:r>
          <w:instrText xml:space="preserve"> PAGEREF _Toc3729 \h </w:instrText>
        </w:r>
        <w:r>
          <w:fldChar w:fldCharType="separate"/>
        </w:r>
        <w:r>
          <w:t>16</w:t>
        </w:r>
        <w:r>
          <w:fldChar w:fldCharType="end"/>
        </w:r>
      </w:hyperlink>
    </w:p>
    <w:p>
      <w:pPr>
        <w:pStyle w:val="TOC1"/>
        <w:tabs>
          <w:tab w:val="right" w:leader="dot" w:pos="8306"/>
        </w:tabs>
      </w:pPr>
      <w:hyperlink w:anchor="_Toc4571" w:history="1">
        <w:r>
          <w:rPr>
            <w:rFonts w:ascii="仿宋" w:eastAsia="仿宋" w:hAnsi="仿宋" w:cs="仿宋" w:hint="eastAsia"/>
            <w:lang w:eastAsia="zh-CN"/>
          </w:rPr>
          <w:t>五、骨水泥项目建设单位说明</w:t>
        </w:r>
        <w:r>
          <w:tab/>
        </w:r>
        <w:r>
          <w:fldChar w:fldCharType="begin"/>
        </w:r>
        <w:r>
          <w:instrText xml:space="preserve"> PAGEREF _Toc4571 \h </w:instrText>
        </w:r>
        <w:r>
          <w:fldChar w:fldCharType="separate"/>
        </w:r>
        <w:r>
          <w:t>17</w:t>
        </w:r>
        <w:r>
          <w:fldChar w:fldCharType="end"/>
        </w:r>
      </w:hyperlink>
    </w:p>
    <w:p>
      <w:pPr>
        <w:pStyle w:val="TOC2"/>
        <w:tabs>
          <w:tab w:val="right" w:leader="dot" w:pos="8306"/>
        </w:tabs>
      </w:pPr>
      <w:hyperlink w:anchor="_Toc2653" w:history="1">
        <w:r>
          <w:rPr>
            <w:rFonts w:ascii="仿宋" w:eastAsia="仿宋" w:hAnsi="仿宋" w:cs="仿宋" w:hint="eastAsia"/>
            <w:lang w:eastAsia="zh-CN"/>
          </w:rPr>
          <w:t>(一)、骨水泥项目承办单位基本情况</w:t>
        </w:r>
        <w:r>
          <w:tab/>
        </w:r>
        <w:r>
          <w:fldChar w:fldCharType="begin"/>
        </w:r>
        <w:r>
          <w:instrText xml:space="preserve"> PAGEREF _Toc2653 \h </w:instrText>
        </w:r>
        <w:r>
          <w:fldChar w:fldCharType="separate"/>
        </w:r>
        <w:r>
          <w:t>17</w:t>
        </w:r>
        <w:r>
          <w:fldChar w:fldCharType="end"/>
        </w:r>
      </w:hyperlink>
    </w:p>
    <w:p>
      <w:pPr>
        <w:pStyle w:val="TOC2"/>
        <w:tabs>
          <w:tab w:val="right" w:leader="dot" w:pos="8306"/>
        </w:tabs>
      </w:pPr>
      <w:hyperlink w:anchor="_Toc23976" w:history="1">
        <w:r>
          <w:rPr>
            <w:rFonts w:ascii="仿宋" w:eastAsia="仿宋" w:hAnsi="仿宋" w:cs="仿宋" w:hint="eastAsia"/>
            <w:lang w:eastAsia="zh-CN"/>
          </w:rPr>
          <w:t>(二)、公司经济效益分析</w:t>
        </w:r>
        <w:r>
          <w:tab/>
        </w:r>
        <w:r>
          <w:fldChar w:fldCharType="begin"/>
        </w:r>
        <w:r>
          <w:instrText xml:space="preserve"> PAGEREF _Toc23976 \h </w:instrText>
        </w:r>
        <w:r>
          <w:fldChar w:fldCharType="separate"/>
        </w:r>
        <w:r>
          <w:t>18</w:t>
        </w:r>
        <w:r>
          <w:fldChar w:fldCharType="end"/>
        </w:r>
      </w:hyperlink>
    </w:p>
    <w:p>
      <w:pPr>
        <w:pStyle w:val="TOC1"/>
        <w:tabs>
          <w:tab w:val="right" w:leader="dot" w:pos="8306"/>
        </w:tabs>
      </w:pPr>
      <w:hyperlink w:anchor="_Toc8585" w:history="1">
        <w:r>
          <w:rPr>
            <w:rFonts w:ascii="仿宋" w:eastAsia="仿宋" w:hAnsi="仿宋" w:cs="仿宋" w:hint="eastAsia"/>
            <w:lang w:eastAsia="zh-CN"/>
          </w:rPr>
          <w:t>六、工艺说明</w:t>
        </w:r>
        <w:r>
          <w:tab/>
        </w:r>
        <w:r>
          <w:fldChar w:fldCharType="begin"/>
        </w:r>
        <w:r>
          <w:instrText xml:space="preserve"> PAGEREF _Toc8585 \h </w:instrText>
        </w:r>
        <w:r>
          <w:fldChar w:fldCharType="separate"/>
        </w:r>
        <w:r>
          <w:t>19</w:t>
        </w:r>
        <w:r>
          <w:fldChar w:fldCharType="end"/>
        </w:r>
      </w:hyperlink>
    </w:p>
    <w:p>
      <w:pPr>
        <w:pStyle w:val="TOC2"/>
        <w:tabs>
          <w:tab w:val="right" w:leader="dot" w:pos="8306"/>
        </w:tabs>
      </w:pPr>
      <w:hyperlink w:anchor="_Toc15" w:history="1">
        <w:r>
          <w:rPr>
            <w:rFonts w:ascii="仿宋" w:eastAsia="仿宋" w:hAnsi="仿宋" w:cs="仿宋" w:hint="eastAsia"/>
            <w:lang w:eastAsia="zh-CN"/>
          </w:rPr>
          <w:t>(一)、技术管理特点</w:t>
        </w:r>
        <w:r>
          <w:tab/>
        </w:r>
        <w:r>
          <w:fldChar w:fldCharType="begin"/>
        </w:r>
        <w:r>
          <w:instrText xml:space="preserve"> PAGEREF _Toc15 \h </w:instrText>
        </w:r>
        <w:r>
          <w:fldChar w:fldCharType="separate"/>
        </w:r>
        <w:r>
          <w:t>19</w:t>
        </w:r>
        <w:r>
          <w:fldChar w:fldCharType="end"/>
        </w:r>
      </w:hyperlink>
    </w:p>
    <w:p>
      <w:pPr>
        <w:pStyle w:val="TOC2"/>
        <w:tabs>
          <w:tab w:val="right" w:leader="dot" w:pos="8306"/>
        </w:tabs>
      </w:pPr>
      <w:hyperlink w:anchor="_Toc31664" w:history="1">
        <w:r>
          <w:rPr>
            <w:rFonts w:ascii="仿宋" w:eastAsia="仿宋" w:hAnsi="仿宋" w:cs="仿宋" w:hint="eastAsia"/>
            <w:lang w:eastAsia="zh-CN"/>
          </w:rPr>
          <w:t>(二)、骨水泥项目工艺技术设计方案</w:t>
        </w:r>
        <w:r>
          <w:tab/>
        </w:r>
        <w:r>
          <w:fldChar w:fldCharType="begin"/>
        </w:r>
        <w:r>
          <w:instrText xml:space="preserve"> PAGEREF _Toc31664 \h </w:instrText>
        </w:r>
        <w:r>
          <w:fldChar w:fldCharType="separate"/>
        </w:r>
        <w:r>
          <w:t>20</w:t>
        </w:r>
        <w:r>
          <w:fldChar w:fldCharType="end"/>
        </w:r>
      </w:hyperlink>
    </w:p>
    <w:p>
      <w:pPr>
        <w:pStyle w:val="TOC2"/>
        <w:tabs>
          <w:tab w:val="right" w:leader="dot" w:pos="8306"/>
        </w:tabs>
      </w:pPr>
      <w:hyperlink w:anchor="_Toc16931" w:history="1">
        <w:r>
          <w:rPr>
            <w:rFonts w:ascii="仿宋" w:eastAsia="仿宋" w:hAnsi="仿宋" w:cs="仿宋" w:hint="eastAsia"/>
            <w:lang w:eastAsia="zh-CN"/>
          </w:rPr>
          <w:t>(三)、设备选型方案</w:t>
        </w:r>
        <w:r>
          <w:tab/>
        </w:r>
        <w:r>
          <w:fldChar w:fldCharType="begin"/>
        </w:r>
        <w:r>
          <w:instrText xml:space="preserve"> PAGEREF _Toc16931 \h </w:instrText>
        </w:r>
        <w:r>
          <w:fldChar w:fldCharType="separate"/>
        </w:r>
        <w:r>
          <w:t>21</w:t>
        </w:r>
        <w:r>
          <w:fldChar w:fldCharType="end"/>
        </w:r>
      </w:hyperlink>
    </w:p>
    <w:p>
      <w:pPr>
        <w:pStyle w:val="TOC1"/>
        <w:tabs>
          <w:tab w:val="right" w:leader="dot" w:pos="8306"/>
        </w:tabs>
      </w:pPr>
      <w:hyperlink w:anchor="_Toc1526" w:history="1">
        <w:r>
          <w:rPr>
            <w:rFonts w:ascii="仿宋" w:eastAsia="仿宋" w:hAnsi="仿宋" w:cs="仿宋" w:hint="eastAsia"/>
            <w:lang w:eastAsia="zh-CN"/>
          </w:rPr>
          <w:t>七、骨水泥项目财务管理</w:t>
        </w:r>
        <w:r>
          <w:tab/>
        </w:r>
        <w:r>
          <w:fldChar w:fldCharType="begin"/>
        </w:r>
        <w:r>
          <w:instrText xml:space="preserve"> PAGEREF _Toc1526 \h </w:instrText>
        </w:r>
        <w:r>
          <w:fldChar w:fldCharType="separate"/>
        </w:r>
        <w:r>
          <w:t>23</w:t>
        </w:r>
        <w:r>
          <w:fldChar w:fldCharType="end"/>
        </w:r>
      </w:hyperlink>
    </w:p>
    <w:p>
      <w:pPr>
        <w:pStyle w:val="TOC2"/>
        <w:tabs>
          <w:tab w:val="right" w:leader="dot" w:pos="8306"/>
        </w:tabs>
      </w:pPr>
      <w:hyperlink w:anchor="_Toc27501" w:history="1">
        <w:r>
          <w:rPr>
            <w:rFonts w:ascii="仿宋" w:eastAsia="仿宋" w:hAnsi="仿宋" w:cs="仿宋" w:hint="eastAsia"/>
            <w:lang w:eastAsia="zh-CN"/>
          </w:rPr>
          <w:t>(一)、资金需求大</w:t>
        </w:r>
        <w:r>
          <w:tab/>
        </w:r>
        <w:r>
          <w:fldChar w:fldCharType="begin"/>
        </w:r>
        <w:r>
          <w:instrText xml:space="preserve"> PAGEREF _Toc27501 \h </w:instrText>
        </w:r>
        <w:r>
          <w:fldChar w:fldCharType="separate"/>
        </w:r>
        <w:r>
          <w:t>23</w:t>
        </w:r>
        <w:r>
          <w:fldChar w:fldCharType="end"/>
        </w:r>
      </w:hyperlink>
    </w:p>
    <w:p>
      <w:pPr>
        <w:pStyle w:val="TOC2"/>
        <w:tabs>
          <w:tab w:val="right" w:leader="dot" w:pos="8306"/>
        </w:tabs>
      </w:pPr>
      <w:hyperlink w:anchor="_Toc1257" w:history="1">
        <w:r>
          <w:rPr>
            <w:rFonts w:ascii="仿宋" w:eastAsia="仿宋" w:hAnsi="仿宋" w:cs="仿宋" w:hint="eastAsia"/>
            <w:lang w:eastAsia="zh-CN"/>
          </w:rPr>
          <w:t>(二)、研发周期长</w:t>
        </w:r>
        <w:r>
          <w:tab/>
        </w:r>
        <w:r>
          <w:fldChar w:fldCharType="begin"/>
        </w:r>
        <w:r>
          <w:instrText xml:space="preserve"> PAGEREF _Toc1257 \h </w:instrText>
        </w:r>
        <w:r>
          <w:fldChar w:fldCharType="separate"/>
        </w:r>
        <w:r>
          <w:t>24</w:t>
        </w:r>
        <w:r>
          <w:fldChar w:fldCharType="end"/>
        </w:r>
      </w:hyperlink>
    </w:p>
    <w:p>
      <w:pPr>
        <w:pStyle w:val="TOC2"/>
        <w:tabs>
          <w:tab w:val="right" w:leader="dot" w:pos="8306"/>
        </w:tabs>
      </w:pPr>
      <w:hyperlink w:anchor="_Toc1215" w:history="1">
        <w:r>
          <w:rPr>
            <w:rFonts w:ascii="仿宋" w:eastAsia="仿宋" w:hAnsi="仿宋" w:cs="仿宋" w:hint="eastAsia"/>
            <w:lang w:eastAsia="zh-CN"/>
          </w:rPr>
          <w:t>(三)、市场风险大</w:t>
        </w:r>
        <w:r>
          <w:tab/>
        </w:r>
        <w:r>
          <w:fldChar w:fldCharType="begin"/>
        </w:r>
        <w:r>
          <w:instrText xml:space="preserve"> PAGEREF _Toc1215 \h </w:instrText>
        </w:r>
        <w:r>
          <w:fldChar w:fldCharType="separate"/>
        </w:r>
        <w:r>
          <w:t>25</w:t>
        </w:r>
        <w:r>
          <w:fldChar w:fldCharType="end"/>
        </w:r>
      </w:hyperlink>
    </w:p>
    <w:p>
      <w:pPr>
        <w:pStyle w:val="TOC2"/>
        <w:tabs>
          <w:tab w:val="right" w:leader="dot" w:pos="8306"/>
        </w:tabs>
      </w:pPr>
      <w:hyperlink w:anchor="_Toc25228" w:history="1">
        <w:r>
          <w:rPr>
            <w:rFonts w:ascii="仿宋" w:eastAsia="仿宋" w:hAnsi="仿宋" w:cs="仿宋" w:hint="eastAsia"/>
            <w:lang w:eastAsia="zh-CN"/>
          </w:rPr>
          <w:t>(四)、利润率高</w:t>
        </w:r>
        <w:r>
          <w:tab/>
        </w:r>
        <w:r>
          <w:fldChar w:fldCharType="begin"/>
        </w:r>
        <w:r>
          <w:instrText xml:space="preserve"> PAGEREF _Toc25228 \h </w:instrText>
        </w:r>
        <w:r>
          <w:fldChar w:fldCharType="separate"/>
        </w:r>
        <w:r>
          <w:t>28</w:t>
        </w:r>
        <w:r>
          <w:fldChar w:fldCharType="end"/>
        </w:r>
      </w:hyperlink>
    </w:p>
    <w:p>
      <w:pPr>
        <w:pStyle w:val="TOC1"/>
        <w:tabs>
          <w:tab w:val="right" w:leader="dot" w:pos="8306"/>
        </w:tabs>
      </w:pPr>
      <w:hyperlink w:anchor="_Toc10920" w:history="1">
        <w:r>
          <w:rPr>
            <w:rFonts w:ascii="仿宋" w:eastAsia="仿宋" w:hAnsi="仿宋" w:cs="仿宋" w:hint="eastAsia"/>
            <w:lang w:eastAsia="zh-CN"/>
          </w:rPr>
          <w:t>八、骨水泥项目环境影响分析</w:t>
        </w:r>
        <w:r>
          <w:tab/>
        </w:r>
        <w:r>
          <w:fldChar w:fldCharType="begin"/>
        </w:r>
        <w:r>
          <w:instrText xml:space="preserve"> PAGEREF _Toc10920 \h </w:instrText>
        </w:r>
        <w:r>
          <w:fldChar w:fldCharType="separate"/>
        </w:r>
        <w:r>
          <w:t>30</w:t>
        </w:r>
        <w:r>
          <w:fldChar w:fldCharType="end"/>
        </w:r>
      </w:hyperlink>
    </w:p>
    <w:p>
      <w:pPr>
        <w:pStyle w:val="TOC2"/>
        <w:tabs>
          <w:tab w:val="right" w:leader="dot" w:pos="8306"/>
        </w:tabs>
      </w:pPr>
      <w:hyperlink w:anchor="_Toc383" w:history="1">
        <w:r>
          <w:rPr>
            <w:rFonts w:ascii="仿宋" w:eastAsia="仿宋" w:hAnsi="仿宋" w:cs="仿宋" w:hint="eastAsia"/>
            <w:lang w:eastAsia="zh-CN"/>
          </w:rPr>
          <w:t>(一)、建设区域环境质量现状</w:t>
        </w:r>
        <w:r>
          <w:tab/>
        </w:r>
        <w:r>
          <w:fldChar w:fldCharType="begin"/>
        </w:r>
        <w:r>
          <w:instrText xml:space="preserve"> PAGEREF _Toc383 \h </w:instrText>
        </w:r>
        <w:r>
          <w:fldChar w:fldCharType="separate"/>
        </w:r>
        <w:r>
          <w:t>30</w:t>
        </w:r>
        <w:r>
          <w:fldChar w:fldCharType="end"/>
        </w:r>
      </w:hyperlink>
    </w:p>
    <w:p>
      <w:pPr>
        <w:pStyle w:val="TOC2"/>
        <w:tabs>
          <w:tab w:val="right" w:leader="dot" w:pos="8306"/>
        </w:tabs>
      </w:pPr>
      <w:hyperlink w:anchor="_Toc13413" w:history="1">
        <w:r>
          <w:rPr>
            <w:rFonts w:ascii="仿宋" w:eastAsia="仿宋" w:hAnsi="仿宋" w:cs="仿宋" w:hint="eastAsia"/>
            <w:lang w:eastAsia="zh-CN"/>
          </w:rPr>
          <w:t>(二)、建设期环境保护</w:t>
        </w:r>
        <w:r>
          <w:tab/>
        </w:r>
        <w:r>
          <w:fldChar w:fldCharType="begin"/>
        </w:r>
        <w:r>
          <w:instrText xml:space="preserve"> PAGEREF _Toc13413 \h </w:instrText>
        </w:r>
        <w:r>
          <w:fldChar w:fldCharType="separate"/>
        </w:r>
        <w:r>
          <w:t>31</w:t>
        </w:r>
        <w:r>
          <w:fldChar w:fldCharType="end"/>
        </w:r>
      </w:hyperlink>
    </w:p>
    <w:p>
      <w:pPr>
        <w:pStyle w:val="TOC2"/>
        <w:tabs>
          <w:tab w:val="right" w:leader="dot" w:pos="8306"/>
        </w:tabs>
      </w:pPr>
      <w:hyperlink w:anchor="_Toc26275" w:history="1">
        <w:r>
          <w:rPr>
            <w:rFonts w:ascii="仿宋" w:eastAsia="仿宋" w:hAnsi="仿宋" w:cs="仿宋" w:hint="eastAsia"/>
            <w:lang w:eastAsia="zh-CN"/>
          </w:rPr>
          <w:t>(三)、运营期环境保护</w:t>
        </w:r>
        <w:r>
          <w:tab/>
        </w:r>
        <w:r>
          <w:fldChar w:fldCharType="begin"/>
        </w:r>
        <w:r>
          <w:instrText xml:space="preserve"> PAGEREF _Toc26275 \h </w:instrText>
        </w:r>
        <w:r>
          <w:fldChar w:fldCharType="separate"/>
        </w:r>
        <w:r>
          <w:t>32</w:t>
        </w:r>
        <w:r>
          <w:fldChar w:fldCharType="end"/>
        </w:r>
      </w:hyperlink>
    </w:p>
    <w:p>
      <w:pPr>
        <w:pStyle w:val="TOC2"/>
        <w:tabs>
          <w:tab w:val="right" w:leader="dot" w:pos="8306"/>
        </w:tabs>
      </w:pPr>
      <w:hyperlink w:anchor="_Toc23431" w:history="1">
        <w:r>
          <w:rPr>
            <w:rFonts w:ascii="仿宋" w:eastAsia="仿宋" w:hAnsi="仿宋" w:cs="仿宋" w:hint="eastAsia"/>
            <w:lang w:eastAsia="zh-CN"/>
          </w:rPr>
          <w:t>(四)、骨水泥项目建设对区域经济的影响</w:t>
        </w:r>
        <w:r>
          <w:tab/>
        </w:r>
        <w:r>
          <w:fldChar w:fldCharType="begin"/>
        </w:r>
        <w:r>
          <w:instrText xml:space="preserve"> PAGEREF _Toc23431 \h </w:instrText>
        </w:r>
        <w:r>
          <w:fldChar w:fldCharType="separate"/>
        </w:r>
        <w:r>
          <w:t>34</w:t>
        </w:r>
        <w:r>
          <w:fldChar w:fldCharType="end"/>
        </w:r>
      </w:hyperlink>
    </w:p>
    <w:p>
      <w:pPr>
        <w:pStyle w:val="TOC2"/>
        <w:tabs>
          <w:tab w:val="right" w:leader="dot" w:pos="8306"/>
        </w:tabs>
      </w:pPr>
      <w:hyperlink w:anchor="_Toc21681" w:history="1">
        <w:r>
          <w:rPr>
            <w:rFonts w:ascii="仿宋" w:eastAsia="仿宋" w:hAnsi="仿宋" w:cs="仿宋" w:hint="eastAsia"/>
            <w:lang w:eastAsia="zh-CN"/>
          </w:rPr>
          <w:t>(五)、废弃物处理</w:t>
        </w:r>
        <w:r>
          <w:tab/>
        </w:r>
        <w:r>
          <w:fldChar w:fldCharType="begin"/>
        </w:r>
        <w:r>
          <w:instrText xml:space="preserve"> PAGEREF _Toc21681 \h </w:instrText>
        </w:r>
        <w:r>
          <w:fldChar w:fldCharType="separate"/>
        </w:r>
        <w:r>
          <w:t>35</w:t>
        </w:r>
        <w:r>
          <w:fldChar w:fldCharType="end"/>
        </w:r>
      </w:hyperlink>
    </w:p>
    <w:p>
      <w:pPr>
        <w:pStyle w:val="TOC2"/>
        <w:tabs>
          <w:tab w:val="right" w:leader="dot" w:pos="8306"/>
        </w:tabs>
      </w:pPr>
      <w:hyperlink w:anchor="_Toc12712" w:history="1">
        <w:r>
          <w:rPr>
            <w:rFonts w:ascii="仿宋" w:eastAsia="仿宋" w:hAnsi="仿宋" w:cs="仿宋" w:hint="eastAsia"/>
            <w:lang w:eastAsia="zh-CN"/>
          </w:rPr>
          <w:t>(六)、特殊环境影响分析</w:t>
        </w:r>
        <w:r>
          <w:tab/>
        </w:r>
        <w:r>
          <w:fldChar w:fldCharType="begin"/>
        </w:r>
        <w:r>
          <w:instrText xml:space="preserve"> PAGEREF _Toc12712 \h </w:instrText>
        </w:r>
        <w:r>
          <w:fldChar w:fldCharType="separate"/>
        </w:r>
        <w:r>
          <w:t>37</w:t>
        </w:r>
        <w:r>
          <w:fldChar w:fldCharType="end"/>
        </w:r>
      </w:hyperlink>
    </w:p>
    <w:p>
      <w:pPr>
        <w:pStyle w:val="TOC2"/>
        <w:tabs>
          <w:tab w:val="right" w:leader="dot" w:pos="8306"/>
        </w:tabs>
      </w:pPr>
      <w:hyperlink w:anchor="_Toc4494" w:history="1">
        <w:r>
          <w:rPr>
            <w:rFonts w:ascii="仿宋" w:eastAsia="仿宋" w:hAnsi="仿宋" w:cs="仿宋" w:hint="eastAsia"/>
            <w:lang w:eastAsia="zh-CN"/>
          </w:rPr>
          <w:t>(七)、清洁生产</w:t>
        </w:r>
        <w:r>
          <w:tab/>
        </w:r>
        <w:r>
          <w:fldChar w:fldCharType="begin"/>
        </w:r>
        <w:r>
          <w:instrText xml:space="preserve"> PAGEREF _Toc4494 \h </w:instrText>
        </w:r>
        <w:r>
          <w:fldChar w:fldCharType="separate"/>
        </w:r>
        <w:r>
          <w:t>38</w:t>
        </w:r>
        <w:r>
          <w:fldChar w:fldCharType="end"/>
        </w:r>
      </w:hyperlink>
    </w:p>
    <w:p>
      <w:pPr>
        <w:pStyle w:val="TOC2"/>
        <w:tabs>
          <w:tab w:val="right" w:leader="dot" w:pos="8306"/>
        </w:tabs>
      </w:pPr>
      <w:hyperlink w:anchor="_Toc23781" w:history="1">
        <w:r>
          <w:rPr>
            <w:rFonts w:ascii="仿宋" w:eastAsia="仿宋" w:hAnsi="仿宋" w:cs="仿宋" w:hint="eastAsia"/>
            <w:lang w:eastAsia="zh-CN"/>
          </w:rPr>
          <w:t>(八)、环境保护综合评价</w:t>
        </w:r>
        <w:r>
          <w:tab/>
        </w:r>
        <w:r>
          <w:fldChar w:fldCharType="begin"/>
        </w:r>
        <w:r>
          <w:instrText xml:space="preserve"> PAGEREF _Toc23781 \h </w:instrText>
        </w:r>
        <w:r>
          <w:fldChar w:fldCharType="separate"/>
        </w:r>
        <w:r>
          <w:t>39</w:t>
        </w:r>
        <w:r>
          <w:fldChar w:fldCharType="end"/>
        </w:r>
      </w:hyperlink>
    </w:p>
    <w:p>
      <w:pPr>
        <w:pStyle w:val="TOC1"/>
        <w:tabs>
          <w:tab w:val="right" w:leader="dot" w:pos="8306"/>
        </w:tabs>
      </w:pPr>
      <w:hyperlink w:anchor="_Toc2935" w:history="1">
        <w:r>
          <w:rPr>
            <w:rFonts w:ascii="仿宋" w:eastAsia="仿宋" w:hAnsi="仿宋" w:cs="仿宋" w:hint="eastAsia"/>
            <w:lang w:eastAsia="zh-CN"/>
          </w:rPr>
          <w:t>九、骨水泥项目计划安排</w:t>
        </w:r>
        <w:r>
          <w:tab/>
        </w:r>
        <w:r>
          <w:fldChar w:fldCharType="begin"/>
        </w:r>
        <w:r>
          <w:instrText xml:space="preserve"> PAGEREF _Toc2935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84" w:history="1">
        <w:r>
          <w:rPr>
            <w:rFonts w:ascii="仿宋" w:eastAsia="仿宋" w:hAnsi="仿宋" w:cs="仿宋" w:hint="eastAsia"/>
            <w:lang w:eastAsia="zh-CN"/>
          </w:rPr>
          <w:t>(一)、建设周期</w:t>
        </w:r>
        <w:r>
          <w:tab/>
        </w:r>
        <w:r>
          <w:fldChar w:fldCharType="begin"/>
        </w:r>
        <w:r>
          <w:instrText xml:space="preserve"> PAGEREF _Toc6384 \h </w:instrText>
        </w:r>
        <w:r>
          <w:fldChar w:fldCharType="separate"/>
        </w:r>
        <w:r>
          <w:t>40</w:t>
        </w:r>
        <w:r>
          <w:fldChar w:fldCharType="end"/>
        </w:r>
      </w:hyperlink>
    </w:p>
    <w:p>
      <w:pPr>
        <w:pStyle w:val="TOC2"/>
        <w:tabs>
          <w:tab w:val="right" w:leader="dot" w:pos="8306"/>
        </w:tabs>
      </w:pPr>
      <w:hyperlink w:anchor="_Toc1065" w:history="1">
        <w:r>
          <w:rPr>
            <w:rFonts w:ascii="仿宋" w:eastAsia="仿宋" w:hAnsi="仿宋" w:cs="仿宋" w:hint="eastAsia"/>
            <w:lang w:eastAsia="zh-CN"/>
          </w:rPr>
          <w:t>(二)、建设进度</w:t>
        </w:r>
        <w:r>
          <w:tab/>
        </w:r>
        <w:r>
          <w:fldChar w:fldCharType="begin"/>
        </w:r>
        <w:r>
          <w:instrText xml:space="preserve"> PAGEREF _Toc1065 \h </w:instrText>
        </w:r>
        <w:r>
          <w:fldChar w:fldCharType="separate"/>
        </w:r>
        <w:r>
          <w:t>41</w:t>
        </w:r>
        <w:r>
          <w:fldChar w:fldCharType="end"/>
        </w:r>
      </w:hyperlink>
    </w:p>
    <w:p>
      <w:pPr>
        <w:pStyle w:val="TOC2"/>
        <w:tabs>
          <w:tab w:val="right" w:leader="dot" w:pos="8306"/>
        </w:tabs>
      </w:pPr>
      <w:hyperlink w:anchor="_Toc10749" w:history="1">
        <w:r>
          <w:rPr>
            <w:rFonts w:ascii="仿宋" w:eastAsia="仿宋" w:hAnsi="仿宋" w:cs="仿宋" w:hint="eastAsia"/>
            <w:lang w:eastAsia="zh-CN"/>
          </w:rPr>
          <w:t>(三)、进度安排注意事项</w:t>
        </w:r>
        <w:r>
          <w:tab/>
        </w:r>
        <w:r>
          <w:fldChar w:fldCharType="begin"/>
        </w:r>
        <w:r>
          <w:instrText xml:space="preserve"> PAGEREF _Toc10749 \h </w:instrText>
        </w:r>
        <w:r>
          <w:fldChar w:fldCharType="separate"/>
        </w:r>
        <w:r>
          <w:t>42</w:t>
        </w:r>
        <w:r>
          <w:fldChar w:fldCharType="end"/>
        </w:r>
      </w:hyperlink>
    </w:p>
    <w:p>
      <w:pPr>
        <w:pStyle w:val="TOC2"/>
        <w:tabs>
          <w:tab w:val="right" w:leader="dot" w:pos="8306"/>
        </w:tabs>
      </w:pPr>
      <w:hyperlink w:anchor="_Toc23224" w:history="1">
        <w:r>
          <w:rPr>
            <w:rFonts w:ascii="仿宋" w:eastAsia="仿宋" w:hAnsi="仿宋" w:cs="仿宋" w:hint="eastAsia"/>
            <w:lang w:eastAsia="zh-CN"/>
          </w:rPr>
          <w:t>(四)、人力资源配置</w:t>
        </w:r>
        <w:r>
          <w:tab/>
        </w:r>
        <w:r>
          <w:fldChar w:fldCharType="begin"/>
        </w:r>
        <w:r>
          <w:instrText xml:space="preserve"> PAGEREF _Toc23224 \h </w:instrText>
        </w:r>
        <w:r>
          <w:fldChar w:fldCharType="separate"/>
        </w:r>
        <w:r>
          <w:t>43</w:t>
        </w:r>
        <w:r>
          <w:fldChar w:fldCharType="end"/>
        </w:r>
      </w:hyperlink>
    </w:p>
    <w:p>
      <w:pPr>
        <w:pStyle w:val="TOC1"/>
        <w:tabs>
          <w:tab w:val="right" w:leader="dot" w:pos="8306"/>
        </w:tabs>
      </w:pPr>
      <w:hyperlink w:anchor="_Toc6104" w:history="1">
        <w:r>
          <w:rPr>
            <w:rFonts w:ascii="仿宋" w:eastAsia="仿宋" w:hAnsi="仿宋" w:cs="仿宋" w:hint="eastAsia"/>
            <w:lang w:eastAsia="zh-CN"/>
          </w:rPr>
          <w:t>十、骨水泥项目人力资源培养与发展</w:t>
        </w:r>
        <w:r>
          <w:tab/>
        </w:r>
        <w:r>
          <w:fldChar w:fldCharType="begin"/>
        </w:r>
        <w:r>
          <w:instrText xml:space="preserve"> PAGEREF _Toc6104 \h </w:instrText>
        </w:r>
        <w:r>
          <w:fldChar w:fldCharType="separate"/>
        </w:r>
        <w:r>
          <w:t>44</w:t>
        </w:r>
        <w:r>
          <w:fldChar w:fldCharType="end"/>
        </w:r>
      </w:hyperlink>
    </w:p>
    <w:p>
      <w:pPr>
        <w:pStyle w:val="TOC2"/>
        <w:tabs>
          <w:tab w:val="right" w:leader="dot" w:pos="8306"/>
        </w:tabs>
      </w:pPr>
      <w:hyperlink w:anchor="_Toc4274" w:history="1">
        <w:r>
          <w:rPr>
            <w:rFonts w:ascii="仿宋" w:eastAsia="仿宋" w:hAnsi="仿宋" w:cs="仿宋" w:hint="eastAsia"/>
            <w:lang w:eastAsia="zh-CN"/>
          </w:rPr>
          <w:t>(一)、人才需求与规划</w:t>
        </w:r>
        <w:r>
          <w:tab/>
        </w:r>
        <w:r>
          <w:fldChar w:fldCharType="begin"/>
        </w:r>
        <w:r>
          <w:instrText xml:space="preserve"> PAGEREF _Toc4274 \h </w:instrText>
        </w:r>
        <w:r>
          <w:fldChar w:fldCharType="separate"/>
        </w:r>
        <w:r>
          <w:t>44</w:t>
        </w:r>
        <w:r>
          <w:fldChar w:fldCharType="end"/>
        </w:r>
      </w:hyperlink>
    </w:p>
    <w:p>
      <w:pPr>
        <w:pStyle w:val="TOC2"/>
        <w:tabs>
          <w:tab w:val="right" w:leader="dot" w:pos="8306"/>
        </w:tabs>
      </w:pPr>
      <w:hyperlink w:anchor="_Toc31460" w:history="1">
        <w:r>
          <w:rPr>
            <w:rFonts w:ascii="仿宋" w:eastAsia="仿宋" w:hAnsi="仿宋" w:cs="仿宋" w:hint="eastAsia"/>
            <w:lang w:eastAsia="zh-CN"/>
          </w:rPr>
          <w:t>(二)、培训与发展计划</w:t>
        </w:r>
        <w:r>
          <w:tab/>
        </w:r>
        <w:r>
          <w:fldChar w:fldCharType="begin"/>
        </w:r>
        <w:r>
          <w:instrText xml:space="preserve"> PAGEREF _Toc31460 \h </w:instrText>
        </w:r>
        <w:r>
          <w:fldChar w:fldCharType="separate"/>
        </w:r>
        <w:r>
          <w:t>45</w:t>
        </w:r>
        <w:r>
          <w:fldChar w:fldCharType="end"/>
        </w:r>
      </w:hyperlink>
    </w:p>
    <w:p>
      <w:pPr>
        <w:pStyle w:val="TOC1"/>
        <w:tabs>
          <w:tab w:val="right" w:leader="dot" w:pos="8306"/>
        </w:tabs>
      </w:pPr>
      <w:hyperlink w:anchor="_Toc19901" w:history="1">
        <w:r>
          <w:rPr>
            <w:rFonts w:ascii="仿宋" w:eastAsia="仿宋" w:hAnsi="仿宋" w:cs="仿宋" w:hint="eastAsia"/>
            <w:lang w:eastAsia="zh-CN"/>
          </w:rPr>
          <w:t>十一、骨水泥项目风险管理</w:t>
        </w:r>
        <w:r>
          <w:tab/>
        </w:r>
        <w:r>
          <w:fldChar w:fldCharType="begin"/>
        </w:r>
        <w:r>
          <w:instrText xml:space="preserve"> PAGEREF _Toc19901 \h </w:instrText>
        </w:r>
        <w:r>
          <w:fldChar w:fldCharType="separate"/>
        </w:r>
        <w:r>
          <w:t>45</w:t>
        </w:r>
        <w:r>
          <w:fldChar w:fldCharType="end"/>
        </w:r>
      </w:hyperlink>
    </w:p>
    <w:p>
      <w:pPr>
        <w:pStyle w:val="TOC2"/>
        <w:tabs>
          <w:tab w:val="right" w:leader="dot" w:pos="8306"/>
        </w:tabs>
      </w:pPr>
      <w:hyperlink w:anchor="_Toc12756" w:history="1">
        <w:r>
          <w:rPr>
            <w:rFonts w:ascii="仿宋" w:eastAsia="仿宋" w:hAnsi="仿宋" w:cs="仿宋" w:hint="eastAsia"/>
            <w:lang w:eastAsia="zh-CN"/>
          </w:rPr>
          <w:t>(一)、风险识别与评估</w:t>
        </w:r>
        <w:r>
          <w:tab/>
        </w:r>
        <w:r>
          <w:fldChar w:fldCharType="begin"/>
        </w:r>
        <w:r>
          <w:instrText xml:space="preserve"> PAGEREF _Toc12756 \h </w:instrText>
        </w:r>
        <w:r>
          <w:fldChar w:fldCharType="separate"/>
        </w:r>
        <w:r>
          <w:t>45</w:t>
        </w:r>
        <w:r>
          <w:fldChar w:fldCharType="end"/>
        </w:r>
      </w:hyperlink>
    </w:p>
    <w:p>
      <w:pPr>
        <w:pStyle w:val="TOC2"/>
        <w:tabs>
          <w:tab w:val="right" w:leader="dot" w:pos="8306"/>
        </w:tabs>
      </w:pPr>
      <w:hyperlink w:anchor="_Toc31962" w:history="1">
        <w:r>
          <w:rPr>
            <w:rFonts w:ascii="仿宋" w:eastAsia="仿宋" w:hAnsi="仿宋" w:cs="仿宋" w:hint="eastAsia"/>
            <w:lang w:eastAsia="zh-CN"/>
          </w:rPr>
          <w:t>(二)、风险应对策略</w:t>
        </w:r>
        <w:r>
          <w:tab/>
        </w:r>
        <w:r>
          <w:fldChar w:fldCharType="begin"/>
        </w:r>
        <w:r>
          <w:instrText xml:space="preserve"> PAGEREF _Toc31962 \h </w:instrText>
        </w:r>
        <w:r>
          <w:fldChar w:fldCharType="separate"/>
        </w:r>
        <w:r>
          <w:t>46</w:t>
        </w:r>
        <w:r>
          <w:fldChar w:fldCharType="end"/>
        </w:r>
      </w:hyperlink>
    </w:p>
    <w:p>
      <w:pPr>
        <w:pStyle w:val="TOC2"/>
        <w:tabs>
          <w:tab w:val="right" w:leader="dot" w:pos="8306"/>
        </w:tabs>
      </w:pPr>
      <w:hyperlink w:anchor="_Toc20055" w:history="1">
        <w:r>
          <w:rPr>
            <w:rFonts w:ascii="仿宋" w:eastAsia="仿宋" w:hAnsi="仿宋" w:cs="仿宋" w:hint="eastAsia"/>
            <w:lang w:eastAsia="zh-CN"/>
          </w:rPr>
          <w:t>(三)、风险监控与控制</w:t>
        </w:r>
        <w:r>
          <w:tab/>
        </w:r>
        <w:r>
          <w:fldChar w:fldCharType="begin"/>
        </w:r>
        <w:r>
          <w:instrText xml:space="preserve"> PAGEREF _Toc20055 \h </w:instrText>
        </w:r>
        <w:r>
          <w:fldChar w:fldCharType="separate"/>
        </w:r>
        <w:r>
          <w:t>48</w:t>
        </w:r>
        <w:r>
          <w:fldChar w:fldCharType="end"/>
        </w:r>
      </w:hyperlink>
    </w:p>
    <w:p>
      <w:pPr>
        <w:pStyle w:val="TOC1"/>
        <w:tabs>
          <w:tab w:val="right" w:leader="dot" w:pos="8306"/>
        </w:tabs>
      </w:pPr>
      <w:hyperlink w:anchor="_Toc14566" w:history="1">
        <w:r>
          <w:rPr>
            <w:rFonts w:ascii="仿宋" w:eastAsia="仿宋" w:hAnsi="仿宋" w:cs="仿宋" w:hint="eastAsia"/>
            <w:lang w:eastAsia="zh-CN"/>
          </w:rPr>
          <w:t>十二、骨水泥项目投资规划</w:t>
        </w:r>
        <w:r>
          <w:tab/>
        </w:r>
        <w:r>
          <w:fldChar w:fldCharType="begin"/>
        </w:r>
        <w:r>
          <w:instrText xml:space="preserve"> PAGEREF _Toc14566 \h </w:instrText>
        </w:r>
        <w:r>
          <w:fldChar w:fldCharType="separate"/>
        </w:r>
        <w:r>
          <w:t>49</w:t>
        </w:r>
        <w:r>
          <w:fldChar w:fldCharType="end"/>
        </w:r>
      </w:hyperlink>
    </w:p>
    <w:p>
      <w:pPr>
        <w:pStyle w:val="TOC2"/>
        <w:tabs>
          <w:tab w:val="right" w:leader="dot" w:pos="8306"/>
        </w:tabs>
      </w:pPr>
      <w:hyperlink w:anchor="_Toc14359" w:history="1">
        <w:r>
          <w:rPr>
            <w:rFonts w:ascii="仿宋" w:eastAsia="仿宋" w:hAnsi="仿宋" w:cs="仿宋" w:hint="eastAsia"/>
            <w:lang w:eastAsia="zh-CN"/>
          </w:rPr>
          <w:t>(一)、骨水泥项目总投资估算</w:t>
        </w:r>
        <w:r>
          <w:tab/>
        </w:r>
        <w:r>
          <w:fldChar w:fldCharType="begin"/>
        </w:r>
        <w:r>
          <w:instrText xml:space="preserve"> PAGEREF _Toc14359 \h </w:instrText>
        </w:r>
        <w:r>
          <w:fldChar w:fldCharType="separate"/>
        </w:r>
        <w:r>
          <w:t>49</w:t>
        </w:r>
        <w:r>
          <w:fldChar w:fldCharType="end"/>
        </w:r>
      </w:hyperlink>
    </w:p>
    <w:p>
      <w:pPr>
        <w:pStyle w:val="TOC2"/>
        <w:tabs>
          <w:tab w:val="right" w:leader="dot" w:pos="8306"/>
        </w:tabs>
      </w:pPr>
      <w:hyperlink w:anchor="_Toc10779" w:history="1">
        <w:r>
          <w:rPr>
            <w:rFonts w:ascii="仿宋" w:eastAsia="仿宋" w:hAnsi="仿宋" w:cs="仿宋" w:hint="eastAsia"/>
            <w:lang w:eastAsia="zh-CN"/>
          </w:rPr>
          <w:t>(二)、资金筹措</w:t>
        </w:r>
        <w:r>
          <w:tab/>
        </w:r>
        <w:r>
          <w:fldChar w:fldCharType="begin"/>
        </w:r>
        <w:r>
          <w:instrText xml:space="preserve"> PAGEREF _Toc10779 \h </w:instrText>
        </w:r>
        <w:r>
          <w:fldChar w:fldCharType="separate"/>
        </w:r>
        <w:r>
          <w:t>51</w:t>
        </w:r>
        <w:r>
          <w:fldChar w:fldCharType="end"/>
        </w:r>
      </w:hyperlink>
    </w:p>
    <w:p>
      <w:pPr>
        <w:pStyle w:val="TOC1"/>
        <w:tabs>
          <w:tab w:val="right" w:leader="dot" w:pos="8306"/>
        </w:tabs>
      </w:pPr>
      <w:hyperlink w:anchor="_Toc16567" w:history="1">
        <w:r>
          <w:rPr>
            <w:rFonts w:ascii="仿宋" w:eastAsia="仿宋" w:hAnsi="仿宋" w:cs="仿宋" w:hint="eastAsia"/>
            <w:lang w:eastAsia="zh-CN"/>
          </w:rPr>
          <w:t>十三、骨水泥项目治理与监督</w:t>
        </w:r>
        <w:r>
          <w:tab/>
        </w:r>
        <w:r>
          <w:fldChar w:fldCharType="begin"/>
        </w:r>
        <w:r>
          <w:instrText xml:space="preserve"> PAGEREF _Toc16567 \h </w:instrText>
        </w:r>
        <w:r>
          <w:fldChar w:fldCharType="separate"/>
        </w:r>
        <w:r>
          <w:t>51</w:t>
        </w:r>
        <w:r>
          <w:fldChar w:fldCharType="end"/>
        </w:r>
      </w:hyperlink>
    </w:p>
    <w:p>
      <w:pPr>
        <w:pStyle w:val="TOC2"/>
        <w:tabs>
          <w:tab w:val="right" w:leader="dot" w:pos="8306"/>
        </w:tabs>
      </w:pPr>
      <w:hyperlink w:anchor="_Toc17563" w:history="1">
        <w:r>
          <w:rPr>
            <w:rFonts w:ascii="仿宋" w:eastAsia="仿宋" w:hAnsi="仿宋" w:cs="仿宋" w:hint="eastAsia"/>
            <w:lang w:eastAsia="zh-CN"/>
          </w:rPr>
          <w:t>(一)、骨水泥项目治理结构</w:t>
        </w:r>
        <w:r>
          <w:tab/>
        </w:r>
        <w:r>
          <w:fldChar w:fldCharType="begin"/>
        </w:r>
        <w:r>
          <w:instrText xml:space="preserve"> PAGEREF _Toc17563 \h </w:instrText>
        </w:r>
        <w:r>
          <w:fldChar w:fldCharType="separate"/>
        </w:r>
        <w:r>
          <w:t>51</w:t>
        </w:r>
        <w:r>
          <w:fldChar w:fldCharType="end"/>
        </w:r>
      </w:hyperlink>
    </w:p>
    <w:p>
      <w:pPr>
        <w:pStyle w:val="TOC2"/>
        <w:tabs>
          <w:tab w:val="right" w:leader="dot" w:pos="8306"/>
        </w:tabs>
      </w:pPr>
      <w:hyperlink w:anchor="_Toc30900" w:history="1">
        <w:r>
          <w:rPr>
            <w:rFonts w:ascii="仿宋" w:eastAsia="仿宋" w:hAnsi="仿宋" w:cs="仿宋" w:hint="eastAsia"/>
            <w:lang w:eastAsia="zh-CN"/>
          </w:rPr>
          <w:t>(二)、监督与审计</w:t>
        </w:r>
        <w:r>
          <w:tab/>
        </w:r>
        <w:r>
          <w:fldChar w:fldCharType="begin"/>
        </w:r>
        <w:r>
          <w:instrText xml:space="preserve"> PAGEREF _Toc30900 \h </w:instrText>
        </w:r>
        <w:r>
          <w:fldChar w:fldCharType="separate"/>
        </w:r>
        <w:r>
          <w:t>53</w:t>
        </w:r>
        <w:r>
          <w:fldChar w:fldCharType="end"/>
        </w:r>
      </w:hyperlink>
    </w:p>
    <w:p>
      <w:pPr>
        <w:pStyle w:val="TOC1"/>
        <w:tabs>
          <w:tab w:val="right" w:leader="dot" w:pos="8306"/>
        </w:tabs>
      </w:pPr>
      <w:hyperlink w:anchor="_Toc6219" w:history="1">
        <w:r>
          <w:rPr>
            <w:rFonts w:ascii="仿宋" w:eastAsia="仿宋" w:hAnsi="仿宋" w:cs="仿宋" w:hint="eastAsia"/>
            <w:lang w:eastAsia="zh-CN"/>
          </w:rPr>
          <w:t>十四、风险识别与分类</w:t>
        </w:r>
        <w:r>
          <w:tab/>
        </w:r>
        <w:r>
          <w:fldChar w:fldCharType="begin"/>
        </w:r>
        <w:r>
          <w:instrText xml:space="preserve"> PAGEREF _Toc6219 \h </w:instrText>
        </w:r>
        <w:r>
          <w:fldChar w:fldCharType="separate"/>
        </w:r>
        <w:r>
          <w:t>54</w:t>
        </w:r>
        <w:r>
          <w:fldChar w:fldCharType="end"/>
        </w:r>
      </w:hyperlink>
    </w:p>
    <w:p>
      <w:pPr>
        <w:pStyle w:val="TOC2"/>
        <w:tabs>
          <w:tab w:val="right" w:leader="dot" w:pos="8306"/>
        </w:tabs>
      </w:pPr>
      <w:hyperlink w:anchor="_Toc21586" w:history="1">
        <w:r>
          <w:rPr>
            <w:rFonts w:ascii="仿宋" w:eastAsia="仿宋" w:hAnsi="仿宋" w:cs="仿宋" w:hint="eastAsia"/>
            <w:lang w:eastAsia="zh-CN"/>
          </w:rPr>
          <w:t>(一)、风险识别</w:t>
        </w:r>
        <w:r>
          <w:tab/>
        </w:r>
        <w:r>
          <w:fldChar w:fldCharType="begin"/>
        </w:r>
        <w:r>
          <w:instrText xml:space="preserve"> PAGEREF _Toc21586 \h </w:instrText>
        </w:r>
        <w:r>
          <w:fldChar w:fldCharType="separate"/>
        </w:r>
        <w:r>
          <w:t>54</w:t>
        </w:r>
        <w:r>
          <w:fldChar w:fldCharType="end"/>
        </w:r>
      </w:hyperlink>
    </w:p>
    <w:p>
      <w:pPr>
        <w:pStyle w:val="TOC2"/>
        <w:tabs>
          <w:tab w:val="right" w:leader="dot" w:pos="8306"/>
        </w:tabs>
      </w:pPr>
      <w:hyperlink w:anchor="_Toc9350" w:history="1">
        <w:r>
          <w:rPr>
            <w:rFonts w:ascii="仿宋" w:eastAsia="仿宋" w:hAnsi="仿宋" w:cs="仿宋" w:hint="eastAsia"/>
            <w:lang w:eastAsia="zh-CN"/>
          </w:rPr>
          <w:t>(二)、风险分类</w:t>
        </w:r>
        <w:r>
          <w:tab/>
        </w:r>
        <w:r>
          <w:fldChar w:fldCharType="begin"/>
        </w:r>
        <w:r>
          <w:instrText xml:space="preserve"> PAGEREF _Toc9350 \h </w:instrText>
        </w:r>
        <w:r>
          <w:fldChar w:fldCharType="separate"/>
        </w:r>
        <w:r>
          <w:t>55</w:t>
        </w:r>
        <w:r>
          <w:fldChar w:fldCharType="end"/>
        </w:r>
      </w:hyperlink>
    </w:p>
    <w:p>
      <w:pPr>
        <w:pStyle w:val="TOC1"/>
        <w:tabs>
          <w:tab w:val="right" w:leader="dot" w:pos="8306"/>
        </w:tabs>
      </w:pPr>
      <w:hyperlink w:anchor="_Toc26883" w:history="1">
        <w:r>
          <w:rPr>
            <w:rFonts w:ascii="仿宋" w:eastAsia="仿宋" w:hAnsi="仿宋" w:cs="仿宋" w:hint="eastAsia"/>
            <w:lang w:eastAsia="zh-CN"/>
          </w:rPr>
          <w:t>十五、供应链管理</w:t>
        </w:r>
        <w:r>
          <w:tab/>
        </w:r>
        <w:r>
          <w:fldChar w:fldCharType="begin"/>
        </w:r>
        <w:r>
          <w:instrText xml:space="preserve"> PAGEREF _Toc26883 \h </w:instrText>
        </w:r>
        <w:r>
          <w:fldChar w:fldCharType="separate"/>
        </w:r>
        <w:r>
          <w:t>57</w:t>
        </w:r>
        <w:r>
          <w:fldChar w:fldCharType="end"/>
        </w:r>
      </w:hyperlink>
    </w:p>
    <w:p>
      <w:pPr>
        <w:pStyle w:val="TOC2"/>
        <w:tabs>
          <w:tab w:val="right" w:leader="dot" w:pos="8306"/>
        </w:tabs>
      </w:pPr>
      <w:hyperlink w:anchor="_Toc30322" w:history="1">
        <w:r>
          <w:rPr>
            <w:rFonts w:ascii="仿宋" w:eastAsia="仿宋" w:hAnsi="仿宋" w:cs="仿宋" w:hint="eastAsia"/>
            <w:lang w:eastAsia="zh-CN"/>
          </w:rPr>
          <w:t>(一)、供应链战略规划</w:t>
        </w:r>
        <w:r>
          <w:tab/>
        </w:r>
        <w:r>
          <w:fldChar w:fldCharType="begin"/>
        </w:r>
        <w:r>
          <w:instrText xml:space="preserve"> PAGEREF _Toc30322 \h </w:instrText>
        </w:r>
        <w:r>
          <w:fldChar w:fldCharType="separate"/>
        </w:r>
        <w:r>
          <w:t>57</w:t>
        </w:r>
        <w:r>
          <w:fldChar w:fldCharType="end"/>
        </w:r>
      </w:hyperlink>
    </w:p>
    <w:p>
      <w:pPr>
        <w:pStyle w:val="TOC2"/>
        <w:tabs>
          <w:tab w:val="right" w:leader="dot" w:pos="8306"/>
        </w:tabs>
      </w:pPr>
      <w:hyperlink w:anchor="_Toc3812" w:history="1">
        <w:r>
          <w:rPr>
            <w:rFonts w:ascii="仿宋" w:eastAsia="仿宋" w:hAnsi="仿宋" w:cs="仿宋" w:hint="eastAsia"/>
            <w:lang w:eastAsia="zh-CN"/>
          </w:rPr>
          <w:t>(二)、供应商选择与合作</w:t>
        </w:r>
        <w:r>
          <w:tab/>
        </w:r>
        <w:r>
          <w:fldChar w:fldCharType="begin"/>
        </w:r>
        <w:r>
          <w:instrText xml:space="preserve"> PAGEREF _Toc3812 \h </w:instrText>
        </w:r>
        <w:r>
          <w:fldChar w:fldCharType="separate"/>
        </w:r>
        <w:r>
          <w:t>58</w:t>
        </w:r>
        <w:r>
          <w:fldChar w:fldCharType="end"/>
        </w:r>
      </w:hyperlink>
    </w:p>
    <w:p>
      <w:pPr>
        <w:pStyle w:val="TOC2"/>
        <w:tabs>
          <w:tab w:val="right" w:leader="dot" w:pos="8306"/>
        </w:tabs>
      </w:pPr>
      <w:hyperlink w:anchor="_Toc20223" w:history="1">
        <w:r>
          <w:rPr>
            <w:rFonts w:ascii="仿宋" w:eastAsia="仿宋" w:hAnsi="仿宋" w:cs="仿宋" w:hint="eastAsia"/>
            <w:lang w:eastAsia="zh-CN"/>
          </w:rPr>
          <w:t>(三)、物流与库存管理</w:t>
        </w:r>
        <w:r>
          <w:tab/>
        </w:r>
        <w:r>
          <w:fldChar w:fldCharType="begin"/>
        </w:r>
        <w:r>
          <w:instrText xml:space="preserve"> PAGEREF _Toc20223 \h </w:instrText>
        </w:r>
        <w:r>
          <w:fldChar w:fldCharType="separate"/>
        </w:r>
        <w:r>
          <w:t>60</w:t>
        </w:r>
        <w:r>
          <w:fldChar w:fldCharType="end"/>
        </w:r>
      </w:hyperlink>
    </w:p>
    <w:p>
      <w:pPr>
        <w:pStyle w:val="TOC1"/>
        <w:tabs>
          <w:tab w:val="right" w:leader="dot" w:pos="8306"/>
        </w:tabs>
      </w:pPr>
      <w:hyperlink w:anchor="_Toc20294" w:history="1">
        <w:r>
          <w:rPr>
            <w:rFonts w:ascii="仿宋" w:eastAsia="仿宋" w:hAnsi="仿宋" w:cs="仿宋" w:hint="eastAsia"/>
            <w:lang w:eastAsia="zh-CN"/>
          </w:rPr>
          <w:t>十六、营销与推广策略</w:t>
        </w:r>
        <w:r>
          <w:tab/>
        </w:r>
        <w:r>
          <w:fldChar w:fldCharType="begin"/>
        </w:r>
        <w:r>
          <w:instrText xml:space="preserve"> PAGEREF _Toc20294 \h </w:instrText>
        </w:r>
        <w:r>
          <w:fldChar w:fldCharType="separate"/>
        </w:r>
        <w:r>
          <w:t>61</w:t>
        </w:r>
        <w:r>
          <w:fldChar w:fldCharType="end"/>
        </w:r>
      </w:hyperlink>
    </w:p>
    <w:p>
      <w:pPr>
        <w:pStyle w:val="TOC2"/>
        <w:tabs>
          <w:tab w:val="right" w:leader="dot" w:pos="8306"/>
        </w:tabs>
      </w:pPr>
      <w:hyperlink w:anchor="_Toc13785" w:history="1">
        <w:r>
          <w:rPr>
            <w:rFonts w:ascii="仿宋" w:eastAsia="仿宋" w:hAnsi="仿宋" w:cs="仿宋" w:hint="eastAsia"/>
            <w:lang w:eastAsia="zh-CN"/>
          </w:rPr>
          <w:t>(一)、产品/服务定位与特点</w:t>
        </w:r>
        <w:r>
          <w:tab/>
        </w:r>
        <w:r>
          <w:fldChar w:fldCharType="begin"/>
        </w:r>
        <w:r>
          <w:instrText xml:space="preserve"> PAGEREF _Toc13785 \h </w:instrText>
        </w:r>
        <w:r>
          <w:fldChar w:fldCharType="separate"/>
        </w:r>
        <w:r>
          <w:t>61</w:t>
        </w:r>
        <w:r>
          <w:fldChar w:fldCharType="end"/>
        </w:r>
      </w:hyperlink>
    </w:p>
    <w:p>
      <w:pPr>
        <w:pStyle w:val="TOC2"/>
        <w:tabs>
          <w:tab w:val="right" w:leader="dot" w:pos="8306"/>
        </w:tabs>
      </w:pPr>
      <w:hyperlink w:anchor="_Toc4190" w:history="1">
        <w:r>
          <w:rPr>
            <w:rFonts w:ascii="仿宋" w:eastAsia="仿宋" w:hAnsi="仿宋" w:cs="仿宋" w:hint="eastAsia"/>
            <w:lang w:eastAsia="zh-CN"/>
          </w:rPr>
          <w:t>(二)、市场定位与竞争分析</w:t>
        </w:r>
        <w:r>
          <w:tab/>
        </w:r>
        <w:r>
          <w:fldChar w:fldCharType="begin"/>
        </w:r>
        <w:r>
          <w:instrText xml:space="preserve"> PAGEREF _Toc4190 \h </w:instrText>
        </w:r>
        <w:r>
          <w:fldChar w:fldCharType="separate"/>
        </w:r>
        <w:r>
          <w:t>62</w:t>
        </w:r>
        <w:r>
          <w:fldChar w:fldCharType="end"/>
        </w:r>
      </w:hyperlink>
    </w:p>
    <w:p>
      <w:pPr>
        <w:pStyle w:val="TOC2"/>
        <w:tabs>
          <w:tab w:val="right" w:leader="dot" w:pos="8306"/>
        </w:tabs>
      </w:pPr>
      <w:hyperlink w:anchor="_Toc18632" w:history="1">
        <w:r>
          <w:rPr>
            <w:rFonts w:ascii="仿宋" w:eastAsia="仿宋" w:hAnsi="仿宋" w:cs="仿宋" w:hint="eastAsia"/>
            <w:lang w:eastAsia="zh-CN"/>
          </w:rPr>
          <w:t>(三)、营销渠道与策略</w:t>
        </w:r>
        <w:r>
          <w:tab/>
        </w:r>
        <w:r>
          <w:fldChar w:fldCharType="begin"/>
        </w:r>
        <w:r>
          <w:instrText xml:space="preserve"> PAGEREF _Toc18632 \h </w:instrText>
        </w:r>
        <w:r>
          <w:fldChar w:fldCharType="separate"/>
        </w:r>
        <w:r>
          <w:t>64</w:t>
        </w:r>
        <w:r>
          <w:fldChar w:fldCharType="end"/>
        </w:r>
      </w:hyperlink>
    </w:p>
    <w:p>
      <w:pPr>
        <w:pStyle w:val="TOC2"/>
        <w:tabs>
          <w:tab w:val="right" w:leader="dot" w:pos="8306"/>
        </w:tabs>
      </w:pPr>
      <w:hyperlink w:anchor="_Toc12172" w:history="1">
        <w:r>
          <w:rPr>
            <w:rFonts w:ascii="仿宋" w:eastAsia="仿宋" w:hAnsi="仿宋" w:cs="仿宋" w:hint="eastAsia"/>
            <w:lang w:eastAsia="zh-CN"/>
          </w:rPr>
          <w:t>(四)、推广与宣传活动</w:t>
        </w:r>
        <w:r>
          <w:tab/>
        </w:r>
        <w:r>
          <w:fldChar w:fldCharType="begin"/>
        </w:r>
        <w:r>
          <w:instrText xml:space="preserve"> PAGEREF _Toc12172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6"/>
      <w:r>
        <w:rPr>
          <w:rFonts w:ascii="仿宋" w:eastAsia="仿宋" w:hAnsi="仿宋" w:cs="仿宋" w:hint="eastAsia"/>
          <w:sz w:val="28"/>
          <w:lang w:eastAsia="zh-CN"/>
        </w:rPr>
        <w:t>一、骨水泥项目土建工程</w:t>
      </w:r>
      <w:bookmarkEnd w:id="2"/>
    </w:p>
    <w:p>
      <w:pPr>
        <w:pStyle w:val="Heading2"/>
        <w:rPr>
          <w:rFonts w:ascii="仿宋" w:eastAsia="仿宋" w:hAnsi="仿宋" w:cs="仿宋" w:hint="eastAsia"/>
          <w:lang w:eastAsia="zh-CN"/>
        </w:rPr>
      </w:pPr>
      <w:bookmarkStart w:id="3" w:name="_Toc154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在骨水泥项目的建筑工程设计中，我们将秉承一系列重要的设计原则，以确保骨水泥项目建筑在功能、美观、可持续性等方面达到最佳效果。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首要原则是确保建筑的功能性得到最大化的发挥。我们将充分理解骨水泥项目的实际需求，合理布局各个功能区域，保证建筑在满足业务需求的同时，提供高效的工作环境。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在建筑设计中，我们将综合考虑建设和运营成本。通过精细的经济效益分析，确保设计方案在高效利用资源的同时，对骨水泥项目的长期盈利能力有积极的贡献。</w:t>
      </w:r>
    </w:p>
    <w:p>
      <w:pPr>
        <w:pStyle w:val="Heading2"/>
        <w:ind w:firstLine="560" w:firstLineChars="200"/>
        <w:rPr>
          <w:rFonts w:ascii="仿宋" w:eastAsia="仿宋" w:hAnsi="仿宋" w:cs="仿宋" w:hint="eastAsia"/>
          <w:sz w:val="28"/>
          <w:lang w:eastAsia="zh-CN"/>
        </w:rPr>
      </w:pPr>
      <w:bookmarkStart w:id="4" w:name="_Toc180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骨水泥项目的土建工程设计中，我们将精准设定设计年限，结合骨水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骨水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1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骨水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骨水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骨水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1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本期工程骨水泥项目预计总建筑面积XXX平方米，其中：计容建筑面积XXX平方米，计划建筑工程投资XX万元，占骨水泥项目总投资的XX%。</w:t>
      </w:r>
    </w:p>
    <w:p>
      <w:pPr>
        <w:pStyle w:val="Heading1"/>
        <w:ind w:firstLine="560" w:firstLineChars="200"/>
        <w:rPr>
          <w:rFonts w:ascii="仿宋" w:eastAsia="仿宋" w:hAnsi="仿宋" w:cs="仿宋" w:hint="eastAsia"/>
          <w:sz w:val="28"/>
          <w:lang w:eastAsia="zh-CN"/>
        </w:rPr>
      </w:pPr>
      <w:bookmarkStart w:id="7" w:name="_Toc29205"/>
      <w:r>
        <w:rPr>
          <w:rFonts w:ascii="仿宋" w:eastAsia="仿宋" w:hAnsi="仿宋" w:cs="仿宋" w:hint="eastAsia"/>
          <w:sz w:val="28"/>
          <w:lang w:eastAsia="zh-CN"/>
        </w:rPr>
        <w:t>二、骨水泥项目可持续发展</w:t>
      </w:r>
      <w:bookmarkEnd w:id="7"/>
    </w:p>
    <w:p>
      <w:pPr>
        <w:pStyle w:val="Heading2"/>
        <w:rPr>
          <w:rFonts w:ascii="仿宋" w:eastAsia="仿宋" w:hAnsi="仿宋" w:cs="仿宋" w:hint="eastAsia"/>
          <w:lang w:eastAsia="zh-CN"/>
        </w:rPr>
      </w:pPr>
      <w:bookmarkStart w:id="8" w:name="_Toc1998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骨水泥项目中，骨水泥项目团队着眼于未来，明确了可持续发展的战略方向。制定的具体可持续发展目标包括降低资源使用、采用环保技术、最大化社会效益等。这一步骤不仅有助于骨水泥项目在环保和社会责任方面达到最高标准，也为未来提供了明确的指引，确保骨水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可持续实践的融入骨水泥项目管理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骨水泥项目管理周期。从骨水泥项目规划开始，骨水泥项目团队就考虑了环境和社会的因素。在执行阶段，骨水泥项目团队积极推动绿色技术的应用，优化资源利用。此外，关注员工的社会责任，通过培训和沟通活动提高员工对可持续发展的认知，使他们能够在日常工作中践行可持续实践。这些举措不仅为骨水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6027"/>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扎根于骨水泥项目的可持续发展理念，我们深信环保与社会责任是骨水泥项目成功的关键支柱。在骨水泥项目的每一步，我们都致力于通过创新和实践，履行对环境和社会的坚定责任。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团队通过引入先进的环保技术、建立高效的废物处理系统以及推动能源节约措施，积极履行环保责任。定期的环保监测和评估确保骨水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不仅致力于自身可持续发展，还注重对社会的回馈。通过支持社区骨水泥项目、参与慈善事业、提供培训机会等方式，骨水泥项目积极履行社会责任。与当地社区建立积极互动，关注员工的工作与生活平衡，以及员工的身心健康，是骨水泥项目在社会责任层面的关键举措。这样的实践不仅增强了骨水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0258"/>
      <w:r>
        <w:rPr>
          <w:rFonts w:ascii="仿宋" w:eastAsia="仿宋" w:hAnsi="仿宋" w:cs="仿宋" w:hint="eastAsia"/>
          <w:sz w:val="28"/>
          <w:lang w:eastAsia="zh-CN"/>
        </w:rPr>
        <w:t>三、骨水泥项目绩效评估</w:t>
      </w:r>
      <w:bookmarkEnd w:id="10"/>
    </w:p>
    <w:p>
      <w:pPr>
        <w:pStyle w:val="Heading2"/>
        <w:rPr>
          <w:rFonts w:ascii="仿宋" w:eastAsia="仿宋" w:hAnsi="仿宋" w:cs="仿宋" w:hint="eastAsia"/>
          <w:lang w:eastAsia="zh-CN"/>
        </w:rPr>
      </w:pPr>
      <w:bookmarkStart w:id="11" w:name="_Toc1053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在骨水泥项目中，我们设计了一套全面的绩效评估指标，以确保骨水泥项目的可控和成功交付。这些指标跨足骨水泥项目目标、成本、进度和质量等多个维度，为我们提供了全面洞察骨水泥项目的健康状况。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目标达成率是我们关注的首要指标。我们设定了明确的目标，并通过定期监测和评估，迅速发现并应对潜在的目标偏差。这为骨水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成本绩效是另一个核心关注点。通过实际成本与预算成本的对比分析，我们深入了解成本差异的原因，及时调整资源分配，保持骨水泥项目在经济效益方面的合理水平。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骨水泥项目进度作为关键的绩效指标之一，得到了精心的关注。我们制定了详细的骨水泥项目进度计划，并设立了进度符合度指标，确保实际进度与计划进度保持一致。这使我们能够快速发现和解决潜在的进度问题，保持骨水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骨水泥项目绩效的不可或缺的一环。我们引入了一系列的质量标准和客户满意度指标，以确保骨水泥项目交付的成果在质量上达到或超越预期水平。通过持续监测这些指标，我们努力提升骨水泥项目整体质量水平，为骨水泥项目的成功交付提供有力保障。通过这些科学且全面的绩效评估，我们能够更好地引导骨水泥项目的持续改进，确保骨水泥项目目标的顺利达成。</w:t>
      </w:r>
    </w:p>
    <w:p>
      <w:pPr>
        <w:pStyle w:val="Heading2"/>
        <w:ind w:firstLine="560" w:firstLineChars="200"/>
        <w:rPr>
          <w:rFonts w:ascii="仿宋" w:eastAsia="仿宋" w:hAnsi="仿宋" w:cs="仿宋" w:hint="eastAsia"/>
          <w:sz w:val="28"/>
          <w:lang w:eastAsia="zh-CN"/>
        </w:rPr>
      </w:pPr>
      <w:bookmarkStart w:id="12" w:name="_Toc875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绩效评估是骨水泥项目中的关键环节，为确保骨水泥项目达到预期目标，我们采用了多层次、多维度的绩效评估方法。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骨水泥项目的战略目标对齐，确保每个决策和行动都与骨水泥项目整体目标保持一致。团队会定期召开战略对齐会议，审视当前工作与骨水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骨水泥项目进度、质量、成本和风险等方面。这些指标通过数据收集和分析，为骨水泥项目管理团队提供了客观的评估依据。例如，我们通过骨水泥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绩效评估不仅仅停留在骨水泥项目内部，还考虑了骨水泥项目对外部环境的影响。我们定期进行干系人满意度调查，以了解各利益相关方对骨水泥项目的期望和满意度，并及时做出调整。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这种多层次、多角度的绩效评估方法，使得我们能够全面了解骨水泥项目的运行状态，及时做出调整，确保骨水泥项目在不断变化的环境中保持稳健前行。</w:t>
      </w:r>
    </w:p>
    <w:p>
      <w:pPr>
        <w:pStyle w:val="Heading2"/>
        <w:ind w:firstLine="560" w:firstLineChars="200"/>
        <w:rPr>
          <w:rFonts w:ascii="仿宋" w:eastAsia="仿宋" w:hAnsi="仿宋" w:cs="仿宋" w:hint="eastAsia"/>
          <w:sz w:val="28"/>
          <w:lang w:eastAsia="zh-CN"/>
        </w:rPr>
      </w:pPr>
      <w:bookmarkStart w:id="13" w:name="_Toc62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为了确保骨水泥项目的有效管理和不断优化，我们采用了精心设计的绩效评估周期。这个周期旨在实现灵活、实时和全面的评估，以适应骨水泥项目执行中的各种挑战。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骨水泥项目的不同需求，分为短期、中期和长期。短期评估关注每个迭代或工作周期，以及时发现和解决当前任务中的问题。中期评估涵盖几个迭代，深入了解整体骨水泥项目的趋势和性能。长期评估则着眼于整个骨水泥项目阶段，确保骨水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骨水泥项目管理工具和协作平台，团队成员能够随时更新和分享骨水泥项目数据。这种实时性的反馈机制使我们能够及时察觉潜在问题，快速调整，保持骨水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骨水泥项目的决策制定密不可分。每个周期的骨水泥项目回顾会议成为集体总结经验、识别问题深层次原因并找到创新解决方案的平台。这种定期的反思与调整机制使骨水泥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7616"/>
      <w:r>
        <w:rPr>
          <w:rFonts w:ascii="仿宋" w:eastAsia="仿宋" w:hAnsi="仿宋" w:cs="仿宋" w:hint="eastAsia"/>
          <w:sz w:val="28"/>
          <w:lang w:eastAsia="zh-CN"/>
        </w:rPr>
        <w:t>四、骨水泥项目概论</w:t>
      </w:r>
      <w:bookmarkEnd w:id="14"/>
    </w:p>
    <w:p>
      <w:pPr>
        <w:pStyle w:val="Heading2"/>
        <w:rPr>
          <w:rFonts w:ascii="仿宋" w:eastAsia="仿宋" w:hAnsi="仿宋" w:cs="仿宋" w:hint="eastAsia"/>
          <w:lang w:eastAsia="zh-CN"/>
        </w:rPr>
      </w:pPr>
      <w:bookmarkStart w:id="15" w:name="_Toc32234"/>
      <w:r>
        <w:rPr>
          <w:rFonts w:ascii="仿宋" w:eastAsia="仿宋" w:hAnsi="仿宋" w:cs="仿宋" w:hint="eastAsia"/>
          <w:lang w:eastAsia="zh-CN"/>
        </w:rPr>
        <w:t>(一)、骨水泥项目概况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起源追溯至对市场的深入洞察。市场的不断演变与变革为骨水泥项目提供了难得的机遇。当前市场存在的需求缺口和变革的大环境共同构成了骨水泥项目的背景。这个骨水泥项目旨在充分利用市场机遇，填补行业中尚未满足的需求，为客户提供全新的解决方案。市场的变革和需求的增长使得这个骨水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骨水泥项目名称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正式命名为骨水泥。这个名称不仅仅是一个标识，更代表了骨水泥项目的核心理念和愿景。它蕴含着骨水泥项目所要解决问题的关键字，具有强烈的表达和辨识度，为骨水泥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骨水泥项目目标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核心目标是提供一种全新、高效的解决方案，满足客户日益增长的需求。骨水泥项目追求的不仅仅是满足市场需求，更是在市场中获得卓越的竞争优势。通过不断提升产品或服务的质量和创新水平，骨水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骨水泥项目范围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全面涵盖了产品研发、制造、市场推广和售后服务，确保从产品设计到最终用户体验的全方位关注。这一全面的骨水泥项目范围是为了确保骨水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骨水泥项目时间表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骨水泥项目计划在未来18个月内完成，包括研发、测试、市场试点和正式推出等不同阶段。这个时间表的合理设计是为了确保骨水泥项目各个阶段的顺利推进，以便按时交付高质量的成果。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骨水泥项目预算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骨水泥项目总预算估算为XX百万美元，主要分配在研发、市场推广、人员培训和运营等方面。这一充足的预算为骨水泥项目提供了充足的资源，确保骨水泥项目在各个方面都能取得优异的表现。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骨水泥项目风险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骨水泥项目可能面临的风险包括市场接受度低、技术难题、竞争激烈等。骨水泥项目团队已经制定了相应的风险应对计划，通过前瞻性的风险管理，确保骨水泥项目在面对不确定性时能够迅速做出应对。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骨水泥项目团队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骨水泥项目汇聚了一支经验丰富、多领域专业素养的核心团队，确保骨水泥项目在各个方面都能拥有高水平的执行力。团队的协同作战是骨水泥项目成功的关键因素之一。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骨水泥项目背景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骨水泥项目的背景根植于市场对更高效、创新产品的渴望，同时也受到科技发展对行业格局的深刻改变的影响。这为骨水泥项目提供了广阔的发展空间和市场需求。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骨水泥项目现状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截至目前，骨水泥项目已完成市场调研和技术验证，取得了初步的成功。这为骨水泥项目在未来的发展奠定了坚实的基础，为更远大的目标打下了坚实的基石。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615"/>
      <w:r>
        <w:rPr>
          <w:rFonts w:ascii="仿宋" w:eastAsia="仿宋" w:hAnsi="仿宋" w:cs="仿宋" w:hint="eastAsia"/>
          <w:sz w:val="28"/>
          <w:lang w:eastAsia="zh-CN"/>
        </w:rPr>
        <w:t>(二)、骨水泥项目目标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keyword》骨水泥项目首要业务目标是在市场中占据有利地位，实现产品/服务的成功推广和销售。通过不断提升产品质量、创新性，骨水泥项目追求成为行业中的领导者，赢得更多客户的青睐。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在科技迅速发展的时代，骨水泥项目着眼于技术创新。通过持续的研发和技术升级，骨水泥项目旨在推出更具创新性的产品或服务，以满足市场对新鲜、先进解决方案的需求。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为了建立可持续的客户关系，骨水泥项目设定了客户满意度目标。通过提供卓越的产品质量和优质的客户服务，骨水泥项目追求赢得客户的信任和忠诚度，确保他们的满意度达到行业领先水平。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骨水泥项目注重社会责任和可持续发展。通过实施环保、社会责任骨水泥项目，骨水泥项目致力于在经济发展的同时保护环境，促进社会公平，实现可持续经营。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骨水泥项目的团队是实现目标的核心驱动力。因此，骨水泥项目设定了团队发展目标，包括提升团队成员的专业技能、培养领导力，以及搭建协同高效的团队工作氛围。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04"/>
      <w:r>
        <w:rPr>
          <w:rFonts w:ascii="仿宋" w:eastAsia="仿宋" w:hAnsi="仿宋" w:cs="仿宋" w:hint="eastAsia"/>
          <w:sz w:val="28"/>
          <w:lang w:eastAsia="zh-CN"/>
        </w:rPr>
        <w:t>(三)、骨水泥项目提出的理由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骨水泥项目提出的理由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提出源于对市场机遇的深刻洞察。当前市场中存在的需求缺口和行业发展趋势表明，有巨大的商业机会等待被开发。通过准确捕捉市场机遇，骨水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理念基于对技术创新的信仰。通过持续的研发和技术投入，骨水泥项目有望推出更具创新性的产品或服务。在科技飞速发展的当下，骨水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提出是为了增强企业的行业竞争力。通过提升产品或服务的质量和独特性，骨水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响应了消费者需求的变化。随着社会和科技的不断发展，消费者对产品和服务的需求也在发生变化。通过深入了解并及时回应消费者的新需求，骨水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骨水泥项目的提出是企业战略发展规划的一部分。在面对日益激烈的市场竞争和不断变化的商业环境中，骨水泥项目作为企业战略的一环，旨在为企业开辟新的增长领域，巩固企业在行业中的地位。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骨水泥项目的提出不仅仅是基于商业考量，还注重社会责任。通过推出环保、社会责任等方面的骨水泥项目，骨水泥企业可以在社会中树立积极形象，为社会做出积极贡献，实现经济效益和社会效益的双赢。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骨水泥项目的提出反映了对利益相关者期望的关注。包括客户、员工、投资者等利益相关者在企业发展中都有着各自的期望，骨水泥项目力求在满足这些期望的同时，取得更大的共赢。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22319"/>
      <w:r>
        <w:rPr>
          <w:rFonts w:ascii="仿宋" w:eastAsia="仿宋" w:hAnsi="仿宋" w:cs="仿宋" w:hint="eastAsia"/>
          <w:sz w:val="28"/>
          <w:lang w:eastAsia="zh-CN"/>
        </w:rPr>
        <w:t>(四)、骨水泥项目意义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在实施骨水泥项目的过程中，我们不仅仅是在追逐商业成功，更是为企业和社会的多个层面创造了深远的意义。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骨水泥项目的首要意义在于提升企业的市场竞争力。通过持续的创新和对产品质量的高标准要求，骨水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骨水泥项目的推进将促使行业技术水平的提升。通过引入先进技术和创新性解决方案，骨水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在社会层面，骨水泥项目不仅创造了大量就业机会，提高了就业水平，还注重社会责任和环保。通过参与社会公益事业和推动环保骨水泥项目，骨水泥项目为社会贡献了一份力量，体现了企业对社会的积极回馈。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综合而言，骨水泥项目意义重大，不仅推动了企业的发展，也为行业和社会的进步贡献了积极力量。这是一个全面而深刻的影响，将在未来产生可持续的正面效应。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3729"/>
      <w:r>
        <w:rPr>
          <w:rFonts w:ascii="仿宋" w:eastAsia="仿宋" w:hAnsi="仿宋" w:cs="仿宋" w:hint="eastAsia"/>
          <w:sz w:val="28"/>
          <w:lang w:eastAsia="zh-CN"/>
        </w:rPr>
        <w:t>(五)、骨水泥项目背景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https://d.book118.com/757126016000006036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骨水泥项目规划设计蓝图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F29A9"/>
    <w:rsid w:val="027F29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26016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2024-01-29T17:28:00Z</dcterms:created>
  <dcterms:modified xsi:type="dcterms:W3CDTF">2024-01-29T17:28:52Z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F6A67EB3C5B94E7DBC1C2B09FCF8336A_11</vt:lpwstr>
  </property>
  <property fmtid="{D5CDD505-2E9C-101B-9397-08002B2CF9AE}" pid="3" name="KSOProductBuildVer">
    <vt:lpwstr>2052-12.1.0.16250</vt:lpwstr>
  </property>
</Properties>
</file>