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融媒体项目构思建设方案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90" w:history="1">
        <w:r>
          <w:rPr>
            <w:rFonts w:ascii="仿宋" w:eastAsia="仿宋" w:hAnsi="仿宋" w:cs="仿宋" w:hint="eastAsia"/>
            <w:lang w:eastAsia="zh-CN"/>
          </w:rPr>
          <w:t>前言</w:t>
        </w:r>
        <w:r>
          <w:tab/>
        </w:r>
        <w:r>
          <w:fldChar w:fldCharType="begin"/>
        </w:r>
        <w:r>
          <w:instrText xml:space="preserve"> PAGEREF _Toc22490 \h </w:instrText>
        </w:r>
        <w:r>
          <w:fldChar w:fldCharType="separate"/>
        </w:r>
        <w:r>
          <w:t>3</w:t>
        </w:r>
        <w:r>
          <w:fldChar w:fldCharType="end"/>
        </w:r>
      </w:hyperlink>
    </w:p>
    <w:p>
      <w:pPr>
        <w:pStyle w:val="TOC1"/>
        <w:tabs>
          <w:tab w:val="right" w:leader="dot" w:pos="8306"/>
        </w:tabs>
      </w:pPr>
      <w:hyperlink w:anchor="_Toc12885" w:history="1">
        <w:r>
          <w:rPr>
            <w:rFonts w:ascii="仿宋" w:eastAsia="仿宋" w:hAnsi="仿宋" w:cs="仿宋" w:hint="eastAsia"/>
            <w:lang w:eastAsia="zh-CN"/>
          </w:rPr>
          <w:t>一、项目选址研究</w:t>
        </w:r>
        <w:r>
          <w:tab/>
        </w:r>
        <w:r>
          <w:fldChar w:fldCharType="begin"/>
        </w:r>
        <w:r>
          <w:instrText xml:space="preserve"> PAGEREF _Toc12885 \h </w:instrText>
        </w:r>
        <w:r>
          <w:fldChar w:fldCharType="separate"/>
        </w:r>
        <w:r>
          <w:t>3</w:t>
        </w:r>
        <w:r>
          <w:fldChar w:fldCharType="end"/>
        </w:r>
      </w:hyperlink>
    </w:p>
    <w:p>
      <w:pPr>
        <w:pStyle w:val="TOC2"/>
        <w:tabs>
          <w:tab w:val="right" w:leader="dot" w:pos="8306"/>
        </w:tabs>
      </w:pPr>
      <w:hyperlink w:anchor="_Toc25091" w:history="1">
        <w:r>
          <w:rPr>
            <w:rFonts w:ascii="仿宋" w:eastAsia="仿宋" w:hAnsi="仿宋" w:cs="仿宋" w:hint="eastAsia"/>
            <w:lang w:eastAsia="zh-CN"/>
          </w:rPr>
          <w:t>(一)、项目选址原则</w:t>
        </w:r>
        <w:r>
          <w:tab/>
        </w:r>
        <w:r>
          <w:fldChar w:fldCharType="begin"/>
        </w:r>
        <w:r>
          <w:instrText xml:space="preserve"> PAGEREF _Toc25091 \h </w:instrText>
        </w:r>
        <w:r>
          <w:fldChar w:fldCharType="separate"/>
        </w:r>
        <w:r>
          <w:t>3</w:t>
        </w:r>
        <w:r>
          <w:fldChar w:fldCharType="end"/>
        </w:r>
      </w:hyperlink>
    </w:p>
    <w:p>
      <w:pPr>
        <w:pStyle w:val="TOC2"/>
        <w:tabs>
          <w:tab w:val="right" w:leader="dot" w:pos="8306"/>
        </w:tabs>
      </w:pPr>
      <w:hyperlink w:anchor="_Toc24907" w:history="1">
        <w:r>
          <w:rPr>
            <w:rFonts w:ascii="仿宋" w:eastAsia="仿宋" w:hAnsi="仿宋" w:cs="仿宋" w:hint="eastAsia"/>
            <w:lang w:eastAsia="zh-CN"/>
          </w:rPr>
          <w:t>(二)、项目选址</w:t>
        </w:r>
        <w:r>
          <w:tab/>
        </w:r>
        <w:r>
          <w:fldChar w:fldCharType="begin"/>
        </w:r>
        <w:r>
          <w:instrText xml:space="preserve"> PAGEREF _Toc24907 \h </w:instrText>
        </w:r>
        <w:r>
          <w:fldChar w:fldCharType="separate"/>
        </w:r>
        <w:r>
          <w:t>6</w:t>
        </w:r>
        <w:r>
          <w:fldChar w:fldCharType="end"/>
        </w:r>
      </w:hyperlink>
    </w:p>
    <w:p>
      <w:pPr>
        <w:pStyle w:val="TOC2"/>
        <w:tabs>
          <w:tab w:val="right" w:leader="dot" w:pos="8306"/>
        </w:tabs>
      </w:pPr>
      <w:hyperlink w:anchor="_Toc5483" w:history="1">
        <w:r>
          <w:rPr>
            <w:rFonts w:ascii="仿宋" w:eastAsia="仿宋" w:hAnsi="仿宋" w:cs="仿宋" w:hint="eastAsia"/>
            <w:lang w:eastAsia="zh-CN"/>
          </w:rPr>
          <w:t>(三)、建设条件分析</w:t>
        </w:r>
        <w:r>
          <w:tab/>
        </w:r>
        <w:r>
          <w:fldChar w:fldCharType="begin"/>
        </w:r>
        <w:r>
          <w:instrText xml:space="preserve"> PAGEREF _Toc5483 \h </w:instrText>
        </w:r>
        <w:r>
          <w:fldChar w:fldCharType="separate"/>
        </w:r>
        <w:r>
          <w:t>8</w:t>
        </w:r>
        <w:r>
          <w:fldChar w:fldCharType="end"/>
        </w:r>
      </w:hyperlink>
    </w:p>
    <w:p>
      <w:pPr>
        <w:pStyle w:val="TOC2"/>
        <w:tabs>
          <w:tab w:val="right" w:leader="dot" w:pos="8306"/>
        </w:tabs>
      </w:pPr>
      <w:hyperlink w:anchor="_Toc3153" w:history="1">
        <w:r>
          <w:rPr>
            <w:rFonts w:ascii="仿宋" w:eastAsia="仿宋" w:hAnsi="仿宋" w:cs="仿宋" w:hint="eastAsia"/>
            <w:lang w:eastAsia="zh-CN"/>
          </w:rPr>
          <w:t>(四)、用地控制指标</w:t>
        </w:r>
        <w:r>
          <w:tab/>
        </w:r>
        <w:r>
          <w:fldChar w:fldCharType="begin"/>
        </w:r>
        <w:r>
          <w:instrText xml:space="preserve"> PAGEREF _Toc3153 \h </w:instrText>
        </w:r>
        <w:r>
          <w:fldChar w:fldCharType="separate"/>
        </w:r>
        <w:r>
          <w:t>10</w:t>
        </w:r>
        <w:r>
          <w:fldChar w:fldCharType="end"/>
        </w:r>
      </w:hyperlink>
    </w:p>
    <w:p>
      <w:pPr>
        <w:pStyle w:val="TOC2"/>
        <w:tabs>
          <w:tab w:val="right" w:leader="dot" w:pos="8306"/>
        </w:tabs>
      </w:pPr>
      <w:hyperlink w:anchor="_Toc12859" w:history="1">
        <w:r>
          <w:rPr>
            <w:rFonts w:ascii="仿宋" w:eastAsia="仿宋" w:hAnsi="仿宋" w:cs="仿宋" w:hint="eastAsia"/>
            <w:lang w:eastAsia="zh-CN"/>
          </w:rPr>
          <w:t>(五)、地总体要求</w:t>
        </w:r>
        <w:r>
          <w:tab/>
        </w:r>
        <w:r>
          <w:fldChar w:fldCharType="begin"/>
        </w:r>
        <w:r>
          <w:instrText xml:space="preserve"> PAGEREF _Toc12859 \h </w:instrText>
        </w:r>
        <w:r>
          <w:fldChar w:fldCharType="separate"/>
        </w:r>
        <w:r>
          <w:t>11</w:t>
        </w:r>
        <w:r>
          <w:fldChar w:fldCharType="end"/>
        </w:r>
      </w:hyperlink>
    </w:p>
    <w:p>
      <w:pPr>
        <w:pStyle w:val="TOC2"/>
        <w:tabs>
          <w:tab w:val="right" w:leader="dot" w:pos="8306"/>
        </w:tabs>
      </w:pPr>
      <w:hyperlink w:anchor="_Toc4950" w:history="1">
        <w:r>
          <w:rPr>
            <w:rFonts w:ascii="仿宋" w:eastAsia="仿宋" w:hAnsi="仿宋" w:cs="仿宋" w:hint="eastAsia"/>
            <w:lang w:eastAsia="zh-CN"/>
          </w:rPr>
          <w:t>(六)、节约用地措施</w:t>
        </w:r>
        <w:r>
          <w:tab/>
        </w:r>
        <w:r>
          <w:fldChar w:fldCharType="begin"/>
        </w:r>
        <w:r>
          <w:instrText xml:space="preserve"> PAGEREF _Toc4950 \h </w:instrText>
        </w:r>
        <w:r>
          <w:fldChar w:fldCharType="separate"/>
        </w:r>
        <w:r>
          <w:t>12</w:t>
        </w:r>
        <w:r>
          <w:fldChar w:fldCharType="end"/>
        </w:r>
      </w:hyperlink>
    </w:p>
    <w:p>
      <w:pPr>
        <w:pStyle w:val="TOC2"/>
        <w:tabs>
          <w:tab w:val="right" w:leader="dot" w:pos="8306"/>
        </w:tabs>
      </w:pPr>
      <w:hyperlink w:anchor="_Toc24426" w:history="1">
        <w:r>
          <w:rPr>
            <w:rFonts w:ascii="仿宋" w:eastAsia="仿宋" w:hAnsi="仿宋" w:cs="仿宋" w:hint="eastAsia"/>
            <w:lang w:eastAsia="zh-CN"/>
          </w:rPr>
          <w:t>(七)、选址综合评价</w:t>
        </w:r>
        <w:r>
          <w:tab/>
        </w:r>
        <w:r>
          <w:fldChar w:fldCharType="begin"/>
        </w:r>
        <w:r>
          <w:instrText xml:space="preserve"> PAGEREF _Toc24426 \h </w:instrText>
        </w:r>
        <w:r>
          <w:fldChar w:fldCharType="separate"/>
        </w:r>
        <w:r>
          <w:t>14</w:t>
        </w:r>
        <w:r>
          <w:fldChar w:fldCharType="end"/>
        </w:r>
      </w:hyperlink>
    </w:p>
    <w:p>
      <w:pPr>
        <w:pStyle w:val="TOC1"/>
        <w:tabs>
          <w:tab w:val="right" w:leader="dot" w:pos="8306"/>
        </w:tabs>
      </w:pPr>
      <w:hyperlink w:anchor="_Toc13619" w:history="1">
        <w:r>
          <w:rPr>
            <w:rFonts w:ascii="仿宋" w:eastAsia="仿宋" w:hAnsi="仿宋" w:cs="仿宋" w:hint="eastAsia"/>
            <w:lang w:eastAsia="zh-CN"/>
          </w:rPr>
          <w:t>二、项目监理与质量保证</w:t>
        </w:r>
        <w:r>
          <w:tab/>
        </w:r>
        <w:r>
          <w:fldChar w:fldCharType="begin"/>
        </w:r>
        <w:r>
          <w:instrText xml:space="preserve"> PAGEREF _Toc13619 \h </w:instrText>
        </w:r>
        <w:r>
          <w:fldChar w:fldCharType="separate"/>
        </w:r>
        <w:r>
          <w:t>15</w:t>
        </w:r>
        <w:r>
          <w:fldChar w:fldCharType="end"/>
        </w:r>
      </w:hyperlink>
    </w:p>
    <w:p>
      <w:pPr>
        <w:pStyle w:val="TOC2"/>
        <w:tabs>
          <w:tab w:val="right" w:leader="dot" w:pos="8306"/>
        </w:tabs>
      </w:pPr>
      <w:hyperlink w:anchor="_Toc11580" w:history="1">
        <w:r>
          <w:rPr>
            <w:rFonts w:ascii="仿宋" w:eastAsia="仿宋" w:hAnsi="仿宋" w:cs="仿宋" w:hint="eastAsia"/>
            <w:lang w:eastAsia="zh-CN"/>
          </w:rPr>
          <w:t>(一)、监理体系构建</w:t>
        </w:r>
        <w:r>
          <w:tab/>
        </w:r>
        <w:r>
          <w:fldChar w:fldCharType="begin"/>
        </w:r>
        <w:r>
          <w:instrText xml:space="preserve"> PAGEREF _Toc11580 \h </w:instrText>
        </w:r>
        <w:r>
          <w:fldChar w:fldCharType="separate"/>
        </w:r>
        <w:r>
          <w:t>15</w:t>
        </w:r>
        <w:r>
          <w:fldChar w:fldCharType="end"/>
        </w:r>
      </w:hyperlink>
    </w:p>
    <w:p>
      <w:pPr>
        <w:pStyle w:val="TOC2"/>
        <w:tabs>
          <w:tab w:val="right" w:leader="dot" w:pos="8306"/>
        </w:tabs>
      </w:pPr>
      <w:hyperlink w:anchor="_Toc8862" w:history="1">
        <w:r>
          <w:rPr>
            <w:rFonts w:ascii="仿宋" w:eastAsia="仿宋" w:hAnsi="仿宋" w:cs="仿宋" w:hint="eastAsia"/>
            <w:lang w:eastAsia="zh-CN"/>
          </w:rPr>
          <w:t>(二)、质量保证体系实施</w:t>
        </w:r>
        <w:r>
          <w:tab/>
        </w:r>
        <w:r>
          <w:fldChar w:fldCharType="begin"/>
        </w:r>
        <w:r>
          <w:instrText xml:space="preserve"> PAGEREF _Toc8862 \h </w:instrText>
        </w:r>
        <w:r>
          <w:fldChar w:fldCharType="separate"/>
        </w:r>
        <w:r>
          <w:t>15</w:t>
        </w:r>
        <w:r>
          <w:fldChar w:fldCharType="end"/>
        </w:r>
      </w:hyperlink>
    </w:p>
    <w:p>
      <w:pPr>
        <w:pStyle w:val="TOC2"/>
        <w:tabs>
          <w:tab w:val="right" w:leader="dot" w:pos="8306"/>
        </w:tabs>
      </w:pPr>
      <w:hyperlink w:anchor="_Toc3317" w:history="1">
        <w:r>
          <w:rPr>
            <w:rFonts w:ascii="仿宋" w:eastAsia="仿宋" w:hAnsi="仿宋" w:cs="仿宋" w:hint="eastAsia"/>
            <w:lang w:eastAsia="zh-CN"/>
          </w:rPr>
          <w:t>(三)、监理与质量控制流程</w:t>
        </w:r>
        <w:r>
          <w:tab/>
        </w:r>
        <w:r>
          <w:fldChar w:fldCharType="begin"/>
        </w:r>
        <w:r>
          <w:instrText xml:space="preserve"> PAGEREF _Toc3317 \h </w:instrText>
        </w:r>
        <w:r>
          <w:fldChar w:fldCharType="separate"/>
        </w:r>
        <w:r>
          <w:t>16</w:t>
        </w:r>
        <w:r>
          <w:fldChar w:fldCharType="end"/>
        </w:r>
      </w:hyperlink>
    </w:p>
    <w:p>
      <w:pPr>
        <w:pStyle w:val="TOC1"/>
        <w:tabs>
          <w:tab w:val="right" w:leader="dot" w:pos="8306"/>
        </w:tabs>
      </w:pPr>
      <w:hyperlink w:anchor="_Toc1450" w:history="1">
        <w:r>
          <w:rPr>
            <w:rFonts w:ascii="仿宋" w:eastAsia="仿宋" w:hAnsi="仿宋" w:cs="仿宋" w:hint="eastAsia"/>
            <w:lang w:eastAsia="zh-CN"/>
          </w:rPr>
          <w:t>三、融媒体项目概论</w:t>
        </w:r>
        <w:r>
          <w:tab/>
        </w:r>
        <w:r>
          <w:fldChar w:fldCharType="begin"/>
        </w:r>
        <w:r>
          <w:instrText xml:space="preserve"> PAGEREF _Toc1450 \h </w:instrText>
        </w:r>
        <w:r>
          <w:fldChar w:fldCharType="separate"/>
        </w:r>
        <w:r>
          <w:t>17</w:t>
        </w:r>
        <w:r>
          <w:fldChar w:fldCharType="end"/>
        </w:r>
      </w:hyperlink>
    </w:p>
    <w:p>
      <w:pPr>
        <w:pStyle w:val="TOC2"/>
        <w:tabs>
          <w:tab w:val="right" w:leader="dot" w:pos="8306"/>
        </w:tabs>
      </w:pPr>
      <w:hyperlink w:anchor="_Toc28360" w:history="1">
        <w:r>
          <w:rPr>
            <w:rFonts w:ascii="仿宋" w:eastAsia="仿宋" w:hAnsi="仿宋" w:cs="仿宋" w:hint="eastAsia"/>
            <w:lang w:eastAsia="zh-CN"/>
          </w:rPr>
          <w:t>(一)、项目申报单位概况</w:t>
        </w:r>
        <w:r>
          <w:tab/>
        </w:r>
        <w:r>
          <w:fldChar w:fldCharType="begin"/>
        </w:r>
        <w:r>
          <w:instrText xml:space="preserve"> PAGEREF _Toc28360 \h </w:instrText>
        </w:r>
        <w:r>
          <w:fldChar w:fldCharType="separate"/>
        </w:r>
        <w:r>
          <w:t>17</w:t>
        </w:r>
        <w:r>
          <w:fldChar w:fldCharType="end"/>
        </w:r>
      </w:hyperlink>
    </w:p>
    <w:p>
      <w:pPr>
        <w:pStyle w:val="TOC2"/>
        <w:tabs>
          <w:tab w:val="right" w:leader="dot" w:pos="8306"/>
        </w:tabs>
      </w:pPr>
      <w:hyperlink w:anchor="_Toc2666" w:history="1">
        <w:r>
          <w:rPr>
            <w:rFonts w:ascii="仿宋" w:eastAsia="仿宋" w:hAnsi="仿宋" w:cs="仿宋" w:hint="eastAsia"/>
            <w:lang w:eastAsia="zh-CN"/>
          </w:rPr>
          <w:t>(二)、项目概况</w:t>
        </w:r>
        <w:r>
          <w:tab/>
        </w:r>
        <w:r>
          <w:fldChar w:fldCharType="begin"/>
        </w:r>
        <w:r>
          <w:instrText xml:space="preserve"> PAGEREF _Toc2666 \h </w:instrText>
        </w:r>
        <w:r>
          <w:fldChar w:fldCharType="separate"/>
        </w:r>
        <w:r>
          <w:t>18</w:t>
        </w:r>
        <w:r>
          <w:fldChar w:fldCharType="end"/>
        </w:r>
      </w:hyperlink>
    </w:p>
    <w:p>
      <w:pPr>
        <w:pStyle w:val="TOC1"/>
        <w:tabs>
          <w:tab w:val="right" w:leader="dot" w:pos="8306"/>
        </w:tabs>
      </w:pPr>
      <w:hyperlink w:anchor="_Toc132" w:history="1">
        <w:r>
          <w:rPr>
            <w:rFonts w:ascii="仿宋" w:eastAsia="仿宋" w:hAnsi="仿宋" w:cs="仿宋" w:hint="eastAsia"/>
            <w:lang w:eastAsia="zh-CN"/>
          </w:rPr>
          <w:t>四、发展规划、产业政策和行业准入分析</w:t>
        </w:r>
        <w:r>
          <w:tab/>
        </w:r>
        <w:r>
          <w:fldChar w:fldCharType="begin"/>
        </w:r>
        <w:r>
          <w:instrText xml:space="preserve"> PAGEREF _Toc132 \h </w:instrText>
        </w:r>
        <w:r>
          <w:fldChar w:fldCharType="separate"/>
        </w:r>
        <w:r>
          <w:t>21</w:t>
        </w:r>
        <w:r>
          <w:fldChar w:fldCharType="end"/>
        </w:r>
      </w:hyperlink>
    </w:p>
    <w:p>
      <w:pPr>
        <w:pStyle w:val="TOC2"/>
        <w:tabs>
          <w:tab w:val="right" w:leader="dot" w:pos="8306"/>
        </w:tabs>
      </w:pPr>
      <w:hyperlink w:anchor="_Toc6501" w:history="1">
        <w:r>
          <w:rPr>
            <w:rFonts w:ascii="仿宋" w:eastAsia="仿宋" w:hAnsi="仿宋" w:cs="仿宋" w:hint="eastAsia"/>
            <w:lang w:eastAsia="zh-CN"/>
          </w:rPr>
          <w:t>(一)、发展规划分析</w:t>
        </w:r>
        <w:r>
          <w:tab/>
        </w:r>
        <w:r>
          <w:fldChar w:fldCharType="begin"/>
        </w:r>
        <w:r>
          <w:instrText xml:space="preserve"> PAGEREF _Toc6501 \h </w:instrText>
        </w:r>
        <w:r>
          <w:fldChar w:fldCharType="separate"/>
        </w:r>
        <w:r>
          <w:t>21</w:t>
        </w:r>
        <w:r>
          <w:fldChar w:fldCharType="end"/>
        </w:r>
      </w:hyperlink>
    </w:p>
    <w:p>
      <w:pPr>
        <w:pStyle w:val="TOC2"/>
        <w:tabs>
          <w:tab w:val="right" w:leader="dot" w:pos="8306"/>
        </w:tabs>
      </w:pPr>
      <w:hyperlink w:anchor="_Toc6816" w:history="1">
        <w:r>
          <w:rPr>
            <w:rFonts w:ascii="仿宋" w:eastAsia="仿宋" w:hAnsi="仿宋" w:cs="仿宋" w:hint="eastAsia"/>
            <w:lang w:eastAsia="zh-CN"/>
          </w:rPr>
          <w:t>(二)、产业政策分析</w:t>
        </w:r>
        <w:r>
          <w:tab/>
        </w:r>
        <w:r>
          <w:fldChar w:fldCharType="begin"/>
        </w:r>
        <w:r>
          <w:instrText xml:space="preserve"> PAGEREF _Toc6816 \h </w:instrText>
        </w:r>
        <w:r>
          <w:fldChar w:fldCharType="separate"/>
        </w:r>
        <w:r>
          <w:t>22</w:t>
        </w:r>
        <w:r>
          <w:fldChar w:fldCharType="end"/>
        </w:r>
      </w:hyperlink>
    </w:p>
    <w:p>
      <w:pPr>
        <w:pStyle w:val="TOC2"/>
        <w:tabs>
          <w:tab w:val="right" w:leader="dot" w:pos="8306"/>
        </w:tabs>
      </w:pPr>
      <w:hyperlink w:anchor="_Toc15110" w:history="1">
        <w:r>
          <w:rPr>
            <w:rFonts w:ascii="仿宋" w:eastAsia="仿宋" w:hAnsi="仿宋" w:cs="仿宋" w:hint="eastAsia"/>
            <w:lang w:eastAsia="zh-CN"/>
          </w:rPr>
          <w:t>(三)、行业准入分析</w:t>
        </w:r>
        <w:r>
          <w:tab/>
        </w:r>
        <w:r>
          <w:fldChar w:fldCharType="begin"/>
        </w:r>
        <w:r>
          <w:instrText xml:space="preserve"> PAGEREF _Toc15110 \h </w:instrText>
        </w:r>
        <w:r>
          <w:fldChar w:fldCharType="separate"/>
        </w:r>
        <w:r>
          <w:t>24</w:t>
        </w:r>
        <w:r>
          <w:fldChar w:fldCharType="end"/>
        </w:r>
      </w:hyperlink>
    </w:p>
    <w:p>
      <w:pPr>
        <w:pStyle w:val="TOC1"/>
        <w:tabs>
          <w:tab w:val="right" w:leader="dot" w:pos="8306"/>
        </w:tabs>
      </w:pPr>
      <w:hyperlink w:anchor="_Toc5765" w:history="1">
        <w:r>
          <w:rPr>
            <w:rFonts w:ascii="仿宋" w:eastAsia="仿宋" w:hAnsi="仿宋" w:cs="仿宋" w:hint="eastAsia"/>
            <w:lang w:eastAsia="zh-CN"/>
          </w:rPr>
          <w:t>五、建设风险评估分析</w:t>
        </w:r>
        <w:r>
          <w:tab/>
        </w:r>
        <w:r>
          <w:fldChar w:fldCharType="begin"/>
        </w:r>
        <w:r>
          <w:instrText xml:space="preserve"> PAGEREF _Toc5765 \h </w:instrText>
        </w:r>
        <w:r>
          <w:fldChar w:fldCharType="separate"/>
        </w:r>
        <w:r>
          <w:t>25</w:t>
        </w:r>
        <w:r>
          <w:fldChar w:fldCharType="end"/>
        </w:r>
      </w:hyperlink>
    </w:p>
    <w:p>
      <w:pPr>
        <w:pStyle w:val="TOC2"/>
        <w:tabs>
          <w:tab w:val="right" w:leader="dot" w:pos="8306"/>
        </w:tabs>
      </w:pPr>
      <w:hyperlink w:anchor="_Toc4904" w:history="1">
        <w:r>
          <w:rPr>
            <w:rFonts w:ascii="仿宋" w:eastAsia="仿宋" w:hAnsi="仿宋" w:cs="仿宋" w:hint="eastAsia"/>
            <w:lang w:eastAsia="zh-CN"/>
          </w:rPr>
          <w:t>(一)、政策风险分析</w:t>
        </w:r>
        <w:r>
          <w:tab/>
        </w:r>
        <w:r>
          <w:fldChar w:fldCharType="begin"/>
        </w:r>
        <w:r>
          <w:instrText xml:space="preserve"> PAGEREF _Toc4904 \h </w:instrText>
        </w:r>
        <w:r>
          <w:fldChar w:fldCharType="separate"/>
        </w:r>
        <w:r>
          <w:t>25</w:t>
        </w:r>
        <w:r>
          <w:fldChar w:fldCharType="end"/>
        </w:r>
      </w:hyperlink>
    </w:p>
    <w:p>
      <w:pPr>
        <w:pStyle w:val="TOC2"/>
        <w:tabs>
          <w:tab w:val="right" w:leader="dot" w:pos="8306"/>
        </w:tabs>
      </w:pPr>
      <w:hyperlink w:anchor="_Toc24650" w:history="1">
        <w:r>
          <w:rPr>
            <w:rFonts w:ascii="仿宋" w:eastAsia="仿宋" w:hAnsi="仿宋" w:cs="仿宋" w:hint="eastAsia"/>
            <w:lang w:eastAsia="zh-CN"/>
          </w:rPr>
          <w:t>(二)、社会风险分析</w:t>
        </w:r>
        <w:r>
          <w:tab/>
        </w:r>
        <w:r>
          <w:fldChar w:fldCharType="begin"/>
        </w:r>
        <w:r>
          <w:instrText xml:space="preserve"> PAGEREF _Toc24650 \h </w:instrText>
        </w:r>
        <w:r>
          <w:fldChar w:fldCharType="separate"/>
        </w:r>
        <w:r>
          <w:t>26</w:t>
        </w:r>
        <w:r>
          <w:fldChar w:fldCharType="end"/>
        </w:r>
      </w:hyperlink>
    </w:p>
    <w:p>
      <w:pPr>
        <w:pStyle w:val="TOC2"/>
        <w:tabs>
          <w:tab w:val="right" w:leader="dot" w:pos="8306"/>
        </w:tabs>
      </w:pPr>
      <w:hyperlink w:anchor="_Toc7794" w:history="1">
        <w:r>
          <w:rPr>
            <w:rFonts w:ascii="仿宋" w:eastAsia="仿宋" w:hAnsi="仿宋" w:cs="仿宋" w:hint="eastAsia"/>
            <w:lang w:eastAsia="zh-CN"/>
          </w:rPr>
          <w:t>(三)、市场风险分析</w:t>
        </w:r>
        <w:r>
          <w:tab/>
        </w:r>
        <w:r>
          <w:fldChar w:fldCharType="begin"/>
        </w:r>
        <w:r>
          <w:instrText xml:space="preserve"> PAGEREF _Toc7794 \h </w:instrText>
        </w:r>
        <w:r>
          <w:fldChar w:fldCharType="separate"/>
        </w:r>
        <w:r>
          <w:t>28</w:t>
        </w:r>
        <w:r>
          <w:fldChar w:fldCharType="end"/>
        </w:r>
      </w:hyperlink>
    </w:p>
    <w:p>
      <w:pPr>
        <w:pStyle w:val="TOC2"/>
        <w:tabs>
          <w:tab w:val="right" w:leader="dot" w:pos="8306"/>
        </w:tabs>
      </w:pPr>
      <w:hyperlink w:anchor="_Toc26435" w:history="1">
        <w:r>
          <w:rPr>
            <w:rFonts w:ascii="仿宋" w:eastAsia="仿宋" w:hAnsi="仿宋" w:cs="仿宋" w:hint="eastAsia"/>
            <w:lang w:eastAsia="zh-CN"/>
          </w:rPr>
          <w:t>(四)、资金风险分析</w:t>
        </w:r>
        <w:r>
          <w:tab/>
        </w:r>
        <w:r>
          <w:fldChar w:fldCharType="begin"/>
        </w:r>
        <w:r>
          <w:instrText xml:space="preserve"> PAGEREF _Toc26435 \h </w:instrText>
        </w:r>
        <w:r>
          <w:fldChar w:fldCharType="separate"/>
        </w:r>
        <w:r>
          <w:t>29</w:t>
        </w:r>
        <w:r>
          <w:fldChar w:fldCharType="end"/>
        </w:r>
      </w:hyperlink>
    </w:p>
    <w:p>
      <w:pPr>
        <w:pStyle w:val="TOC2"/>
        <w:tabs>
          <w:tab w:val="right" w:leader="dot" w:pos="8306"/>
        </w:tabs>
      </w:pPr>
      <w:hyperlink w:anchor="_Toc26399" w:history="1">
        <w:r>
          <w:rPr>
            <w:rFonts w:ascii="仿宋" w:eastAsia="仿宋" w:hAnsi="仿宋" w:cs="仿宋" w:hint="eastAsia"/>
            <w:lang w:eastAsia="zh-CN"/>
          </w:rPr>
          <w:t>(五)、技术风险分析</w:t>
        </w:r>
        <w:r>
          <w:tab/>
        </w:r>
        <w:r>
          <w:fldChar w:fldCharType="begin"/>
        </w:r>
        <w:r>
          <w:instrText xml:space="preserve"> PAGEREF _Toc26399 \h </w:instrText>
        </w:r>
        <w:r>
          <w:fldChar w:fldCharType="separate"/>
        </w:r>
        <w:r>
          <w:t>30</w:t>
        </w:r>
        <w:r>
          <w:fldChar w:fldCharType="end"/>
        </w:r>
      </w:hyperlink>
    </w:p>
    <w:p>
      <w:pPr>
        <w:pStyle w:val="TOC2"/>
        <w:tabs>
          <w:tab w:val="right" w:leader="dot" w:pos="8306"/>
        </w:tabs>
      </w:pPr>
      <w:hyperlink w:anchor="_Toc27664" w:history="1">
        <w:r>
          <w:rPr>
            <w:rFonts w:ascii="仿宋" w:eastAsia="仿宋" w:hAnsi="仿宋" w:cs="仿宋" w:hint="eastAsia"/>
            <w:lang w:eastAsia="zh-CN"/>
          </w:rPr>
          <w:t>(六)、财务风险分析</w:t>
        </w:r>
        <w:r>
          <w:tab/>
        </w:r>
        <w:r>
          <w:fldChar w:fldCharType="begin"/>
        </w:r>
        <w:r>
          <w:instrText xml:space="preserve"> PAGEREF _Toc27664 \h </w:instrText>
        </w:r>
        <w:r>
          <w:fldChar w:fldCharType="separate"/>
        </w:r>
        <w:r>
          <w:t>31</w:t>
        </w:r>
        <w:r>
          <w:fldChar w:fldCharType="end"/>
        </w:r>
      </w:hyperlink>
    </w:p>
    <w:p>
      <w:pPr>
        <w:pStyle w:val="TOC2"/>
        <w:tabs>
          <w:tab w:val="right" w:leader="dot" w:pos="8306"/>
        </w:tabs>
      </w:pPr>
      <w:hyperlink w:anchor="_Toc21852" w:history="1">
        <w:r>
          <w:rPr>
            <w:rFonts w:ascii="仿宋" w:eastAsia="仿宋" w:hAnsi="仿宋" w:cs="仿宋" w:hint="eastAsia"/>
            <w:lang w:eastAsia="zh-CN"/>
          </w:rPr>
          <w:t>(七)、管理风险分析</w:t>
        </w:r>
        <w:r>
          <w:tab/>
        </w:r>
        <w:r>
          <w:fldChar w:fldCharType="begin"/>
        </w:r>
        <w:r>
          <w:instrText xml:space="preserve"> PAGEREF _Toc21852 \h </w:instrText>
        </w:r>
        <w:r>
          <w:fldChar w:fldCharType="separate"/>
        </w:r>
        <w:r>
          <w:t>33</w:t>
        </w:r>
        <w:r>
          <w:fldChar w:fldCharType="end"/>
        </w:r>
      </w:hyperlink>
    </w:p>
    <w:p>
      <w:pPr>
        <w:pStyle w:val="TOC2"/>
        <w:tabs>
          <w:tab w:val="right" w:leader="dot" w:pos="8306"/>
        </w:tabs>
      </w:pPr>
      <w:hyperlink w:anchor="_Toc24588" w:history="1">
        <w:r>
          <w:rPr>
            <w:rFonts w:ascii="仿宋" w:eastAsia="仿宋" w:hAnsi="仿宋" w:cs="仿宋" w:hint="eastAsia"/>
            <w:lang w:eastAsia="zh-CN"/>
          </w:rPr>
          <w:t>(八)、其它风险分析</w:t>
        </w:r>
        <w:r>
          <w:tab/>
        </w:r>
        <w:r>
          <w:fldChar w:fldCharType="begin"/>
        </w:r>
        <w:r>
          <w:instrText xml:space="preserve"> PAGEREF _Toc24588 \h </w:instrText>
        </w:r>
        <w:r>
          <w:fldChar w:fldCharType="separate"/>
        </w:r>
        <w:r>
          <w:t>34</w:t>
        </w:r>
        <w:r>
          <w:fldChar w:fldCharType="end"/>
        </w:r>
      </w:hyperlink>
    </w:p>
    <w:p>
      <w:pPr>
        <w:pStyle w:val="TOC2"/>
        <w:tabs>
          <w:tab w:val="right" w:leader="dot" w:pos="8306"/>
        </w:tabs>
      </w:pPr>
      <w:hyperlink w:anchor="_Toc8050" w:history="1">
        <w:r>
          <w:rPr>
            <w:rFonts w:ascii="仿宋" w:eastAsia="仿宋" w:hAnsi="仿宋" w:cs="仿宋" w:hint="eastAsia"/>
            <w:lang w:eastAsia="zh-CN"/>
          </w:rPr>
          <w:t>(九)、社会影响评估</w:t>
        </w:r>
        <w:r>
          <w:tab/>
        </w:r>
        <w:r>
          <w:fldChar w:fldCharType="begin"/>
        </w:r>
        <w:r>
          <w:instrText xml:space="preserve"> PAGEREF _Toc8050 \h </w:instrText>
        </w:r>
        <w:r>
          <w:fldChar w:fldCharType="separate"/>
        </w:r>
        <w:r>
          <w:t>36</w:t>
        </w:r>
        <w:r>
          <w:fldChar w:fldCharType="end"/>
        </w:r>
      </w:hyperlink>
    </w:p>
    <w:p>
      <w:pPr>
        <w:pStyle w:val="TOC1"/>
        <w:tabs>
          <w:tab w:val="right" w:leader="dot" w:pos="8306"/>
        </w:tabs>
      </w:pPr>
      <w:hyperlink w:anchor="_Toc26956" w:history="1">
        <w:r>
          <w:rPr>
            <w:rFonts w:ascii="仿宋" w:eastAsia="仿宋" w:hAnsi="仿宋" w:cs="仿宋" w:hint="eastAsia"/>
            <w:lang w:eastAsia="zh-CN"/>
          </w:rPr>
          <w:t>六、财务管理与成本控制</w:t>
        </w:r>
        <w:r>
          <w:tab/>
        </w:r>
        <w:r>
          <w:fldChar w:fldCharType="begin"/>
        </w:r>
        <w:r>
          <w:instrText xml:space="preserve"> PAGEREF _Toc26956 \h </w:instrText>
        </w:r>
        <w:r>
          <w:fldChar w:fldCharType="separate"/>
        </w:r>
        <w:r>
          <w:t>38</w:t>
        </w:r>
        <w:r>
          <w:fldChar w:fldCharType="end"/>
        </w:r>
      </w:hyperlink>
    </w:p>
    <w:p>
      <w:pPr>
        <w:pStyle w:val="TOC2"/>
        <w:tabs>
          <w:tab w:val="right" w:leader="dot" w:pos="8306"/>
        </w:tabs>
      </w:pPr>
      <w:hyperlink w:anchor="_Toc16460" w:history="1">
        <w:r>
          <w:rPr>
            <w:rFonts w:ascii="仿宋" w:eastAsia="仿宋" w:hAnsi="仿宋" w:cs="仿宋" w:hint="eastAsia"/>
            <w:lang w:eastAsia="zh-CN"/>
          </w:rPr>
          <w:t>(一)、财务管理体系建设</w:t>
        </w:r>
        <w:r>
          <w:tab/>
        </w:r>
        <w:r>
          <w:fldChar w:fldCharType="begin"/>
        </w:r>
        <w:r>
          <w:instrText xml:space="preserve"> PAGEREF _Toc16460 \h </w:instrText>
        </w:r>
        <w:r>
          <w:fldChar w:fldCharType="separate"/>
        </w:r>
        <w:r>
          <w:t>38</w:t>
        </w:r>
        <w:r>
          <w:fldChar w:fldCharType="end"/>
        </w:r>
      </w:hyperlink>
    </w:p>
    <w:p>
      <w:pPr>
        <w:pStyle w:val="TOC2"/>
        <w:tabs>
          <w:tab w:val="right" w:leader="dot" w:pos="8306"/>
        </w:tabs>
      </w:pPr>
      <w:hyperlink w:anchor="_Toc30611" w:history="1">
        <w:r>
          <w:rPr>
            <w:rFonts w:ascii="仿宋" w:eastAsia="仿宋" w:hAnsi="仿宋" w:cs="仿宋" w:hint="eastAsia"/>
            <w:lang w:eastAsia="zh-CN"/>
          </w:rPr>
          <w:t>(二)、成本控制措施</w:t>
        </w:r>
        <w:r>
          <w:tab/>
        </w:r>
        <w:r>
          <w:fldChar w:fldCharType="begin"/>
        </w:r>
        <w:r>
          <w:instrText xml:space="preserve"> PAGEREF _Toc30611 \h </w:instrText>
        </w:r>
        <w:r>
          <w:fldChar w:fldCharType="separate"/>
        </w:r>
        <w:r>
          <w:t>39</w:t>
        </w:r>
        <w:r>
          <w:fldChar w:fldCharType="end"/>
        </w:r>
      </w:hyperlink>
    </w:p>
    <w:p>
      <w:pPr>
        <w:pStyle w:val="TOC1"/>
        <w:tabs>
          <w:tab w:val="right" w:leader="dot" w:pos="8306"/>
        </w:tabs>
      </w:pPr>
      <w:hyperlink w:anchor="_Toc20249" w:history="1">
        <w:r>
          <w:rPr>
            <w:rFonts w:ascii="仿宋" w:eastAsia="仿宋" w:hAnsi="仿宋" w:cs="仿宋" w:hint="eastAsia"/>
            <w:lang w:eastAsia="zh-CN"/>
          </w:rPr>
          <w:t>七、客户关系管理与市场拓展</w:t>
        </w:r>
        <w:r>
          <w:tab/>
        </w:r>
        <w:r>
          <w:fldChar w:fldCharType="begin"/>
        </w:r>
        <w:r>
          <w:instrText xml:space="preserve"> PAGEREF _Toc20249 \h </w:instrText>
        </w:r>
        <w:r>
          <w:fldChar w:fldCharType="separate"/>
        </w:r>
        <w:r>
          <w:t>40</w:t>
        </w:r>
        <w:r>
          <w:fldChar w:fldCharType="end"/>
        </w:r>
      </w:hyperlink>
    </w:p>
    <w:p>
      <w:pPr>
        <w:pStyle w:val="TOC2"/>
        <w:tabs>
          <w:tab w:val="right" w:leader="dot" w:pos="8306"/>
        </w:tabs>
      </w:pPr>
      <w:hyperlink w:anchor="_Toc31203" w:history="1">
        <w:r>
          <w:rPr>
            <w:rFonts w:ascii="仿宋" w:eastAsia="仿宋" w:hAnsi="仿宋" w:cs="仿宋" w:hint="eastAsia"/>
            <w:lang w:eastAsia="zh-CN"/>
          </w:rPr>
          <w:t>(一)、客户关系管理策略</w:t>
        </w:r>
        <w:r>
          <w:tab/>
        </w:r>
        <w:r>
          <w:fldChar w:fldCharType="begin"/>
        </w:r>
        <w:r>
          <w:instrText xml:space="preserve"> PAGEREF _Toc31203 \h </w:instrText>
        </w:r>
        <w:r>
          <w:fldChar w:fldCharType="separate"/>
        </w:r>
        <w:r>
          <w:t>40</w:t>
        </w:r>
        <w:r>
          <w:fldChar w:fldCharType="end"/>
        </w:r>
      </w:hyperlink>
    </w:p>
    <w:p>
      <w:pPr>
        <w:pStyle w:val="TOC2"/>
        <w:tabs>
          <w:tab w:val="right" w:leader="dot" w:pos="8306"/>
        </w:tabs>
      </w:pPr>
      <w:hyperlink w:anchor="_Toc10527" w:history="1">
        <w:r>
          <w:rPr>
            <w:rFonts w:ascii="仿宋" w:eastAsia="仿宋" w:hAnsi="仿宋" w:cs="仿宋" w:hint="eastAsia"/>
            <w:lang w:eastAsia="zh-CN"/>
          </w:rPr>
          <w:t>(二)、市场拓展方案</w:t>
        </w:r>
        <w:r>
          <w:tab/>
        </w:r>
        <w:r>
          <w:fldChar w:fldCharType="begin"/>
        </w:r>
        <w:r>
          <w:instrText xml:space="preserve"> PAGEREF _Toc10527 \h </w:instrText>
        </w:r>
        <w:r>
          <w:fldChar w:fldCharType="separate"/>
        </w:r>
        <w:r>
          <w:t>41</w:t>
        </w:r>
        <w:r>
          <w:fldChar w:fldCharType="end"/>
        </w:r>
      </w:hyperlink>
    </w:p>
    <w:p>
      <w:pPr>
        <w:pStyle w:val="TOC1"/>
        <w:tabs>
          <w:tab w:val="right" w:leader="dot" w:pos="8306"/>
        </w:tabs>
      </w:pPr>
      <w:hyperlink w:anchor="_Toc403" w:history="1">
        <w:r>
          <w:rPr>
            <w:rFonts w:ascii="仿宋" w:eastAsia="仿宋" w:hAnsi="仿宋" w:cs="仿宋" w:hint="eastAsia"/>
            <w:lang w:eastAsia="zh-CN"/>
          </w:rPr>
          <w:t>八、技术创新与产业升级</w:t>
        </w:r>
        <w:r>
          <w:tab/>
        </w:r>
        <w:r>
          <w:fldChar w:fldCharType="begin"/>
        </w:r>
        <w:r>
          <w:instrText xml:space="preserve"> PAGEREF _Toc403 \h </w:instrText>
        </w:r>
        <w:r>
          <w:fldChar w:fldCharType="separate"/>
        </w:r>
        <w:r>
          <w:t>42</w:t>
        </w:r>
        <w:r>
          <w:fldChar w:fldCharType="end"/>
        </w:r>
      </w:hyperlink>
    </w:p>
    <w:p>
      <w:pPr>
        <w:pStyle w:val="TOC2"/>
        <w:tabs>
          <w:tab w:val="right" w:leader="dot" w:pos="8306"/>
        </w:tabs>
      </w:pPr>
      <w:hyperlink w:anchor="_Toc9970" w:history="1">
        <w:r>
          <w:rPr>
            <w:rFonts w:ascii="仿宋" w:eastAsia="仿宋" w:hAnsi="仿宋" w:cs="仿宋" w:hint="eastAsia"/>
            <w:lang w:eastAsia="zh-CN"/>
          </w:rPr>
          <w:t>(一)、技术创新方向与目标</w:t>
        </w:r>
        <w:r>
          <w:tab/>
        </w:r>
        <w:r>
          <w:fldChar w:fldCharType="begin"/>
        </w:r>
        <w:r>
          <w:instrText xml:space="preserve"> PAGEREF _Toc9970 \h </w:instrText>
        </w:r>
        <w:r>
          <w:fldChar w:fldCharType="separate"/>
        </w:r>
        <w:r>
          <w:t>42</w:t>
        </w:r>
        <w:r>
          <w:fldChar w:fldCharType="end"/>
        </w:r>
      </w:hyperlink>
    </w:p>
    <w:p>
      <w:pPr>
        <w:pStyle w:val="TOC2"/>
        <w:tabs>
          <w:tab w:val="right" w:leader="dot" w:pos="8306"/>
        </w:tabs>
      </w:pPr>
      <w:hyperlink w:anchor="_Toc18192" w:history="1">
        <w:r>
          <w:rPr>
            <w:rFonts w:ascii="仿宋" w:eastAsia="仿宋" w:hAnsi="仿宋" w:cs="仿宋" w:hint="eastAsia"/>
            <w:lang w:eastAsia="zh-CN"/>
          </w:rPr>
          <w:t>(二)、产业升级路径与措施</w:t>
        </w:r>
        <w:r>
          <w:tab/>
        </w:r>
        <w:r>
          <w:fldChar w:fldCharType="begin"/>
        </w:r>
        <w:r>
          <w:instrText xml:space="preserve"> PAGEREF _Toc18192 \h </w:instrText>
        </w:r>
        <w:r>
          <w:fldChar w:fldCharType="separate"/>
        </w:r>
        <w:r>
          <w:t>44</w:t>
        </w:r>
        <w:r>
          <w:fldChar w:fldCharType="end"/>
        </w:r>
      </w:hyperlink>
    </w:p>
    <w:p>
      <w:pPr>
        <w:pStyle w:val="TOC1"/>
        <w:tabs>
          <w:tab w:val="right" w:leader="dot" w:pos="8306"/>
        </w:tabs>
      </w:pPr>
      <w:hyperlink w:anchor="_Toc8374" w:history="1">
        <w:r>
          <w:rPr>
            <w:rFonts w:ascii="仿宋" w:eastAsia="仿宋" w:hAnsi="仿宋" w:cs="仿宋" w:hint="eastAsia"/>
            <w:lang w:eastAsia="zh-CN"/>
          </w:rPr>
          <w:t>九、经济效益与社会效益优化</w:t>
        </w:r>
        <w:r>
          <w:tab/>
        </w:r>
        <w:r>
          <w:fldChar w:fldCharType="begin"/>
        </w:r>
        <w:r>
          <w:instrText xml:space="preserve"> PAGEREF _Toc8374 \h </w:instrText>
        </w:r>
        <w:r>
          <w:fldChar w:fldCharType="separate"/>
        </w:r>
        <w:r>
          <w:t>45</w:t>
        </w:r>
        <w:r>
          <w:fldChar w:fldCharType="end"/>
        </w:r>
      </w:hyperlink>
    </w:p>
    <w:p>
      <w:pPr>
        <w:pStyle w:val="TOC2"/>
        <w:tabs>
          <w:tab w:val="right" w:leader="dot" w:pos="8306"/>
        </w:tabs>
      </w:pPr>
      <w:hyperlink w:anchor="_Toc26037" w:history="1">
        <w:r>
          <w:rPr>
            <w:rFonts w:ascii="仿宋" w:eastAsia="仿宋" w:hAnsi="仿宋" w:cs="仿宋" w:hint="eastAsia"/>
            <w:lang w:eastAsia="zh-CN"/>
          </w:rPr>
          <w:t>(一)、经济效益提升策略</w:t>
        </w:r>
        <w:r>
          <w:tab/>
        </w:r>
        <w:r>
          <w:fldChar w:fldCharType="begin"/>
        </w:r>
        <w:r>
          <w:instrText xml:space="preserve"> PAGEREF _Toc26037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49" w:history="1">
        <w:r>
          <w:rPr>
            <w:rFonts w:ascii="仿宋" w:eastAsia="仿宋" w:hAnsi="仿宋" w:cs="仿宋" w:hint="eastAsia"/>
            <w:lang w:eastAsia="zh-CN"/>
          </w:rPr>
          <w:t>(二)、社会效益增强方案</w:t>
        </w:r>
        <w:r>
          <w:tab/>
        </w:r>
        <w:r>
          <w:fldChar w:fldCharType="begin"/>
        </w:r>
        <w:r>
          <w:instrText xml:space="preserve"> PAGEREF _Toc24849 \h </w:instrText>
        </w:r>
        <w:r>
          <w:fldChar w:fldCharType="separate"/>
        </w:r>
        <w:r>
          <w:t>46</w:t>
        </w:r>
        <w:r>
          <w:fldChar w:fldCharType="end"/>
        </w:r>
      </w:hyperlink>
    </w:p>
    <w:p>
      <w:pPr>
        <w:pStyle w:val="TOC1"/>
        <w:tabs>
          <w:tab w:val="right" w:leader="dot" w:pos="8306"/>
        </w:tabs>
      </w:pPr>
      <w:hyperlink w:anchor="_Toc3939" w:history="1">
        <w:r>
          <w:rPr>
            <w:rFonts w:ascii="仿宋" w:eastAsia="仿宋" w:hAnsi="仿宋" w:cs="仿宋" w:hint="eastAsia"/>
            <w:lang w:eastAsia="zh-CN"/>
          </w:rPr>
          <w:t>十、环境保护与绿色发展</w:t>
        </w:r>
        <w:r>
          <w:tab/>
        </w:r>
        <w:r>
          <w:fldChar w:fldCharType="begin"/>
        </w:r>
        <w:r>
          <w:instrText xml:space="preserve"> PAGEREF _Toc3939 \h </w:instrText>
        </w:r>
        <w:r>
          <w:fldChar w:fldCharType="separate"/>
        </w:r>
        <w:r>
          <w:t>47</w:t>
        </w:r>
        <w:r>
          <w:fldChar w:fldCharType="end"/>
        </w:r>
      </w:hyperlink>
    </w:p>
    <w:p>
      <w:pPr>
        <w:pStyle w:val="TOC2"/>
        <w:tabs>
          <w:tab w:val="right" w:leader="dot" w:pos="8306"/>
        </w:tabs>
      </w:pPr>
      <w:hyperlink w:anchor="_Toc25839" w:history="1">
        <w:r>
          <w:rPr>
            <w:rFonts w:ascii="仿宋" w:eastAsia="仿宋" w:hAnsi="仿宋" w:cs="仿宋" w:hint="eastAsia"/>
            <w:lang w:eastAsia="zh-CN"/>
          </w:rPr>
          <w:t>(一)、环境保护措施</w:t>
        </w:r>
        <w:r>
          <w:tab/>
        </w:r>
        <w:r>
          <w:fldChar w:fldCharType="begin"/>
        </w:r>
        <w:r>
          <w:instrText xml:space="preserve"> PAGEREF _Toc25839 \h </w:instrText>
        </w:r>
        <w:r>
          <w:fldChar w:fldCharType="separate"/>
        </w:r>
        <w:r>
          <w:t>47</w:t>
        </w:r>
        <w:r>
          <w:fldChar w:fldCharType="end"/>
        </w:r>
      </w:hyperlink>
    </w:p>
    <w:p>
      <w:pPr>
        <w:pStyle w:val="TOC2"/>
        <w:tabs>
          <w:tab w:val="right" w:leader="dot" w:pos="8306"/>
        </w:tabs>
      </w:pPr>
      <w:hyperlink w:anchor="_Toc15796" w:history="1">
        <w:r>
          <w:rPr>
            <w:rFonts w:ascii="仿宋" w:eastAsia="仿宋" w:hAnsi="仿宋" w:cs="仿宋" w:hint="eastAsia"/>
            <w:lang w:eastAsia="zh-CN"/>
          </w:rPr>
          <w:t>(二)、绿色发展与可持续发展策略</w:t>
        </w:r>
        <w:r>
          <w:tab/>
        </w:r>
        <w:r>
          <w:fldChar w:fldCharType="begin"/>
        </w:r>
        <w:r>
          <w:instrText xml:space="preserve"> PAGEREF _Toc15796 \h </w:instrText>
        </w:r>
        <w:r>
          <w:fldChar w:fldCharType="separate"/>
        </w:r>
        <w:r>
          <w:t>49</w:t>
        </w:r>
        <w:r>
          <w:fldChar w:fldCharType="end"/>
        </w:r>
      </w:hyperlink>
    </w:p>
    <w:p>
      <w:pPr>
        <w:pStyle w:val="TOC1"/>
        <w:tabs>
          <w:tab w:val="right" w:leader="dot" w:pos="8306"/>
        </w:tabs>
      </w:pPr>
      <w:hyperlink w:anchor="_Toc30295" w:history="1">
        <w:r>
          <w:rPr>
            <w:rFonts w:ascii="仿宋" w:eastAsia="仿宋" w:hAnsi="仿宋" w:cs="仿宋" w:hint="eastAsia"/>
            <w:lang w:eastAsia="zh-CN"/>
          </w:rPr>
          <w:t>十一、项目质量与标准</w:t>
        </w:r>
        <w:r>
          <w:tab/>
        </w:r>
        <w:r>
          <w:fldChar w:fldCharType="begin"/>
        </w:r>
        <w:r>
          <w:instrText xml:space="preserve"> PAGEREF _Toc30295 \h </w:instrText>
        </w:r>
        <w:r>
          <w:fldChar w:fldCharType="separate"/>
        </w:r>
        <w:r>
          <w:t>50</w:t>
        </w:r>
        <w:r>
          <w:fldChar w:fldCharType="end"/>
        </w:r>
      </w:hyperlink>
    </w:p>
    <w:p>
      <w:pPr>
        <w:pStyle w:val="TOC2"/>
        <w:tabs>
          <w:tab w:val="right" w:leader="dot" w:pos="8306"/>
        </w:tabs>
      </w:pPr>
      <w:hyperlink w:anchor="_Toc22025" w:history="1">
        <w:r>
          <w:rPr>
            <w:rFonts w:ascii="仿宋" w:eastAsia="仿宋" w:hAnsi="仿宋" w:cs="仿宋" w:hint="eastAsia"/>
            <w:lang w:eastAsia="zh-CN"/>
          </w:rPr>
          <w:t>(一)、质量保障体系</w:t>
        </w:r>
        <w:r>
          <w:tab/>
        </w:r>
        <w:r>
          <w:fldChar w:fldCharType="begin"/>
        </w:r>
        <w:r>
          <w:instrText xml:space="preserve"> PAGEREF _Toc22025 \h </w:instrText>
        </w:r>
        <w:r>
          <w:fldChar w:fldCharType="separate"/>
        </w:r>
        <w:r>
          <w:t>50</w:t>
        </w:r>
        <w:r>
          <w:fldChar w:fldCharType="end"/>
        </w:r>
      </w:hyperlink>
    </w:p>
    <w:p>
      <w:pPr>
        <w:pStyle w:val="TOC2"/>
        <w:tabs>
          <w:tab w:val="right" w:leader="dot" w:pos="8306"/>
        </w:tabs>
      </w:pPr>
      <w:hyperlink w:anchor="_Toc25300" w:history="1">
        <w:r>
          <w:rPr>
            <w:rFonts w:ascii="仿宋" w:eastAsia="仿宋" w:hAnsi="仿宋" w:cs="仿宋" w:hint="eastAsia"/>
            <w:lang w:eastAsia="zh-CN"/>
          </w:rPr>
          <w:t>(二)、标准化作业流程</w:t>
        </w:r>
        <w:r>
          <w:tab/>
        </w:r>
        <w:r>
          <w:fldChar w:fldCharType="begin"/>
        </w:r>
        <w:r>
          <w:instrText xml:space="preserve"> PAGEREF _Toc25300 \h </w:instrText>
        </w:r>
        <w:r>
          <w:fldChar w:fldCharType="separate"/>
        </w:r>
        <w:r>
          <w:t>52</w:t>
        </w:r>
        <w:r>
          <w:fldChar w:fldCharType="end"/>
        </w:r>
      </w:hyperlink>
    </w:p>
    <w:p>
      <w:pPr>
        <w:pStyle w:val="TOC2"/>
        <w:tabs>
          <w:tab w:val="right" w:leader="dot" w:pos="8306"/>
        </w:tabs>
      </w:pPr>
      <w:hyperlink w:anchor="_Toc7871" w:history="1">
        <w:r>
          <w:rPr>
            <w:rFonts w:ascii="仿宋" w:eastAsia="仿宋" w:hAnsi="仿宋" w:cs="仿宋" w:hint="eastAsia"/>
            <w:lang w:eastAsia="zh-CN"/>
          </w:rPr>
          <w:t>(三)、质量监控与评估</w:t>
        </w:r>
        <w:r>
          <w:tab/>
        </w:r>
        <w:r>
          <w:fldChar w:fldCharType="begin"/>
        </w:r>
        <w:r>
          <w:instrText xml:space="preserve"> PAGEREF _Toc7871 \h </w:instrText>
        </w:r>
        <w:r>
          <w:fldChar w:fldCharType="separate"/>
        </w:r>
        <w:r>
          <w:t>53</w:t>
        </w:r>
        <w:r>
          <w:fldChar w:fldCharType="end"/>
        </w:r>
      </w:hyperlink>
    </w:p>
    <w:p>
      <w:pPr>
        <w:pStyle w:val="TOC2"/>
        <w:tabs>
          <w:tab w:val="right" w:leader="dot" w:pos="8306"/>
        </w:tabs>
      </w:pPr>
      <w:hyperlink w:anchor="_Toc21062" w:history="1">
        <w:r>
          <w:rPr>
            <w:rFonts w:ascii="仿宋" w:eastAsia="仿宋" w:hAnsi="仿宋" w:cs="仿宋" w:hint="eastAsia"/>
            <w:lang w:eastAsia="zh-CN"/>
          </w:rPr>
          <w:t>(四)、质量改进计划</w:t>
        </w:r>
        <w:r>
          <w:tab/>
        </w:r>
        <w:r>
          <w:fldChar w:fldCharType="begin"/>
        </w:r>
        <w:r>
          <w:instrText xml:space="preserve"> PAGEREF _Toc21062 \h </w:instrText>
        </w:r>
        <w:r>
          <w:fldChar w:fldCharType="separate"/>
        </w:r>
        <w:r>
          <w:t>54</w:t>
        </w:r>
        <w:r>
          <w:fldChar w:fldCharType="end"/>
        </w:r>
      </w:hyperlink>
    </w:p>
    <w:p>
      <w:pPr>
        <w:pStyle w:val="TOC1"/>
        <w:tabs>
          <w:tab w:val="right" w:leader="dot" w:pos="8306"/>
        </w:tabs>
      </w:pPr>
      <w:hyperlink w:anchor="_Toc5965" w:history="1">
        <w:r>
          <w:rPr>
            <w:rFonts w:ascii="仿宋" w:eastAsia="仿宋" w:hAnsi="仿宋" w:cs="仿宋" w:hint="eastAsia"/>
            <w:lang w:eastAsia="zh-CN"/>
          </w:rPr>
          <w:t>十二、安全与应急管理</w:t>
        </w:r>
        <w:r>
          <w:tab/>
        </w:r>
        <w:r>
          <w:fldChar w:fldCharType="begin"/>
        </w:r>
        <w:r>
          <w:instrText xml:space="preserve"> PAGEREF _Toc5965 \h </w:instrText>
        </w:r>
        <w:r>
          <w:fldChar w:fldCharType="separate"/>
        </w:r>
        <w:r>
          <w:t>55</w:t>
        </w:r>
        <w:r>
          <w:fldChar w:fldCharType="end"/>
        </w:r>
      </w:hyperlink>
    </w:p>
    <w:p>
      <w:pPr>
        <w:pStyle w:val="TOC2"/>
        <w:tabs>
          <w:tab w:val="right" w:leader="dot" w:pos="8306"/>
        </w:tabs>
      </w:pPr>
      <w:hyperlink w:anchor="_Toc10515" w:history="1">
        <w:r>
          <w:rPr>
            <w:rFonts w:ascii="仿宋" w:eastAsia="仿宋" w:hAnsi="仿宋" w:cs="仿宋" w:hint="eastAsia"/>
            <w:lang w:eastAsia="zh-CN"/>
          </w:rPr>
          <w:t>(一)、安全生产管理</w:t>
        </w:r>
        <w:r>
          <w:tab/>
        </w:r>
        <w:r>
          <w:fldChar w:fldCharType="begin"/>
        </w:r>
        <w:r>
          <w:instrText xml:space="preserve"> PAGEREF _Toc10515 \h </w:instrText>
        </w:r>
        <w:r>
          <w:fldChar w:fldCharType="separate"/>
        </w:r>
        <w:r>
          <w:t>55</w:t>
        </w:r>
        <w:r>
          <w:fldChar w:fldCharType="end"/>
        </w:r>
      </w:hyperlink>
    </w:p>
    <w:p>
      <w:pPr>
        <w:pStyle w:val="TOC2"/>
        <w:tabs>
          <w:tab w:val="right" w:leader="dot" w:pos="8306"/>
        </w:tabs>
      </w:pPr>
      <w:hyperlink w:anchor="_Toc4639" w:history="1">
        <w:r>
          <w:rPr>
            <w:rFonts w:ascii="仿宋" w:eastAsia="仿宋" w:hAnsi="仿宋" w:cs="仿宋" w:hint="eastAsia"/>
            <w:lang w:eastAsia="zh-CN"/>
          </w:rPr>
          <w:t>(二)、应急预案与响应</w:t>
        </w:r>
        <w:r>
          <w:tab/>
        </w:r>
        <w:r>
          <w:fldChar w:fldCharType="begin"/>
        </w:r>
        <w:r>
          <w:instrText xml:space="preserve"> PAGEREF _Toc4639 \h </w:instrText>
        </w:r>
        <w:r>
          <w:fldChar w:fldCharType="separate"/>
        </w:r>
        <w:r>
          <w:t>57</w:t>
        </w:r>
        <w:r>
          <w:fldChar w:fldCharType="end"/>
        </w:r>
      </w:hyperlink>
    </w:p>
    <w:p>
      <w:pPr>
        <w:pStyle w:val="TOC1"/>
        <w:tabs>
          <w:tab w:val="right" w:leader="dot" w:pos="8306"/>
        </w:tabs>
      </w:pPr>
      <w:hyperlink w:anchor="_Toc30995" w:history="1">
        <w:r>
          <w:rPr>
            <w:rFonts w:ascii="仿宋" w:eastAsia="仿宋" w:hAnsi="仿宋" w:cs="仿宋" w:hint="eastAsia"/>
            <w:lang w:eastAsia="zh-CN"/>
          </w:rPr>
          <w:t>十三、知识产权管理与保护</w:t>
        </w:r>
        <w:r>
          <w:tab/>
        </w:r>
        <w:r>
          <w:fldChar w:fldCharType="begin"/>
        </w:r>
        <w:r>
          <w:instrText xml:space="preserve"> PAGEREF _Toc30995 \h </w:instrText>
        </w:r>
        <w:r>
          <w:fldChar w:fldCharType="separate"/>
        </w:r>
        <w:r>
          <w:t>59</w:t>
        </w:r>
        <w:r>
          <w:fldChar w:fldCharType="end"/>
        </w:r>
      </w:hyperlink>
    </w:p>
    <w:p>
      <w:pPr>
        <w:pStyle w:val="TOC2"/>
        <w:tabs>
          <w:tab w:val="right" w:leader="dot" w:pos="8306"/>
        </w:tabs>
      </w:pPr>
      <w:hyperlink w:anchor="_Toc9823" w:history="1">
        <w:r>
          <w:rPr>
            <w:rFonts w:ascii="仿宋" w:eastAsia="仿宋" w:hAnsi="仿宋" w:cs="仿宋" w:hint="eastAsia"/>
            <w:lang w:eastAsia="zh-CN"/>
          </w:rPr>
          <w:t>(一)、知识产权管理体系建设</w:t>
        </w:r>
        <w:r>
          <w:tab/>
        </w:r>
        <w:r>
          <w:fldChar w:fldCharType="begin"/>
        </w:r>
        <w:r>
          <w:instrText xml:space="preserve"> PAGEREF _Toc9823 \h </w:instrText>
        </w:r>
        <w:r>
          <w:fldChar w:fldCharType="separate"/>
        </w:r>
        <w:r>
          <w:t>59</w:t>
        </w:r>
        <w:r>
          <w:fldChar w:fldCharType="end"/>
        </w:r>
      </w:hyperlink>
    </w:p>
    <w:p>
      <w:pPr>
        <w:pStyle w:val="TOC2"/>
        <w:tabs>
          <w:tab w:val="right" w:leader="dot" w:pos="8306"/>
        </w:tabs>
      </w:pPr>
      <w:hyperlink w:anchor="_Toc24239" w:history="1">
        <w:r>
          <w:rPr>
            <w:rFonts w:ascii="仿宋" w:eastAsia="仿宋" w:hAnsi="仿宋" w:cs="仿宋" w:hint="eastAsia"/>
            <w:lang w:eastAsia="zh-CN"/>
          </w:rPr>
          <w:t>(二)、知识产权保护措施</w:t>
        </w:r>
        <w:r>
          <w:tab/>
        </w:r>
        <w:r>
          <w:fldChar w:fldCharType="begin"/>
        </w:r>
        <w:r>
          <w:instrText xml:space="preserve"> PAGEREF _Toc24239 \h </w:instrText>
        </w:r>
        <w:r>
          <w:fldChar w:fldCharType="separate"/>
        </w:r>
        <w:r>
          <w:t>59</w:t>
        </w:r>
        <w:r>
          <w:fldChar w:fldCharType="end"/>
        </w:r>
      </w:hyperlink>
    </w:p>
    <w:p>
      <w:pPr>
        <w:pStyle w:val="TOC1"/>
        <w:tabs>
          <w:tab w:val="right" w:leader="dot" w:pos="8306"/>
        </w:tabs>
      </w:pPr>
      <w:hyperlink w:anchor="_Toc281" w:history="1">
        <w:r>
          <w:rPr>
            <w:rFonts w:ascii="仿宋" w:eastAsia="仿宋" w:hAnsi="仿宋" w:cs="仿宋" w:hint="eastAsia"/>
            <w:lang w:eastAsia="zh-CN"/>
          </w:rPr>
          <w:t>十四、项目施工方案</w:t>
        </w:r>
        <w:r>
          <w:tab/>
        </w:r>
        <w:r>
          <w:fldChar w:fldCharType="begin"/>
        </w:r>
        <w:r>
          <w:instrText xml:space="preserve"> PAGEREF _Toc281 \h </w:instrText>
        </w:r>
        <w:r>
          <w:fldChar w:fldCharType="separate"/>
        </w:r>
        <w:r>
          <w:t>61</w:t>
        </w:r>
        <w:r>
          <w:fldChar w:fldCharType="end"/>
        </w:r>
      </w:hyperlink>
    </w:p>
    <w:p>
      <w:pPr>
        <w:pStyle w:val="TOC2"/>
        <w:tabs>
          <w:tab w:val="right" w:leader="dot" w:pos="8306"/>
        </w:tabs>
      </w:pPr>
      <w:hyperlink w:anchor="_Toc21501" w:history="1">
        <w:r>
          <w:rPr>
            <w:rFonts w:ascii="仿宋" w:eastAsia="仿宋" w:hAnsi="仿宋" w:cs="仿宋" w:hint="eastAsia"/>
            <w:lang w:eastAsia="zh-CN"/>
          </w:rPr>
          <w:t>(一)、施工组织设计</w:t>
        </w:r>
        <w:r>
          <w:tab/>
        </w:r>
        <w:r>
          <w:fldChar w:fldCharType="begin"/>
        </w:r>
        <w:r>
          <w:instrText xml:space="preserve"> PAGEREF _Toc21501 \h </w:instrText>
        </w:r>
        <w:r>
          <w:fldChar w:fldCharType="separate"/>
        </w:r>
        <w:r>
          <w:t>61</w:t>
        </w:r>
        <w:r>
          <w:fldChar w:fldCharType="end"/>
        </w:r>
      </w:hyperlink>
    </w:p>
    <w:p>
      <w:pPr>
        <w:pStyle w:val="TOC2"/>
        <w:tabs>
          <w:tab w:val="right" w:leader="dot" w:pos="8306"/>
        </w:tabs>
      </w:pPr>
      <w:hyperlink w:anchor="_Toc6228" w:history="1">
        <w:r>
          <w:rPr>
            <w:rFonts w:ascii="仿宋" w:eastAsia="仿宋" w:hAnsi="仿宋" w:cs="仿宋" w:hint="eastAsia"/>
            <w:lang w:eastAsia="zh-CN"/>
          </w:rPr>
          <w:t>(二)、施工工艺与技术路线</w:t>
        </w:r>
        <w:r>
          <w:tab/>
        </w:r>
        <w:r>
          <w:fldChar w:fldCharType="begin"/>
        </w:r>
        <w:r>
          <w:instrText xml:space="preserve"> PAGEREF _Toc6228 \h </w:instrText>
        </w:r>
        <w:r>
          <w:fldChar w:fldCharType="separate"/>
        </w:r>
        <w:r>
          <w:t>63</w:t>
        </w:r>
        <w:r>
          <w:fldChar w:fldCharType="end"/>
        </w:r>
      </w:hyperlink>
    </w:p>
    <w:p>
      <w:pPr>
        <w:pStyle w:val="TOC2"/>
        <w:tabs>
          <w:tab w:val="right" w:leader="dot" w:pos="8306"/>
        </w:tabs>
      </w:pPr>
      <w:hyperlink w:anchor="_Toc4596" w:history="1">
        <w:r>
          <w:rPr>
            <w:rFonts w:ascii="仿宋" w:eastAsia="仿宋" w:hAnsi="仿宋" w:cs="仿宋" w:hint="eastAsia"/>
            <w:lang w:eastAsia="zh-CN"/>
          </w:rPr>
          <w:t>(三)、关键节点施工计划</w:t>
        </w:r>
        <w:r>
          <w:tab/>
        </w:r>
        <w:r>
          <w:fldChar w:fldCharType="begin"/>
        </w:r>
        <w:r>
          <w:instrText xml:space="preserve"> PAGEREF _Toc4596 \h </w:instrText>
        </w:r>
        <w:r>
          <w:fldChar w:fldCharType="separate"/>
        </w:r>
        <w:r>
          <w:t>64</w:t>
        </w:r>
        <w:r>
          <w:fldChar w:fldCharType="end"/>
        </w:r>
      </w:hyperlink>
    </w:p>
    <w:p>
      <w:pPr>
        <w:pStyle w:val="TOC2"/>
        <w:tabs>
          <w:tab w:val="right" w:leader="dot" w:pos="8306"/>
        </w:tabs>
      </w:pPr>
      <w:hyperlink w:anchor="_Toc6166" w:history="1">
        <w:r>
          <w:rPr>
            <w:rFonts w:ascii="仿宋" w:eastAsia="仿宋" w:hAnsi="仿宋" w:cs="仿宋" w:hint="eastAsia"/>
            <w:lang w:eastAsia="zh-CN"/>
          </w:rPr>
          <w:t>(四)、施工现场管理</w:t>
        </w:r>
        <w:r>
          <w:tab/>
        </w:r>
        <w:r>
          <w:fldChar w:fldCharType="begin"/>
        </w:r>
        <w:r>
          <w:instrText xml:space="preserve"> PAGEREF _Toc6166 \h </w:instrText>
        </w:r>
        <w:r>
          <w:fldChar w:fldCharType="separate"/>
        </w:r>
        <w:r>
          <w:t>65</w:t>
        </w:r>
        <w:r>
          <w:fldChar w:fldCharType="end"/>
        </w:r>
      </w:hyperlink>
    </w:p>
    <w:p>
      <w:pPr>
        <w:pStyle w:val="TOC1"/>
        <w:tabs>
          <w:tab w:val="right" w:leader="dot" w:pos="8306"/>
        </w:tabs>
      </w:pPr>
      <w:hyperlink w:anchor="_Toc6110" w:history="1">
        <w:r>
          <w:rPr>
            <w:rFonts w:ascii="仿宋" w:eastAsia="仿宋" w:hAnsi="仿宋" w:cs="仿宋" w:hint="eastAsia"/>
            <w:lang w:eastAsia="zh-CN"/>
          </w:rPr>
          <w:t>十五、合作与交流机制建立</w:t>
        </w:r>
        <w:r>
          <w:tab/>
        </w:r>
        <w:r>
          <w:fldChar w:fldCharType="begin"/>
        </w:r>
        <w:r>
          <w:instrText xml:space="preserve"> PAGEREF _Toc6110 \h </w:instrText>
        </w:r>
        <w:r>
          <w:fldChar w:fldCharType="separate"/>
        </w:r>
        <w:r>
          <w:t>68</w:t>
        </w:r>
        <w:r>
          <w:fldChar w:fldCharType="end"/>
        </w:r>
      </w:hyperlink>
    </w:p>
    <w:p>
      <w:pPr>
        <w:pStyle w:val="TOC2"/>
        <w:tabs>
          <w:tab w:val="right" w:leader="dot" w:pos="8306"/>
        </w:tabs>
      </w:pPr>
      <w:hyperlink w:anchor="_Toc24687" w:history="1">
        <w:r>
          <w:rPr>
            <w:rFonts w:ascii="仿宋" w:eastAsia="仿宋" w:hAnsi="仿宋" w:cs="仿宋" w:hint="eastAsia"/>
            <w:lang w:eastAsia="zh-CN"/>
          </w:rPr>
          <w:t>(一)、合作伙伴选择与合作方式</w:t>
        </w:r>
        <w:r>
          <w:tab/>
        </w:r>
        <w:r>
          <w:fldChar w:fldCharType="begin"/>
        </w:r>
        <w:r>
          <w:instrText xml:space="preserve"> PAGEREF _Toc24687 \h </w:instrText>
        </w:r>
        <w:r>
          <w:fldChar w:fldCharType="separate"/>
        </w:r>
        <w:r>
          <w:t>68</w:t>
        </w:r>
        <w:r>
          <w:fldChar w:fldCharType="end"/>
        </w:r>
      </w:hyperlink>
    </w:p>
    <w:p>
      <w:pPr>
        <w:pStyle w:val="TOC2"/>
        <w:tabs>
          <w:tab w:val="right" w:leader="dot" w:pos="8306"/>
        </w:tabs>
      </w:pPr>
      <w:hyperlink w:anchor="_Toc29616" w:history="1">
        <w:r>
          <w:rPr>
            <w:rFonts w:ascii="仿宋" w:eastAsia="仿宋" w:hAnsi="仿宋" w:cs="仿宋" w:hint="eastAsia"/>
            <w:lang w:eastAsia="zh-CN"/>
          </w:rPr>
          <w:t>(二)、交流与合作平台搭建</w:t>
        </w:r>
        <w:r>
          <w:tab/>
        </w:r>
        <w:r>
          <w:fldChar w:fldCharType="begin"/>
        </w:r>
        <w:r>
          <w:instrText xml:space="preserve"> PAGEREF _Toc29616 \h </w:instrText>
        </w:r>
        <w:r>
          <w:fldChar w:fldCharType="separate"/>
        </w:r>
        <w:r>
          <w:t>69</w:t>
        </w:r>
        <w:r>
          <w:fldChar w:fldCharType="end"/>
        </w:r>
      </w:hyperlink>
    </w:p>
    <w:p>
      <w:pPr>
        <w:pStyle w:val="TOC1"/>
        <w:tabs>
          <w:tab w:val="right" w:leader="dot" w:pos="8306"/>
        </w:tabs>
      </w:pPr>
      <w:hyperlink w:anchor="_Toc25857" w:history="1">
        <w:r>
          <w:rPr>
            <w:rFonts w:ascii="仿宋" w:eastAsia="仿宋" w:hAnsi="仿宋" w:cs="仿宋" w:hint="eastAsia"/>
            <w:lang w:eastAsia="zh-CN"/>
          </w:rPr>
          <w:t>十六、人力资源管理与开发</w:t>
        </w:r>
        <w:r>
          <w:tab/>
        </w:r>
        <w:r>
          <w:fldChar w:fldCharType="begin"/>
        </w:r>
        <w:r>
          <w:instrText xml:space="preserve"> PAGEREF _Toc25857 \h </w:instrText>
        </w:r>
        <w:r>
          <w:fldChar w:fldCharType="separate"/>
        </w:r>
        <w:r>
          <w:t>71</w:t>
        </w:r>
        <w:r>
          <w:fldChar w:fldCharType="end"/>
        </w:r>
      </w:hyperlink>
    </w:p>
    <w:p>
      <w:pPr>
        <w:pStyle w:val="TOC2"/>
        <w:tabs>
          <w:tab w:val="right" w:leader="dot" w:pos="8306"/>
        </w:tabs>
      </w:pPr>
      <w:hyperlink w:anchor="_Toc31232" w:history="1">
        <w:r>
          <w:rPr>
            <w:rFonts w:ascii="仿宋" w:eastAsia="仿宋" w:hAnsi="仿宋" w:cs="仿宋" w:hint="eastAsia"/>
            <w:lang w:eastAsia="zh-CN"/>
          </w:rPr>
          <w:t>(一)、人力资源规划</w:t>
        </w:r>
        <w:r>
          <w:tab/>
        </w:r>
        <w:r>
          <w:fldChar w:fldCharType="begin"/>
        </w:r>
        <w:r>
          <w:instrText xml:space="preserve"> PAGEREF _Toc31232 \h </w:instrText>
        </w:r>
        <w:r>
          <w:fldChar w:fldCharType="separate"/>
        </w:r>
        <w:r>
          <w:t>71</w:t>
        </w:r>
        <w:r>
          <w:fldChar w:fldCharType="end"/>
        </w:r>
      </w:hyperlink>
    </w:p>
    <w:p>
      <w:pPr>
        <w:pStyle w:val="TOC2"/>
        <w:tabs>
          <w:tab w:val="right" w:leader="dot" w:pos="8306"/>
        </w:tabs>
      </w:pPr>
      <w:hyperlink w:anchor="_Toc415" w:history="1">
        <w:r>
          <w:rPr>
            <w:rFonts w:ascii="仿宋" w:eastAsia="仿宋" w:hAnsi="仿宋" w:cs="仿宋" w:hint="eastAsia"/>
            <w:lang w:eastAsia="zh-CN"/>
          </w:rPr>
          <w:t>(二)、人力资源开发与培训</w:t>
        </w:r>
        <w:r>
          <w:tab/>
        </w:r>
        <w:r>
          <w:fldChar w:fldCharType="begin"/>
        </w:r>
        <w:r>
          <w:instrText xml:space="preserve"> PAGEREF _Toc415 \h </w:instrText>
        </w:r>
        <w:r>
          <w:fldChar w:fldCharType="separate"/>
        </w:r>
        <w:r>
          <w:t>72</w:t>
        </w:r>
        <w:r>
          <w:fldChar w:fldCharType="end"/>
        </w:r>
      </w:hyperlink>
    </w:p>
    <w:p>
      <w:pPr>
        <w:pStyle w:val="TOC1"/>
        <w:tabs>
          <w:tab w:val="right" w:leader="dot" w:pos="8306"/>
        </w:tabs>
      </w:pPr>
      <w:hyperlink w:anchor="_Toc21152" w:history="1">
        <w:r>
          <w:rPr>
            <w:rFonts w:ascii="仿宋" w:eastAsia="仿宋" w:hAnsi="仿宋" w:cs="仿宋" w:hint="eastAsia"/>
            <w:lang w:eastAsia="zh-CN"/>
          </w:rPr>
          <w:t>十七、企业合规与伦理</w:t>
        </w:r>
        <w:r>
          <w:tab/>
        </w:r>
        <w:r>
          <w:fldChar w:fldCharType="begin"/>
        </w:r>
        <w:r>
          <w:instrText xml:space="preserve"> PAGEREF _Toc21152 \h </w:instrText>
        </w:r>
        <w:r>
          <w:fldChar w:fldCharType="separate"/>
        </w:r>
        <w:r>
          <w:t>75</w:t>
        </w:r>
        <w:r>
          <w:fldChar w:fldCharType="end"/>
        </w:r>
      </w:hyperlink>
    </w:p>
    <w:p>
      <w:pPr>
        <w:pStyle w:val="TOC2"/>
        <w:tabs>
          <w:tab w:val="right" w:leader="dot" w:pos="8306"/>
        </w:tabs>
      </w:pPr>
      <w:hyperlink w:anchor="_Toc13553" w:history="1">
        <w:r>
          <w:rPr>
            <w:rFonts w:ascii="仿宋" w:eastAsia="仿宋" w:hAnsi="仿宋" w:cs="仿宋" w:hint="eastAsia"/>
            <w:lang w:eastAsia="zh-CN"/>
          </w:rPr>
          <w:t>(一)、合规政策与程序</w:t>
        </w:r>
        <w:r>
          <w:tab/>
        </w:r>
        <w:r>
          <w:fldChar w:fldCharType="begin"/>
        </w:r>
        <w:r>
          <w:instrText xml:space="preserve"> PAGEREF _Toc13553 \h </w:instrText>
        </w:r>
        <w:r>
          <w:fldChar w:fldCharType="separate"/>
        </w:r>
        <w:r>
          <w:t>75</w:t>
        </w:r>
        <w:r>
          <w:fldChar w:fldCharType="end"/>
        </w:r>
      </w:hyperlink>
    </w:p>
    <w:p>
      <w:pPr>
        <w:pStyle w:val="TOC2"/>
        <w:tabs>
          <w:tab w:val="right" w:leader="dot" w:pos="8306"/>
        </w:tabs>
      </w:pPr>
      <w:hyperlink w:anchor="_Toc10033" w:history="1">
        <w:r>
          <w:rPr>
            <w:rFonts w:ascii="仿宋" w:eastAsia="仿宋" w:hAnsi="仿宋" w:cs="仿宋" w:hint="eastAsia"/>
            <w:lang w:eastAsia="zh-CN"/>
          </w:rPr>
          <w:t>(二)、伦理规范与培训</w:t>
        </w:r>
        <w:r>
          <w:tab/>
        </w:r>
        <w:r>
          <w:fldChar w:fldCharType="begin"/>
        </w:r>
        <w:r>
          <w:instrText xml:space="preserve"> PAGEREF _Toc10033 \h </w:instrText>
        </w:r>
        <w:r>
          <w:fldChar w:fldCharType="separate"/>
        </w:r>
        <w:r>
          <w:t>76</w:t>
        </w:r>
        <w:r>
          <w:fldChar w:fldCharType="end"/>
        </w:r>
      </w:hyperlink>
    </w:p>
    <w:p>
      <w:pPr>
        <w:pStyle w:val="TOC2"/>
        <w:tabs>
          <w:tab w:val="right" w:leader="dot" w:pos="8306"/>
        </w:tabs>
      </w:pPr>
      <w:hyperlink w:anchor="_Toc31048" w:history="1">
        <w:r>
          <w:rPr>
            <w:rFonts w:ascii="仿宋" w:eastAsia="仿宋" w:hAnsi="仿宋" w:cs="仿宋" w:hint="eastAsia"/>
            <w:lang w:eastAsia="zh-CN"/>
          </w:rPr>
          <w:t>(三)、合规风险评估</w:t>
        </w:r>
        <w:r>
          <w:tab/>
        </w:r>
        <w:r>
          <w:fldChar w:fldCharType="begin"/>
        </w:r>
        <w:r>
          <w:instrText xml:space="preserve"> PAGEREF _Toc31048 \h </w:instrText>
        </w:r>
        <w:r>
          <w:fldChar w:fldCharType="separate"/>
        </w:r>
        <w:r>
          <w:t>77</w:t>
        </w:r>
        <w:r>
          <w:fldChar w:fldCharType="end"/>
        </w:r>
      </w:hyperlink>
    </w:p>
    <w:p>
      <w:pPr>
        <w:pStyle w:val="TOC2"/>
        <w:tabs>
          <w:tab w:val="right" w:leader="dot" w:pos="8306"/>
        </w:tabs>
      </w:pPr>
      <w:hyperlink w:anchor="_Toc27433" w:history="1">
        <w:r>
          <w:rPr>
            <w:rFonts w:ascii="仿宋" w:eastAsia="仿宋" w:hAnsi="仿宋" w:cs="仿宋" w:hint="eastAsia"/>
            <w:lang w:eastAsia="zh-CN"/>
          </w:rPr>
          <w:t>(四)、合规监督与执行</w:t>
        </w:r>
        <w:r>
          <w:tab/>
        </w:r>
        <w:r>
          <w:fldChar w:fldCharType="begin"/>
        </w:r>
        <w:r>
          <w:instrText xml:space="preserve"> PAGEREF _Toc27433 \h </w:instrText>
        </w:r>
        <w:r>
          <w:fldChar w:fldCharType="separate"/>
        </w:r>
        <w:r>
          <w:t>78</w:t>
        </w:r>
        <w:r>
          <w:fldChar w:fldCharType="end"/>
        </w:r>
      </w:hyperlink>
    </w:p>
    <w:p>
      <w:pPr>
        <w:pStyle w:val="TOC1"/>
        <w:tabs>
          <w:tab w:val="right" w:leader="dot" w:pos="8306"/>
        </w:tabs>
      </w:pPr>
      <w:hyperlink w:anchor="_Toc29960" w:history="1">
        <w:r>
          <w:rPr>
            <w:rFonts w:ascii="仿宋" w:eastAsia="仿宋" w:hAnsi="仿宋" w:cs="仿宋" w:hint="eastAsia"/>
            <w:lang w:eastAsia="zh-CN"/>
          </w:rPr>
          <w:t>十八、设施与设备管理</w:t>
        </w:r>
        <w:r>
          <w:tab/>
        </w:r>
        <w:r>
          <w:fldChar w:fldCharType="begin"/>
        </w:r>
        <w:r>
          <w:instrText xml:space="preserve"> PAGEREF _Toc29960 \h </w:instrText>
        </w:r>
        <w:r>
          <w:fldChar w:fldCharType="separate"/>
        </w:r>
        <w:r>
          <w:t>79</w:t>
        </w:r>
        <w:r>
          <w:fldChar w:fldCharType="end"/>
        </w:r>
      </w:hyperlink>
    </w:p>
    <w:p>
      <w:pPr>
        <w:pStyle w:val="TOC2"/>
        <w:tabs>
          <w:tab w:val="right" w:leader="dot" w:pos="8306"/>
        </w:tabs>
      </w:pPr>
      <w:hyperlink w:anchor="_Toc12570" w:history="1">
        <w:r>
          <w:rPr>
            <w:rFonts w:ascii="仿宋" w:eastAsia="仿宋" w:hAnsi="仿宋" w:cs="仿宋" w:hint="eastAsia"/>
            <w:lang w:eastAsia="zh-CN"/>
          </w:rPr>
          <w:t>(一)、设施规划与配置</w:t>
        </w:r>
        <w:r>
          <w:tab/>
        </w:r>
        <w:r>
          <w:fldChar w:fldCharType="begin"/>
        </w:r>
        <w:r>
          <w:instrText xml:space="preserve"> PAGEREF _Toc12570 \h </w:instrText>
        </w:r>
        <w:r>
          <w:fldChar w:fldCharType="separate"/>
        </w:r>
        <w:r>
          <w:t>79</w:t>
        </w:r>
        <w:r>
          <w:fldChar w:fldCharType="end"/>
        </w:r>
      </w:hyperlink>
    </w:p>
    <w:p>
      <w:pPr>
        <w:pStyle w:val="TOC2"/>
        <w:tabs>
          <w:tab w:val="right" w:leader="dot" w:pos="8306"/>
        </w:tabs>
      </w:pPr>
      <w:hyperlink w:anchor="_Toc18246" w:history="1">
        <w:r>
          <w:rPr>
            <w:rFonts w:ascii="仿宋" w:eastAsia="仿宋" w:hAnsi="仿宋" w:cs="仿宋" w:hint="eastAsia"/>
            <w:lang w:eastAsia="zh-CN"/>
          </w:rPr>
          <w:t>(二)、设备采购与维护管理</w:t>
        </w:r>
        <w:r>
          <w:tab/>
        </w:r>
        <w:r>
          <w:fldChar w:fldCharType="begin"/>
        </w:r>
        <w:r>
          <w:instrText xml:space="preserve"> PAGEREF _Toc18246 \h </w:instrText>
        </w:r>
        <w:r>
          <w:fldChar w:fldCharType="separate"/>
        </w:r>
        <w:r>
          <w:t>80</w:t>
        </w:r>
        <w:r>
          <w:fldChar w:fldCharType="end"/>
        </w:r>
      </w:hyperlink>
    </w:p>
    <w:p>
      <w:pPr>
        <w:pStyle w:val="TOC2"/>
        <w:tabs>
          <w:tab w:val="right" w:leader="dot" w:pos="8306"/>
        </w:tabs>
      </w:pPr>
      <w:hyperlink w:anchor="_Toc24392" w:history="1">
        <w:r>
          <w:rPr>
            <w:rFonts w:ascii="仿宋" w:eastAsia="仿宋" w:hAnsi="仿宋" w:cs="仿宋" w:hint="eastAsia"/>
            <w:lang w:eastAsia="zh-CN"/>
          </w:rPr>
          <w:t>(三)、设施设备升级策略</w:t>
        </w:r>
        <w:r>
          <w:tab/>
        </w:r>
        <w:r>
          <w:fldChar w:fldCharType="begin"/>
        </w:r>
        <w:r>
          <w:instrText xml:space="preserve"> PAGEREF _Toc24392 \h </w:instrText>
        </w:r>
        <w:r>
          <w:fldChar w:fldCharType="separate"/>
        </w:r>
        <w:r>
          <w:t>80</w:t>
        </w:r>
        <w:r>
          <w:fldChar w:fldCharType="end"/>
        </w:r>
      </w:hyperlink>
    </w:p>
    <w:p>
      <w:pPr>
        <w:pStyle w:val="TOC1"/>
        <w:tabs>
          <w:tab w:val="right" w:leader="dot" w:pos="8306"/>
        </w:tabs>
      </w:pPr>
      <w:hyperlink w:anchor="_Toc6811" w:history="1">
        <w:r>
          <w:rPr>
            <w:rFonts w:ascii="仿宋" w:eastAsia="仿宋" w:hAnsi="仿宋" w:cs="仿宋" w:hint="eastAsia"/>
            <w:lang w:eastAsia="zh-CN"/>
          </w:rPr>
          <w:t>十九、质量管理与控制</w:t>
        </w:r>
        <w:r>
          <w:tab/>
        </w:r>
        <w:r>
          <w:fldChar w:fldCharType="begin"/>
        </w:r>
        <w:r>
          <w:instrText xml:space="preserve"> PAGEREF _Toc6811 \h </w:instrText>
        </w:r>
        <w:r>
          <w:fldChar w:fldCharType="separate"/>
        </w:r>
        <w:r>
          <w:t>81</w:t>
        </w:r>
        <w:r>
          <w:fldChar w:fldCharType="end"/>
        </w:r>
      </w:hyperlink>
    </w:p>
    <w:p>
      <w:pPr>
        <w:pStyle w:val="TOC2"/>
        <w:tabs>
          <w:tab w:val="right" w:leader="dot" w:pos="8306"/>
        </w:tabs>
      </w:pPr>
      <w:hyperlink w:anchor="_Toc26060" w:history="1">
        <w:r>
          <w:rPr>
            <w:rFonts w:ascii="仿宋" w:eastAsia="仿宋" w:hAnsi="仿宋" w:cs="仿宋" w:hint="eastAsia"/>
            <w:lang w:eastAsia="zh-CN"/>
          </w:rPr>
          <w:t>(一)、质量管理体系建设</w:t>
        </w:r>
        <w:r>
          <w:tab/>
        </w:r>
        <w:r>
          <w:fldChar w:fldCharType="begin"/>
        </w:r>
        <w:r>
          <w:instrText xml:space="preserve"> PAGEREF _Toc26060 \h </w:instrText>
        </w:r>
        <w:r>
          <w:fldChar w:fldCharType="separate"/>
        </w:r>
        <w:r>
          <w:t>81</w:t>
        </w:r>
        <w:r>
          <w:fldChar w:fldCharType="end"/>
        </w:r>
      </w:hyperlink>
    </w:p>
    <w:p>
      <w:pPr>
        <w:pStyle w:val="TOC2"/>
        <w:tabs>
          <w:tab w:val="right" w:leader="dot" w:pos="8306"/>
        </w:tabs>
      </w:pPr>
      <w:hyperlink w:anchor="_Toc14128" w:history="1">
        <w:r>
          <w:rPr>
            <w:rFonts w:ascii="仿宋" w:eastAsia="仿宋" w:hAnsi="仿宋" w:cs="仿宋" w:hint="eastAsia"/>
            <w:lang w:eastAsia="zh-CN"/>
          </w:rPr>
          <w:t>(二)、质量控制措施</w:t>
        </w:r>
        <w:r>
          <w:tab/>
        </w:r>
        <w:r>
          <w:fldChar w:fldCharType="begin"/>
        </w:r>
        <w:r>
          <w:instrText xml:space="preserve"> PAGEREF _Toc14128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88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509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907"/>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48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15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融媒体项目与土地用途规划：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融媒体项目的容积率和建筑密度：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用地控制指标通常规定了容积率和建筑密度的要求。对于融媒体项目来说，这将影响建筑物的规模和高度。必须确保项目的设计符合容积率和建筑密度的限制，以遵守用地控制法规。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融媒体项目的建筑线限制：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用地控制指标还可能规定了建筑物与街道或相邻土地的距离，这被称为建筑线限制。融媒体项目必须遵守这些规定，以确保建筑的位置符合法规。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融媒体项目的环境影响和可持续性：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用地控制指标可能包括环境保护要求，例如绿地比例和污染防控措施。对于融媒体项目，这意味着必须考虑如何保护当地生态系统、水资源和空气质量，以确保项目的可持续性。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在整个项目规划和实施过程中，与用地控制指标的合作和遵守是至关重要的。这有助于确保融媒体项目是一个合法、可持续且与城市规划一致的发展项目。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285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融媒体项目需要评估可用地块的规模和形状，以确定是否满足地总体要求。某些城市规划可能要求项目具有特定的地块大小或形状，以适应城市发展的整体格局。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每个城市都有自己的规划目标和愿景，包括住宅区、商业区和工业区的平衡发展。融媒体项目需要与城市规划目标保持一致，以确保项目不会破坏城市的整体规划。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https://d.book118.com/757163013130006042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融媒体项目构思建设方案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771975"/>
    <w:rsid w:val="607719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5716301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2024-02-05T22:38:00Z</dcterms:created>
  <dcterms:modified xsi:type="dcterms:W3CDTF">2024-02-05T22:39:36Z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73CA180E8ABA4ED2A280B36BA73F5BF1_11</vt:lpwstr>
  </property>
  <property fmtid="{D5CDD505-2E9C-101B-9397-08002B2CF9AE}" pid="3" name="KSOProductBuildVer">
    <vt:lpwstr>2052-12.1.0.16250</vt:lpwstr>
  </property>
</Properties>
</file>