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丁基橡胶项目可行性建设方案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6" w:history="1">
        <w:r>
          <w:rPr>
            <w:rFonts w:ascii="仿宋" w:eastAsia="仿宋" w:hAnsi="仿宋" w:cs="仿宋" w:hint="eastAsia"/>
            <w:lang w:eastAsia="zh-CN"/>
          </w:rPr>
          <w:t>序言</w:t>
        </w:r>
        <w:r>
          <w:tab/>
        </w:r>
        <w:r>
          <w:fldChar w:fldCharType="begin"/>
        </w:r>
        <w:r>
          <w:instrText xml:space="preserve"> PAGEREF _Toc12816 \h </w:instrText>
        </w:r>
        <w:r>
          <w:fldChar w:fldCharType="separate"/>
        </w:r>
        <w:r>
          <w:t>3</w:t>
        </w:r>
        <w:r>
          <w:fldChar w:fldCharType="end"/>
        </w:r>
      </w:hyperlink>
    </w:p>
    <w:p>
      <w:pPr>
        <w:pStyle w:val="TOC1"/>
        <w:tabs>
          <w:tab w:val="right" w:leader="dot" w:pos="8306"/>
        </w:tabs>
      </w:pPr>
      <w:hyperlink w:anchor="_Toc22465" w:history="1">
        <w:r>
          <w:rPr>
            <w:rFonts w:ascii="仿宋" w:eastAsia="仿宋" w:hAnsi="仿宋" w:cs="仿宋" w:hint="eastAsia"/>
            <w:lang w:eastAsia="zh-CN"/>
          </w:rPr>
          <w:t>一、经济影响分析</w:t>
        </w:r>
        <w:r>
          <w:tab/>
        </w:r>
        <w:r>
          <w:fldChar w:fldCharType="begin"/>
        </w:r>
        <w:r>
          <w:instrText xml:space="preserve"> PAGEREF _Toc22465 \h </w:instrText>
        </w:r>
        <w:r>
          <w:fldChar w:fldCharType="separate"/>
        </w:r>
        <w:r>
          <w:t>3</w:t>
        </w:r>
        <w:r>
          <w:fldChar w:fldCharType="end"/>
        </w:r>
      </w:hyperlink>
    </w:p>
    <w:p>
      <w:pPr>
        <w:pStyle w:val="TOC2"/>
        <w:tabs>
          <w:tab w:val="right" w:leader="dot" w:pos="8306"/>
        </w:tabs>
      </w:pPr>
      <w:hyperlink w:anchor="_Toc18879" w:history="1">
        <w:r>
          <w:rPr>
            <w:rFonts w:ascii="仿宋" w:eastAsia="仿宋" w:hAnsi="仿宋" w:cs="仿宋" w:hint="eastAsia"/>
            <w:lang w:eastAsia="zh-CN"/>
          </w:rPr>
          <w:t>(一)、经济费用效益或费用效果分析</w:t>
        </w:r>
        <w:r>
          <w:tab/>
        </w:r>
        <w:r>
          <w:fldChar w:fldCharType="begin"/>
        </w:r>
        <w:r>
          <w:instrText xml:space="preserve"> PAGEREF _Toc18879 \h </w:instrText>
        </w:r>
        <w:r>
          <w:fldChar w:fldCharType="separate"/>
        </w:r>
        <w:r>
          <w:t>3</w:t>
        </w:r>
        <w:r>
          <w:fldChar w:fldCharType="end"/>
        </w:r>
      </w:hyperlink>
    </w:p>
    <w:p>
      <w:pPr>
        <w:pStyle w:val="TOC2"/>
        <w:tabs>
          <w:tab w:val="right" w:leader="dot" w:pos="8306"/>
        </w:tabs>
      </w:pPr>
      <w:hyperlink w:anchor="_Toc1407" w:history="1">
        <w:r>
          <w:rPr>
            <w:rFonts w:ascii="仿宋" w:eastAsia="仿宋" w:hAnsi="仿宋" w:cs="仿宋" w:hint="eastAsia"/>
            <w:lang w:eastAsia="zh-CN"/>
          </w:rPr>
          <w:t>(二)、行业影响分析</w:t>
        </w:r>
        <w:r>
          <w:tab/>
        </w:r>
        <w:r>
          <w:fldChar w:fldCharType="begin"/>
        </w:r>
        <w:r>
          <w:instrText xml:space="preserve"> PAGEREF _Toc1407 \h </w:instrText>
        </w:r>
        <w:r>
          <w:fldChar w:fldCharType="separate"/>
        </w:r>
        <w:r>
          <w:t>5</w:t>
        </w:r>
        <w:r>
          <w:fldChar w:fldCharType="end"/>
        </w:r>
      </w:hyperlink>
    </w:p>
    <w:p>
      <w:pPr>
        <w:pStyle w:val="TOC2"/>
        <w:tabs>
          <w:tab w:val="right" w:leader="dot" w:pos="8306"/>
        </w:tabs>
      </w:pPr>
      <w:hyperlink w:anchor="_Toc11330" w:history="1">
        <w:r>
          <w:rPr>
            <w:rFonts w:ascii="仿宋" w:eastAsia="仿宋" w:hAnsi="仿宋" w:cs="仿宋" w:hint="eastAsia"/>
            <w:lang w:eastAsia="zh-CN"/>
          </w:rPr>
          <w:t>(三)、区域经济影响分析</w:t>
        </w:r>
        <w:r>
          <w:tab/>
        </w:r>
        <w:r>
          <w:fldChar w:fldCharType="begin"/>
        </w:r>
        <w:r>
          <w:instrText xml:space="preserve"> PAGEREF _Toc11330 \h </w:instrText>
        </w:r>
        <w:r>
          <w:fldChar w:fldCharType="separate"/>
        </w:r>
        <w:r>
          <w:t>7</w:t>
        </w:r>
        <w:r>
          <w:fldChar w:fldCharType="end"/>
        </w:r>
      </w:hyperlink>
    </w:p>
    <w:p>
      <w:pPr>
        <w:pStyle w:val="TOC2"/>
        <w:tabs>
          <w:tab w:val="right" w:leader="dot" w:pos="8306"/>
        </w:tabs>
      </w:pPr>
      <w:hyperlink w:anchor="_Toc15459" w:history="1">
        <w:r>
          <w:rPr>
            <w:rFonts w:ascii="仿宋" w:eastAsia="仿宋" w:hAnsi="仿宋" w:cs="仿宋" w:hint="eastAsia"/>
            <w:lang w:eastAsia="zh-CN"/>
          </w:rPr>
          <w:t>(四)、宏观经济影响分析</w:t>
        </w:r>
        <w:r>
          <w:tab/>
        </w:r>
        <w:r>
          <w:fldChar w:fldCharType="begin"/>
        </w:r>
        <w:r>
          <w:instrText xml:space="preserve"> PAGEREF _Toc15459 \h </w:instrText>
        </w:r>
        <w:r>
          <w:fldChar w:fldCharType="separate"/>
        </w:r>
        <w:r>
          <w:t>8</w:t>
        </w:r>
        <w:r>
          <w:fldChar w:fldCharType="end"/>
        </w:r>
      </w:hyperlink>
    </w:p>
    <w:p>
      <w:pPr>
        <w:pStyle w:val="TOC1"/>
        <w:tabs>
          <w:tab w:val="right" w:leader="dot" w:pos="8306"/>
        </w:tabs>
      </w:pPr>
      <w:hyperlink w:anchor="_Toc1906" w:history="1">
        <w:r>
          <w:rPr>
            <w:rFonts w:ascii="仿宋" w:eastAsia="仿宋" w:hAnsi="仿宋" w:cs="仿宋" w:hint="eastAsia"/>
            <w:lang w:eastAsia="zh-CN"/>
          </w:rPr>
          <w:t>二、丁基橡胶项目概论</w:t>
        </w:r>
        <w:r>
          <w:tab/>
        </w:r>
        <w:r>
          <w:fldChar w:fldCharType="begin"/>
        </w:r>
        <w:r>
          <w:instrText xml:space="preserve"> PAGEREF _Toc1906 \h </w:instrText>
        </w:r>
        <w:r>
          <w:fldChar w:fldCharType="separate"/>
        </w:r>
        <w:r>
          <w:t>9</w:t>
        </w:r>
        <w:r>
          <w:fldChar w:fldCharType="end"/>
        </w:r>
      </w:hyperlink>
    </w:p>
    <w:p>
      <w:pPr>
        <w:pStyle w:val="TOC2"/>
        <w:tabs>
          <w:tab w:val="right" w:leader="dot" w:pos="8306"/>
        </w:tabs>
      </w:pPr>
      <w:hyperlink w:anchor="_Toc23009" w:history="1">
        <w:r>
          <w:rPr>
            <w:rFonts w:ascii="仿宋" w:eastAsia="仿宋" w:hAnsi="仿宋" w:cs="仿宋" w:hint="eastAsia"/>
            <w:lang w:eastAsia="zh-CN"/>
          </w:rPr>
          <w:t>(一)、项目申报单位概况</w:t>
        </w:r>
        <w:r>
          <w:tab/>
        </w:r>
        <w:r>
          <w:fldChar w:fldCharType="begin"/>
        </w:r>
        <w:r>
          <w:instrText xml:space="preserve"> PAGEREF _Toc23009 \h </w:instrText>
        </w:r>
        <w:r>
          <w:fldChar w:fldCharType="separate"/>
        </w:r>
        <w:r>
          <w:t>9</w:t>
        </w:r>
        <w:r>
          <w:fldChar w:fldCharType="end"/>
        </w:r>
      </w:hyperlink>
    </w:p>
    <w:p>
      <w:pPr>
        <w:pStyle w:val="TOC2"/>
        <w:tabs>
          <w:tab w:val="right" w:leader="dot" w:pos="8306"/>
        </w:tabs>
      </w:pPr>
      <w:hyperlink w:anchor="_Toc5612" w:history="1">
        <w:r>
          <w:rPr>
            <w:rFonts w:ascii="仿宋" w:eastAsia="仿宋" w:hAnsi="仿宋" w:cs="仿宋" w:hint="eastAsia"/>
            <w:lang w:eastAsia="zh-CN"/>
          </w:rPr>
          <w:t>(二)、项目概况</w:t>
        </w:r>
        <w:r>
          <w:tab/>
        </w:r>
        <w:r>
          <w:fldChar w:fldCharType="begin"/>
        </w:r>
        <w:r>
          <w:instrText xml:space="preserve"> PAGEREF _Toc5612 \h </w:instrText>
        </w:r>
        <w:r>
          <w:fldChar w:fldCharType="separate"/>
        </w:r>
        <w:r>
          <w:t>10</w:t>
        </w:r>
        <w:r>
          <w:fldChar w:fldCharType="end"/>
        </w:r>
      </w:hyperlink>
    </w:p>
    <w:p>
      <w:pPr>
        <w:pStyle w:val="TOC1"/>
        <w:tabs>
          <w:tab w:val="right" w:leader="dot" w:pos="8306"/>
        </w:tabs>
      </w:pPr>
      <w:hyperlink w:anchor="_Toc7478" w:history="1">
        <w:r>
          <w:rPr>
            <w:rFonts w:ascii="仿宋" w:eastAsia="仿宋" w:hAnsi="仿宋" w:cs="仿宋" w:hint="eastAsia"/>
            <w:lang w:eastAsia="zh-CN"/>
          </w:rPr>
          <w:t>三、社会影响分析</w:t>
        </w:r>
        <w:r>
          <w:tab/>
        </w:r>
        <w:r>
          <w:fldChar w:fldCharType="begin"/>
        </w:r>
        <w:r>
          <w:instrText xml:space="preserve"> PAGEREF _Toc7478 \h </w:instrText>
        </w:r>
        <w:r>
          <w:fldChar w:fldCharType="separate"/>
        </w:r>
        <w:r>
          <w:t>13</w:t>
        </w:r>
        <w:r>
          <w:fldChar w:fldCharType="end"/>
        </w:r>
      </w:hyperlink>
    </w:p>
    <w:p>
      <w:pPr>
        <w:pStyle w:val="TOC2"/>
        <w:tabs>
          <w:tab w:val="right" w:leader="dot" w:pos="8306"/>
        </w:tabs>
      </w:pPr>
      <w:hyperlink w:anchor="_Toc5318" w:history="1">
        <w:r>
          <w:rPr>
            <w:rFonts w:ascii="仿宋" w:eastAsia="仿宋" w:hAnsi="仿宋" w:cs="仿宋" w:hint="eastAsia"/>
            <w:lang w:eastAsia="zh-CN"/>
          </w:rPr>
          <w:t>(一)、社会影响效果分析</w:t>
        </w:r>
        <w:r>
          <w:tab/>
        </w:r>
        <w:r>
          <w:fldChar w:fldCharType="begin"/>
        </w:r>
        <w:r>
          <w:instrText xml:space="preserve"> PAGEREF _Toc5318 \h </w:instrText>
        </w:r>
        <w:r>
          <w:fldChar w:fldCharType="separate"/>
        </w:r>
        <w:r>
          <w:t>13</w:t>
        </w:r>
        <w:r>
          <w:fldChar w:fldCharType="end"/>
        </w:r>
      </w:hyperlink>
    </w:p>
    <w:p>
      <w:pPr>
        <w:pStyle w:val="TOC2"/>
        <w:tabs>
          <w:tab w:val="right" w:leader="dot" w:pos="8306"/>
        </w:tabs>
      </w:pPr>
      <w:hyperlink w:anchor="_Toc1730" w:history="1">
        <w:r>
          <w:rPr>
            <w:rFonts w:ascii="仿宋" w:eastAsia="仿宋" w:hAnsi="仿宋" w:cs="仿宋" w:hint="eastAsia"/>
            <w:lang w:eastAsia="zh-CN"/>
          </w:rPr>
          <w:t>(二)、社会适应性分析</w:t>
        </w:r>
        <w:r>
          <w:tab/>
        </w:r>
        <w:r>
          <w:fldChar w:fldCharType="begin"/>
        </w:r>
        <w:r>
          <w:instrText xml:space="preserve"> PAGEREF _Toc1730 \h </w:instrText>
        </w:r>
        <w:r>
          <w:fldChar w:fldCharType="separate"/>
        </w:r>
        <w:r>
          <w:t>16</w:t>
        </w:r>
        <w:r>
          <w:fldChar w:fldCharType="end"/>
        </w:r>
      </w:hyperlink>
    </w:p>
    <w:p>
      <w:pPr>
        <w:pStyle w:val="TOC2"/>
        <w:tabs>
          <w:tab w:val="right" w:leader="dot" w:pos="8306"/>
        </w:tabs>
      </w:pPr>
      <w:hyperlink w:anchor="_Toc25588" w:history="1">
        <w:r>
          <w:rPr>
            <w:rFonts w:ascii="仿宋" w:eastAsia="仿宋" w:hAnsi="仿宋" w:cs="仿宋" w:hint="eastAsia"/>
            <w:lang w:eastAsia="zh-CN"/>
          </w:rPr>
          <w:t>(三)、社会风险及对策分析</w:t>
        </w:r>
        <w:r>
          <w:tab/>
        </w:r>
        <w:r>
          <w:fldChar w:fldCharType="begin"/>
        </w:r>
        <w:r>
          <w:instrText xml:space="preserve"> PAGEREF _Toc25588 \h </w:instrText>
        </w:r>
        <w:r>
          <w:fldChar w:fldCharType="separate"/>
        </w:r>
        <w:r>
          <w:t>17</w:t>
        </w:r>
        <w:r>
          <w:fldChar w:fldCharType="end"/>
        </w:r>
      </w:hyperlink>
    </w:p>
    <w:p>
      <w:pPr>
        <w:pStyle w:val="TOC1"/>
        <w:tabs>
          <w:tab w:val="right" w:leader="dot" w:pos="8306"/>
        </w:tabs>
      </w:pPr>
      <w:hyperlink w:anchor="_Toc15193" w:history="1">
        <w:r>
          <w:rPr>
            <w:rFonts w:ascii="仿宋" w:eastAsia="仿宋" w:hAnsi="仿宋" w:cs="仿宋" w:hint="eastAsia"/>
            <w:lang w:eastAsia="zh-CN"/>
          </w:rPr>
          <w:t>四、建设风险评估分析</w:t>
        </w:r>
        <w:r>
          <w:tab/>
        </w:r>
        <w:r>
          <w:fldChar w:fldCharType="begin"/>
        </w:r>
        <w:r>
          <w:instrText xml:space="preserve"> PAGEREF _Toc15193 \h </w:instrText>
        </w:r>
        <w:r>
          <w:fldChar w:fldCharType="separate"/>
        </w:r>
        <w:r>
          <w:t>21</w:t>
        </w:r>
        <w:r>
          <w:fldChar w:fldCharType="end"/>
        </w:r>
      </w:hyperlink>
    </w:p>
    <w:p>
      <w:pPr>
        <w:pStyle w:val="TOC2"/>
        <w:tabs>
          <w:tab w:val="right" w:leader="dot" w:pos="8306"/>
        </w:tabs>
      </w:pPr>
      <w:hyperlink w:anchor="_Toc3821" w:history="1">
        <w:r>
          <w:rPr>
            <w:rFonts w:ascii="仿宋" w:eastAsia="仿宋" w:hAnsi="仿宋" w:cs="仿宋" w:hint="eastAsia"/>
            <w:lang w:eastAsia="zh-CN"/>
          </w:rPr>
          <w:t>(一)、政策风险分析</w:t>
        </w:r>
        <w:r>
          <w:tab/>
        </w:r>
        <w:r>
          <w:fldChar w:fldCharType="begin"/>
        </w:r>
        <w:r>
          <w:instrText xml:space="preserve"> PAGEREF _Toc3821 \h </w:instrText>
        </w:r>
        <w:r>
          <w:fldChar w:fldCharType="separate"/>
        </w:r>
        <w:r>
          <w:t>21</w:t>
        </w:r>
        <w:r>
          <w:fldChar w:fldCharType="end"/>
        </w:r>
      </w:hyperlink>
    </w:p>
    <w:p>
      <w:pPr>
        <w:pStyle w:val="TOC2"/>
        <w:tabs>
          <w:tab w:val="right" w:leader="dot" w:pos="8306"/>
        </w:tabs>
      </w:pPr>
      <w:hyperlink w:anchor="_Toc21210" w:history="1">
        <w:r>
          <w:rPr>
            <w:rFonts w:ascii="仿宋" w:eastAsia="仿宋" w:hAnsi="仿宋" w:cs="仿宋" w:hint="eastAsia"/>
            <w:lang w:eastAsia="zh-CN"/>
          </w:rPr>
          <w:t>(二)、社会风险分析</w:t>
        </w:r>
        <w:r>
          <w:tab/>
        </w:r>
        <w:r>
          <w:fldChar w:fldCharType="begin"/>
        </w:r>
        <w:r>
          <w:instrText xml:space="preserve"> PAGEREF _Toc21210 \h </w:instrText>
        </w:r>
        <w:r>
          <w:fldChar w:fldCharType="separate"/>
        </w:r>
        <w:r>
          <w:t>22</w:t>
        </w:r>
        <w:r>
          <w:fldChar w:fldCharType="end"/>
        </w:r>
      </w:hyperlink>
    </w:p>
    <w:p>
      <w:pPr>
        <w:pStyle w:val="TOC2"/>
        <w:tabs>
          <w:tab w:val="right" w:leader="dot" w:pos="8306"/>
        </w:tabs>
      </w:pPr>
      <w:hyperlink w:anchor="_Toc10055" w:history="1">
        <w:r>
          <w:rPr>
            <w:rFonts w:ascii="仿宋" w:eastAsia="仿宋" w:hAnsi="仿宋" w:cs="仿宋" w:hint="eastAsia"/>
            <w:lang w:eastAsia="zh-CN"/>
          </w:rPr>
          <w:t>(三)、市场风险分析</w:t>
        </w:r>
        <w:r>
          <w:tab/>
        </w:r>
        <w:r>
          <w:fldChar w:fldCharType="begin"/>
        </w:r>
        <w:r>
          <w:instrText xml:space="preserve"> PAGEREF _Toc10055 \h </w:instrText>
        </w:r>
        <w:r>
          <w:fldChar w:fldCharType="separate"/>
        </w:r>
        <w:r>
          <w:t>23</w:t>
        </w:r>
        <w:r>
          <w:fldChar w:fldCharType="end"/>
        </w:r>
      </w:hyperlink>
    </w:p>
    <w:p>
      <w:pPr>
        <w:pStyle w:val="TOC2"/>
        <w:tabs>
          <w:tab w:val="right" w:leader="dot" w:pos="8306"/>
        </w:tabs>
      </w:pPr>
      <w:hyperlink w:anchor="_Toc29907" w:history="1">
        <w:r>
          <w:rPr>
            <w:rFonts w:ascii="仿宋" w:eastAsia="仿宋" w:hAnsi="仿宋" w:cs="仿宋" w:hint="eastAsia"/>
            <w:lang w:eastAsia="zh-CN"/>
          </w:rPr>
          <w:t>(四)、资金风险分析</w:t>
        </w:r>
        <w:r>
          <w:tab/>
        </w:r>
        <w:r>
          <w:fldChar w:fldCharType="begin"/>
        </w:r>
        <w:r>
          <w:instrText xml:space="preserve"> PAGEREF _Toc29907 \h </w:instrText>
        </w:r>
        <w:r>
          <w:fldChar w:fldCharType="separate"/>
        </w:r>
        <w:r>
          <w:t>24</w:t>
        </w:r>
        <w:r>
          <w:fldChar w:fldCharType="end"/>
        </w:r>
      </w:hyperlink>
    </w:p>
    <w:p>
      <w:pPr>
        <w:pStyle w:val="TOC2"/>
        <w:tabs>
          <w:tab w:val="right" w:leader="dot" w:pos="8306"/>
        </w:tabs>
      </w:pPr>
      <w:hyperlink w:anchor="_Toc26981" w:history="1">
        <w:r>
          <w:rPr>
            <w:rFonts w:ascii="仿宋" w:eastAsia="仿宋" w:hAnsi="仿宋" w:cs="仿宋" w:hint="eastAsia"/>
            <w:lang w:eastAsia="zh-CN"/>
          </w:rPr>
          <w:t>(五)、技术风险分析</w:t>
        </w:r>
        <w:r>
          <w:tab/>
        </w:r>
        <w:r>
          <w:fldChar w:fldCharType="begin"/>
        </w:r>
        <w:r>
          <w:instrText xml:space="preserve"> PAGEREF _Toc26981 \h </w:instrText>
        </w:r>
        <w:r>
          <w:fldChar w:fldCharType="separate"/>
        </w:r>
        <w:r>
          <w:t>25</w:t>
        </w:r>
        <w:r>
          <w:fldChar w:fldCharType="end"/>
        </w:r>
      </w:hyperlink>
    </w:p>
    <w:p>
      <w:pPr>
        <w:pStyle w:val="TOC2"/>
        <w:tabs>
          <w:tab w:val="right" w:leader="dot" w:pos="8306"/>
        </w:tabs>
      </w:pPr>
      <w:hyperlink w:anchor="_Toc31486" w:history="1">
        <w:r>
          <w:rPr>
            <w:rFonts w:ascii="仿宋" w:eastAsia="仿宋" w:hAnsi="仿宋" w:cs="仿宋" w:hint="eastAsia"/>
            <w:lang w:eastAsia="zh-CN"/>
          </w:rPr>
          <w:t>(六)、财务风险分析</w:t>
        </w:r>
        <w:r>
          <w:tab/>
        </w:r>
        <w:r>
          <w:fldChar w:fldCharType="begin"/>
        </w:r>
        <w:r>
          <w:instrText xml:space="preserve"> PAGEREF _Toc31486 \h </w:instrText>
        </w:r>
        <w:r>
          <w:fldChar w:fldCharType="separate"/>
        </w:r>
        <w:r>
          <w:t>27</w:t>
        </w:r>
        <w:r>
          <w:fldChar w:fldCharType="end"/>
        </w:r>
      </w:hyperlink>
    </w:p>
    <w:p>
      <w:pPr>
        <w:pStyle w:val="TOC2"/>
        <w:tabs>
          <w:tab w:val="right" w:leader="dot" w:pos="8306"/>
        </w:tabs>
      </w:pPr>
      <w:hyperlink w:anchor="_Toc9072" w:history="1">
        <w:r>
          <w:rPr>
            <w:rFonts w:ascii="仿宋" w:eastAsia="仿宋" w:hAnsi="仿宋" w:cs="仿宋" w:hint="eastAsia"/>
            <w:lang w:eastAsia="zh-CN"/>
          </w:rPr>
          <w:t>(七)、管理风险分析</w:t>
        </w:r>
        <w:r>
          <w:tab/>
        </w:r>
        <w:r>
          <w:fldChar w:fldCharType="begin"/>
        </w:r>
        <w:r>
          <w:instrText xml:space="preserve"> PAGEREF _Toc9072 \h </w:instrText>
        </w:r>
        <w:r>
          <w:fldChar w:fldCharType="separate"/>
        </w:r>
        <w:r>
          <w:t>28</w:t>
        </w:r>
        <w:r>
          <w:fldChar w:fldCharType="end"/>
        </w:r>
      </w:hyperlink>
    </w:p>
    <w:p>
      <w:pPr>
        <w:pStyle w:val="TOC2"/>
        <w:tabs>
          <w:tab w:val="right" w:leader="dot" w:pos="8306"/>
        </w:tabs>
      </w:pPr>
      <w:hyperlink w:anchor="_Toc20693" w:history="1">
        <w:r>
          <w:rPr>
            <w:rFonts w:ascii="仿宋" w:eastAsia="仿宋" w:hAnsi="仿宋" w:cs="仿宋" w:hint="eastAsia"/>
            <w:lang w:eastAsia="zh-CN"/>
          </w:rPr>
          <w:t>(八)、其它风险分析</w:t>
        </w:r>
        <w:r>
          <w:tab/>
        </w:r>
        <w:r>
          <w:fldChar w:fldCharType="begin"/>
        </w:r>
        <w:r>
          <w:instrText xml:space="preserve"> PAGEREF _Toc20693 \h </w:instrText>
        </w:r>
        <w:r>
          <w:fldChar w:fldCharType="separate"/>
        </w:r>
        <w:r>
          <w:t>30</w:t>
        </w:r>
        <w:r>
          <w:fldChar w:fldCharType="end"/>
        </w:r>
      </w:hyperlink>
    </w:p>
    <w:p>
      <w:pPr>
        <w:pStyle w:val="TOC2"/>
        <w:tabs>
          <w:tab w:val="right" w:leader="dot" w:pos="8306"/>
        </w:tabs>
      </w:pPr>
      <w:hyperlink w:anchor="_Toc22827" w:history="1">
        <w:r>
          <w:rPr>
            <w:rFonts w:ascii="仿宋" w:eastAsia="仿宋" w:hAnsi="仿宋" w:cs="仿宋" w:hint="eastAsia"/>
            <w:lang w:eastAsia="zh-CN"/>
          </w:rPr>
          <w:t>(九)、社会影响评估</w:t>
        </w:r>
        <w:r>
          <w:tab/>
        </w:r>
        <w:r>
          <w:fldChar w:fldCharType="begin"/>
        </w:r>
        <w:r>
          <w:instrText xml:space="preserve"> PAGEREF _Toc22827 \h </w:instrText>
        </w:r>
        <w:r>
          <w:fldChar w:fldCharType="separate"/>
        </w:r>
        <w:r>
          <w:t>31</w:t>
        </w:r>
        <w:r>
          <w:fldChar w:fldCharType="end"/>
        </w:r>
      </w:hyperlink>
    </w:p>
    <w:p>
      <w:pPr>
        <w:pStyle w:val="TOC1"/>
        <w:tabs>
          <w:tab w:val="right" w:leader="dot" w:pos="8306"/>
        </w:tabs>
      </w:pPr>
      <w:hyperlink w:anchor="_Toc16525" w:history="1">
        <w:r>
          <w:rPr>
            <w:rFonts w:ascii="仿宋" w:eastAsia="仿宋" w:hAnsi="仿宋" w:cs="仿宋" w:hint="eastAsia"/>
            <w:lang w:eastAsia="zh-CN"/>
          </w:rPr>
          <w:t>五、资源开发及综合利用分析</w:t>
        </w:r>
        <w:r>
          <w:tab/>
        </w:r>
        <w:r>
          <w:fldChar w:fldCharType="begin"/>
        </w:r>
        <w:r>
          <w:instrText xml:space="preserve"> PAGEREF _Toc16525 \h </w:instrText>
        </w:r>
        <w:r>
          <w:fldChar w:fldCharType="separate"/>
        </w:r>
        <w:r>
          <w:t>33</w:t>
        </w:r>
        <w:r>
          <w:fldChar w:fldCharType="end"/>
        </w:r>
      </w:hyperlink>
    </w:p>
    <w:p>
      <w:pPr>
        <w:pStyle w:val="TOC2"/>
        <w:tabs>
          <w:tab w:val="right" w:leader="dot" w:pos="8306"/>
        </w:tabs>
      </w:pPr>
      <w:hyperlink w:anchor="_Toc13161" w:history="1">
        <w:r>
          <w:rPr>
            <w:rFonts w:ascii="仿宋" w:eastAsia="仿宋" w:hAnsi="仿宋" w:cs="仿宋" w:hint="eastAsia"/>
            <w:lang w:eastAsia="zh-CN"/>
          </w:rPr>
          <w:t>(一)、资源开发方案</w:t>
        </w:r>
        <w:r>
          <w:tab/>
        </w:r>
        <w:r>
          <w:fldChar w:fldCharType="begin"/>
        </w:r>
        <w:r>
          <w:instrText xml:space="preserve"> PAGEREF _Toc13161 \h </w:instrText>
        </w:r>
        <w:r>
          <w:fldChar w:fldCharType="separate"/>
        </w:r>
        <w:r>
          <w:t>33</w:t>
        </w:r>
        <w:r>
          <w:fldChar w:fldCharType="end"/>
        </w:r>
      </w:hyperlink>
    </w:p>
    <w:p>
      <w:pPr>
        <w:pStyle w:val="TOC2"/>
        <w:tabs>
          <w:tab w:val="right" w:leader="dot" w:pos="8306"/>
        </w:tabs>
      </w:pPr>
      <w:hyperlink w:anchor="_Toc8511" w:history="1">
        <w:r>
          <w:rPr>
            <w:rFonts w:ascii="仿宋" w:eastAsia="仿宋" w:hAnsi="仿宋" w:cs="仿宋" w:hint="eastAsia"/>
            <w:lang w:eastAsia="zh-CN"/>
          </w:rPr>
          <w:t>(二)、资源利用方案</w:t>
        </w:r>
        <w:r>
          <w:tab/>
        </w:r>
        <w:r>
          <w:fldChar w:fldCharType="begin"/>
        </w:r>
        <w:r>
          <w:instrText xml:space="preserve"> PAGEREF _Toc8511 \h </w:instrText>
        </w:r>
        <w:r>
          <w:fldChar w:fldCharType="separate"/>
        </w:r>
        <w:r>
          <w:t>34</w:t>
        </w:r>
        <w:r>
          <w:fldChar w:fldCharType="end"/>
        </w:r>
      </w:hyperlink>
    </w:p>
    <w:p>
      <w:pPr>
        <w:pStyle w:val="TOC2"/>
        <w:tabs>
          <w:tab w:val="right" w:leader="dot" w:pos="8306"/>
        </w:tabs>
      </w:pPr>
      <w:hyperlink w:anchor="_Toc44" w:history="1">
        <w:r>
          <w:rPr>
            <w:rFonts w:ascii="仿宋" w:eastAsia="仿宋" w:hAnsi="仿宋" w:cs="仿宋" w:hint="eastAsia"/>
            <w:lang w:eastAsia="zh-CN"/>
          </w:rPr>
          <w:t>(三)、资源节约措施</w:t>
        </w:r>
        <w:r>
          <w:tab/>
        </w:r>
        <w:r>
          <w:fldChar w:fldCharType="begin"/>
        </w:r>
        <w:r>
          <w:instrText xml:space="preserve"> PAGEREF _Toc44 \h </w:instrText>
        </w:r>
        <w:r>
          <w:fldChar w:fldCharType="separate"/>
        </w:r>
        <w:r>
          <w:t>35</w:t>
        </w:r>
        <w:r>
          <w:fldChar w:fldCharType="end"/>
        </w:r>
      </w:hyperlink>
    </w:p>
    <w:p>
      <w:pPr>
        <w:pStyle w:val="TOC1"/>
        <w:tabs>
          <w:tab w:val="right" w:leader="dot" w:pos="8306"/>
        </w:tabs>
      </w:pPr>
      <w:hyperlink w:anchor="_Toc14090" w:history="1">
        <w:r>
          <w:rPr>
            <w:rFonts w:ascii="仿宋" w:eastAsia="仿宋" w:hAnsi="仿宋" w:cs="仿宋" w:hint="eastAsia"/>
            <w:lang w:eastAsia="zh-CN"/>
          </w:rPr>
          <w:t>六、财务管理与成本控制</w:t>
        </w:r>
        <w:r>
          <w:tab/>
        </w:r>
        <w:r>
          <w:fldChar w:fldCharType="begin"/>
        </w:r>
        <w:r>
          <w:instrText xml:space="preserve"> PAGEREF _Toc14090 \h </w:instrText>
        </w:r>
        <w:r>
          <w:fldChar w:fldCharType="separate"/>
        </w:r>
        <w:r>
          <w:t>37</w:t>
        </w:r>
        <w:r>
          <w:fldChar w:fldCharType="end"/>
        </w:r>
      </w:hyperlink>
    </w:p>
    <w:p>
      <w:pPr>
        <w:pStyle w:val="TOC2"/>
        <w:tabs>
          <w:tab w:val="right" w:leader="dot" w:pos="8306"/>
        </w:tabs>
      </w:pPr>
      <w:hyperlink w:anchor="_Toc28849" w:history="1">
        <w:r>
          <w:rPr>
            <w:rFonts w:ascii="仿宋" w:eastAsia="仿宋" w:hAnsi="仿宋" w:cs="仿宋" w:hint="eastAsia"/>
            <w:lang w:eastAsia="zh-CN"/>
          </w:rPr>
          <w:t>(一)、财务管理体系建设</w:t>
        </w:r>
        <w:r>
          <w:tab/>
        </w:r>
        <w:r>
          <w:fldChar w:fldCharType="begin"/>
        </w:r>
        <w:r>
          <w:instrText xml:space="preserve"> PAGEREF _Toc28849 \h </w:instrText>
        </w:r>
        <w:r>
          <w:fldChar w:fldCharType="separate"/>
        </w:r>
        <w:r>
          <w:t>37</w:t>
        </w:r>
        <w:r>
          <w:fldChar w:fldCharType="end"/>
        </w:r>
      </w:hyperlink>
    </w:p>
    <w:p>
      <w:pPr>
        <w:pStyle w:val="TOC2"/>
        <w:tabs>
          <w:tab w:val="right" w:leader="dot" w:pos="8306"/>
        </w:tabs>
      </w:pPr>
      <w:hyperlink w:anchor="_Toc23910" w:history="1">
        <w:r>
          <w:rPr>
            <w:rFonts w:ascii="仿宋" w:eastAsia="仿宋" w:hAnsi="仿宋" w:cs="仿宋" w:hint="eastAsia"/>
            <w:lang w:eastAsia="zh-CN"/>
          </w:rPr>
          <w:t>(二)、成本控制措施</w:t>
        </w:r>
        <w:r>
          <w:tab/>
        </w:r>
        <w:r>
          <w:fldChar w:fldCharType="begin"/>
        </w:r>
        <w:r>
          <w:instrText xml:space="preserve"> PAGEREF _Toc23910 \h </w:instrText>
        </w:r>
        <w:r>
          <w:fldChar w:fldCharType="separate"/>
        </w:r>
        <w:r>
          <w:t>38</w:t>
        </w:r>
        <w:r>
          <w:fldChar w:fldCharType="end"/>
        </w:r>
      </w:hyperlink>
    </w:p>
    <w:p>
      <w:pPr>
        <w:pStyle w:val="TOC1"/>
        <w:tabs>
          <w:tab w:val="right" w:leader="dot" w:pos="8306"/>
        </w:tabs>
      </w:pPr>
      <w:hyperlink w:anchor="_Toc27900" w:history="1">
        <w:r>
          <w:rPr>
            <w:rFonts w:ascii="仿宋" w:eastAsia="仿宋" w:hAnsi="仿宋" w:cs="仿宋" w:hint="eastAsia"/>
            <w:lang w:eastAsia="zh-CN"/>
          </w:rPr>
          <w:t>七、环境保护与治理方案</w:t>
        </w:r>
        <w:r>
          <w:tab/>
        </w:r>
        <w:r>
          <w:fldChar w:fldCharType="begin"/>
        </w:r>
        <w:r>
          <w:instrText xml:space="preserve"> PAGEREF _Toc27900 \h </w:instrText>
        </w:r>
        <w:r>
          <w:fldChar w:fldCharType="separate"/>
        </w:r>
        <w:r>
          <w:t>39</w:t>
        </w:r>
        <w:r>
          <w:fldChar w:fldCharType="end"/>
        </w:r>
      </w:hyperlink>
    </w:p>
    <w:p>
      <w:pPr>
        <w:pStyle w:val="TOC2"/>
        <w:tabs>
          <w:tab w:val="right" w:leader="dot" w:pos="8306"/>
        </w:tabs>
      </w:pPr>
      <w:hyperlink w:anchor="_Toc5386" w:history="1">
        <w:r>
          <w:rPr>
            <w:rFonts w:ascii="仿宋" w:eastAsia="仿宋" w:hAnsi="仿宋" w:cs="仿宋" w:hint="eastAsia"/>
            <w:lang w:eastAsia="zh-CN"/>
          </w:rPr>
          <w:t>(一)、项目环境影响评估</w:t>
        </w:r>
        <w:r>
          <w:tab/>
        </w:r>
        <w:r>
          <w:fldChar w:fldCharType="begin"/>
        </w:r>
        <w:r>
          <w:instrText xml:space="preserve"> PAGEREF _Toc5386 \h </w:instrText>
        </w:r>
        <w:r>
          <w:fldChar w:fldCharType="separate"/>
        </w:r>
        <w:r>
          <w:t>39</w:t>
        </w:r>
        <w:r>
          <w:fldChar w:fldCharType="end"/>
        </w:r>
      </w:hyperlink>
    </w:p>
    <w:p>
      <w:pPr>
        <w:pStyle w:val="TOC2"/>
        <w:tabs>
          <w:tab w:val="right" w:leader="dot" w:pos="8306"/>
        </w:tabs>
      </w:pPr>
      <w:hyperlink w:anchor="_Toc20638" w:history="1">
        <w:r>
          <w:rPr>
            <w:rFonts w:ascii="仿宋" w:eastAsia="仿宋" w:hAnsi="仿宋" w:cs="仿宋" w:hint="eastAsia"/>
            <w:lang w:eastAsia="zh-CN"/>
          </w:rPr>
          <w:t>(二)、环境保护措施与治理方案</w:t>
        </w:r>
        <w:r>
          <w:tab/>
        </w:r>
        <w:r>
          <w:fldChar w:fldCharType="begin"/>
        </w:r>
        <w:r>
          <w:instrText xml:space="preserve"> PAGEREF _Toc20638 \h </w:instrText>
        </w:r>
        <w:r>
          <w:fldChar w:fldCharType="separate"/>
        </w:r>
        <w:r>
          <w:t>39</w:t>
        </w:r>
        <w:r>
          <w:fldChar w:fldCharType="end"/>
        </w:r>
      </w:hyperlink>
    </w:p>
    <w:p>
      <w:pPr>
        <w:pStyle w:val="TOC1"/>
        <w:tabs>
          <w:tab w:val="right" w:leader="dot" w:pos="8306"/>
        </w:tabs>
      </w:pPr>
      <w:hyperlink w:anchor="_Toc6676" w:history="1">
        <w:r>
          <w:rPr>
            <w:rFonts w:ascii="仿宋" w:eastAsia="仿宋" w:hAnsi="仿宋" w:cs="仿宋" w:hint="eastAsia"/>
            <w:lang w:eastAsia="zh-CN"/>
          </w:rPr>
          <w:t>八、环境保护与绿色发展</w:t>
        </w:r>
        <w:r>
          <w:tab/>
        </w:r>
        <w:r>
          <w:fldChar w:fldCharType="begin"/>
        </w:r>
        <w:r>
          <w:instrText xml:space="preserve"> PAGEREF _Toc6676 \h </w:instrText>
        </w:r>
        <w:r>
          <w:fldChar w:fldCharType="separate"/>
        </w:r>
        <w:r>
          <w:t>40</w:t>
        </w:r>
        <w:r>
          <w:fldChar w:fldCharType="end"/>
        </w:r>
      </w:hyperlink>
    </w:p>
    <w:p>
      <w:pPr>
        <w:pStyle w:val="TOC2"/>
        <w:tabs>
          <w:tab w:val="right" w:leader="dot" w:pos="8306"/>
        </w:tabs>
      </w:pPr>
      <w:hyperlink w:anchor="_Toc17098" w:history="1">
        <w:r>
          <w:rPr>
            <w:rFonts w:ascii="仿宋" w:eastAsia="仿宋" w:hAnsi="仿宋" w:cs="仿宋" w:hint="eastAsia"/>
            <w:lang w:eastAsia="zh-CN"/>
          </w:rPr>
          <w:t>(一)、环境保护措施</w:t>
        </w:r>
        <w:r>
          <w:tab/>
        </w:r>
        <w:r>
          <w:fldChar w:fldCharType="begin"/>
        </w:r>
        <w:r>
          <w:instrText xml:space="preserve"> PAGEREF _Toc17098 \h </w:instrText>
        </w:r>
        <w:r>
          <w:fldChar w:fldCharType="separate"/>
        </w:r>
        <w:r>
          <w:t>40</w:t>
        </w:r>
        <w:r>
          <w:fldChar w:fldCharType="end"/>
        </w:r>
      </w:hyperlink>
    </w:p>
    <w:p>
      <w:pPr>
        <w:pStyle w:val="TOC2"/>
        <w:tabs>
          <w:tab w:val="right" w:leader="dot" w:pos="8306"/>
        </w:tabs>
      </w:pPr>
      <w:hyperlink w:anchor="_Toc3153" w:history="1">
        <w:r>
          <w:rPr>
            <w:rFonts w:ascii="仿宋" w:eastAsia="仿宋" w:hAnsi="仿宋" w:cs="仿宋" w:hint="eastAsia"/>
            <w:lang w:eastAsia="zh-CN"/>
          </w:rPr>
          <w:t>(二)、绿色发展与可持续发展策略</w:t>
        </w:r>
        <w:r>
          <w:tab/>
        </w:r>
        <w:r>
          <w:fldChar w:fldCharType="begin"/>
        </w:r>
        <w:r>
          <w:instrText xml:space="preserve"> PAGEREF _Toc3153 \h </w:instrText>
        </w:r>
        <w:r>
          <w:fldChar w:fldCharType="separate"/>
        </w:r>
        <w:r>
          <w:t>42</w:t>
        </w:r>
        <w:r>
          <w:fldChar w:fldCharType="end"/>
        </w:r>
      </w:hyperlink>
    </w:p>
    <w:p>
      <w:pPr>
        <w:pStyle w:val="TOC1"/>
        <w:tabs>
          <w:tab w:val="right" w:leader="dot" w:pos="8306"/>
        </w:tabs>
      </w:pPr>
      <w:hyperlink w:anchor="_Toc11253" w:history="1">
        <w:r>
          <w:rPr>
            <w:rFonts w:ascii="仿宋" w:eastAsia="仿宋" w:hAnsi="仿宋" w:cs="仿宋" w:hint="eastAsia"/>
            <w:lang w:eastAsia="zh-CN"/>
          </w:rPr>
          <w:t>九、项目质量与标准</w:t>
        </w:r>
        <w:r>
          <w:tab/>
        </w:r>
        <w:r>
          <w:fldChar w:fldCharType="begin"/>
        </w:r>
        <w:r>
          <w:instrText xml:space="preserve"> PAGEREF _Toc11253 \h </w:instrText>
        </w:r>
        <w:r>
          <w:fldChar w:fldCharType="separate"/>
        </w:r>
        <w:r>
          <w:t>43</w:t>
        </w:r>
        <w:r>
          <w:fldChar w:fldCharType="end"/>
        </w:r>
      </w:hyperlink>
    </w:p>
    <w:p>
      <w:pPr>
        <w:pStyle w:val="TOC2"/>
        <w:tabs>
          <w:tab w:val="right" w:leader="dot" w:pos="8306"/>
        </w:tabs>
      </w:pPr>
      <w:hyperlink w:anchor="_Toc17105" w:history="1">
        <w:r>
          <w:rPr>
            <w:rFonts w:ascii="仿宋" w:eastAsia="仿宋" w:hAnsi="仿宋" w:cs="仿宋" w:hint="eastAsia"/>
            <w:lang w:eastAsia="zh-CN"/>
          </w:rPr>
          <w:t>(一)、质量保障体系</w:t>
        </w:r>
        <w:r>
          <w:tab/>
        </w:r>
        <w:r>
          <w:fldChar w:fldCharType="begin"/>
        </w:r>
        <w:r>
          <w:instrText xml:space="preserve"> PAGEREF _Toc17105 \h </w:instrText>
        </w:r>
        <w:r>
          <w:fldChar w:fldCharType="separate"/>
        </w:r>
        <w:r>
          <w:t>43</w:t>
        </w:r>
        <w:r>
          <w:fldChar w:fldCharType="end"/>
        </w:r>
      </w:hyperlink>
    </w:p>
    <w:p>
      <w:pPr>
        <w:pStyle w:val="TOC2"/>
        <w:tabs>
          <w:tab w:val="right" w:leader="dot" w:pos="8306"/>
        </w:tabs>
      </w:pPr>
      <w:hyperlink w:anchor="_Toc7572" w:history="1">
        <w:r>
          <w:rPr>
            <w:rFonts w:ascii="仿宋" w:eastAsia="仿宋" w:hAnsi="仿宋" w:cs="仿宋" w:hint="eastAsia"/>
            <w:lang w:eastAsia="zh-CN"/>
          </w:rPr>
          <w:t>(二)、标准化作业流程</w:t>
        </w:r>
        <w:r>
          <w:tab/>
        </w:r>
        <w:r>
          <w:fldChar w:fldCharType="begin"/>
        </w:r>
        <w:r>
          <w:instrText xml:space="preserve"> PAGEREF _Toc7572 \h </w:instrText>
        </w:r>
        <w:r>
          <w:fldChar w:fldCharType="separate"/>
        </w:r>
        <w:r>
          <w:t>45</w:t>
        </w:r>
        <w:r>
          <w:fldChar w:fldCharType="end"/>
        </w:r>
      </w:hyperlink>
    </w:p>
    <w:p>
      <w:pPr>
        <w:pStyle w:val="TOC2"/>
        <w:tabs>
          <w:tab w:val="right" w:leader="dot" w:pos="8306"/>
        </w:tabs>
      </w:pPr>
      <w:hyperlink w:anchor="_Toc27960" w:history="1">
        <w:r>
          <w:rPr>
            <w:rFonts w:ascii="仿宋" w:eastAsia="仿宋" w:hAnsi="仿宋" w:cs="仿宋" w:hint="eastAsia"/>
            <w:lang w:eastAsia="zh-CN"/>
          </w:rPr>
          <w:t>(三)、质量监控与评估</w:t>
        </w:r>
        <w:r>
          <w:tab/>
        </w:r>
        <w:r>
          <w:fldChar w:fldCharType="begin"/>
        </w:r>
        <w:r>
          <w:instrText xml:space="preserve"> PAGEREF _Toc27960 \h </w:instrText>
        </w:r>
        <w:r>
          <w:fldChar w:fldCharType="separate"/>
        </w:r>
        <w:r>
          <w:t>46</w:t>
        </w:r>
        <w:r>
          <w:fldChar w:fldCharType="end"/>
        </w:r>
      </w:hyperlink>
    </w:p>
    <w:p>
      <w:pPr>
        <w:pStyle w:val="TOC2"/>
        <w:tabs>
          <w:tab w:val="right" w:leader="dot" w:pos="8306"/>
        </w:tabs>
      </w:pPr>
      <w:hyperlink w:anchor="_Toc25784" w:history="1">
        <w:r>
          <w:rPr>
            <w:rFonts w:ascii="仿宋" w:eastAsia="仿宋" w:hAnsi="仿宋" w:cs="仿宋" w:hint="eastAsia"/>
            <w:lang w:eastAsia="zh-CN"/>
          </w:rPr>
          <w:t>(四)、质量改进计划</w:t>
        </w:r>
        <w:r>
          <w:tab/>
        </w:r>
        <w:r>
          <w:fldChar w:fldCharType="begin"/>
        </w:r>
        <w:r>
          <w:instrText xml:space="preserve"> PAGEREF _Toc25784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7" w:history="1">
        <w:r>
          <w:rPr>
            <w:rFonts w:ascii="仿宋" w:eastAsia="仿宋" w:hAnsi="仿宋" w:cs="仿宋" w:hint="eastAsia"/>
            <w:lang w:eastAsia="zh-CN"/>
          </w:rPr>
          <w:t>十、经济效益与社会效益优化</w:t>
        </w:r>
        <w:r>
          <w:tab/>
        </w:r>
        <w:r>
          <w:fldChar w:fldCharType="begin"/>
        </w:r>
        <w:r>
          <w:instrText xml:space="preserve"> PAGEREF _Toc30817 \h </w:instrText>
        </w:r>
        <w:r>
          <w:fldChar w:fldCharType="separate"/>
        </w:r>
        <w:r>
          <w:t>49</w:t>
        </w:r>
        <w:r>
          <w:fldChar w:fldCharType="end"/>
        </w:r>
      </w:hyperlink>
    </w:p>
    <w:p>
      <w:pPr>
        <w:pStyle w:val="TOC2"/>
        <w:tabs>
          <w:tab w:val="right" w:leader="dot" w:pos="8306"/>
        </w:tabs>
      </w:pPr>
      <w:hyperlink w:anchor="_Toc1687" w:history="1">
        <w:r>
          <w:rPr>
            <w:rFonts w:ascii="仿宋" w:eastAsia="仿宋" w:hAnsi="仿宋" w:cs="仿宋" w:hint="eastAsia"/>
            <w:lang w:eastAsia="zh-CN"/>
          </w:rPr>
          <w:t>(一)、经济效益提升策略</w:t>
        </w:r>
        <w:r>
          <w:tab/>
        </w:r>
        <w:r>
          <w:fldChar w:fldCharType="begin"/>
        </w:r>
        <w:r>
          <w:instrText xml:space="preserve"> PAGEREF _Toc1687 \h </w:instrText>
        </w:r>
        <w:r>
          <w:fldChar w:fldCharType="separate"/>
        </w:r>
        <w:r>
          <w:t>49</w:t>
        </w:r>
        <w:r>
          <w:fldChar w:fldCharType="end"/>
        </w:r>
      </w:hyperlink>
    </w:p>
    <w:p>
      <w:pPr>
        <w:pStyle w:val="TOC2"/>
        <w:tabs>
          <w:tab w:val="right" w:leader="dot" w:pos="8306"/>
        </w:tabs>
      </w:pPr>
      <w:hyperlink w:anchor="_Toc6482" w:history="1">
        <w:r>
          <w:rPr>
            <w:rFonts w:ascii="仿宋" w:eastAsia="仿宋" w:hAnsi="仿宋" w:cs="仿宋" w:hint="eastAsia"/>
            <w:lang w:eastAsia="zh-CN"/>
          </w:rPr>
          <w:t>(二)、社会效益增强方案</w:t>
        </w:r>
        <w:r>
          <w:tab/>
        </w:r>
        <w:r>
          <w:fldChar w:fldCharType="begin"/>
        </w:r>
        <w:r>
          <w:instrText xml:space="preserve"> PAGEREF _Toc6482 \h </w:instrText>
        </w:r>
        <w:r>
          <w:fldChar w:fldCharType="separate"/>
        </w:r>
        <w:r>
          <w:t>50</w:t>
        </w:r>
        <w:r>
          <w:fldChar w:fldCharType="end"/>
        </w:r>
      </w:hyperlink>
    </w:p>
    <w:p>
      <w:pPr>
        <w:pStyle w:val="TOC1"/>
        <w:tabs>
          <w:tab w:val="right" w:leader="dot" w:pos="8306"/>
        </w:tabs>
      </w:pPr>
      <w:hyperlink w:anchor="_Toc7743" w:history="1">
        <w:r>
          <w:rPr>
            <w:rFonts w:ascii="仿宋" w:eastAsia="仿宋" w:hAnsi="仿宋" w:cs="仿宋" w:hint="eastAsia"/>
            <w:lang w:eastAsia="zh-CN"/>
          </w:rPr>
          <w:t>十一、资金管理与财务规划</w:t>
        </w:r>
        <w:r>
          <w:tab/>
        </w:r>
        <w:r>
          <w:fldChar w:fldCharType="begin"/>
        </w:r>
        <w:r>
          <w:instrText xml:space="preserve"> PAGEREF _Toc7743 \h </w:instrText>
        </w:r>
        <w:r>
          <w:fldChar w:fldCharType="separate"/>
        </w:r>
        <w:r>
          <w:t>51</w:t>
        </w:r>
        <w:r>
          <w:fldChar w:fldCharType="end"/>
        </w:r>
      </w:hyperlink>
    </w:p>
    <w:p>
      <w:pPr>
        <w:pStyle w:val="TOC2"/>
        <w:tabs>
          <w:tab w:val="right" w:leader="dot" w:pos="8306"/>
        </w:tabs>
      </w:pPr>
      <w:hyperlink w:anchor="_Toc14478" w:history="1">
        <w:r>
          <w:rPr>
            <w:rFonts w:ascii="仿宋" w:eastAsia="仿宋" w:hAnsi="仿宋" w:cs="仿宋" w:hint="eastAsia"/>
            <w:lang w:eastAsia="zh-CN"/>
          </w:rPr>
          <w:t>(一)、项目资金来源与筹措</w:t>
        </w:r>
        <w:r>
          <w:tab/>
        </w:r>
        <w:r>
          <w:fldChar w:fldCharType="begin"/>
        </w:r>
        <w:r>
          <w:instrText xml:space="preserve"> PAGEREF _Toc14478 \h </w:instrText>
        </w:r>
        <w:r>
          <w:fldChar w:fldCharType="separate"/>
        </w:r>
        <w:r>
          <w:t>51</w:t>
        </w:r>
        <w:r>
          <w:fldChar w:fldCharType="end"/>
        </w:r>
      </w:hyperlink>
    </w:p>
    <w:p>
      <w:pPr>
        <w:pStyle w:val="TOC2"/>
        <w:tabs>
          <w:tab w:val="right" w:leader="dot" w:pos="8306"/>
        </w:tabs>
      </w:pPr>
      <w:hyperlink w:anchor="_Toc3338" w:history="1">
        <w:r>
          <w:rPr>
            <w:rFonts w:ascii="仿宋" w:eastAsia="仿宋" w:hAnsi="仿宋" w:cs="仿宋" w:hint="eastAsia"/>
            <w:lang w:eastAsia="zh-CN"/>
          </w:rPr>
          <w:t>(二)、资金使用与监管</w:t>
        </w:r>
        <w:r>
          <w:tab/>
        </w:r>
        <w:r>
          <w:fldChar w:fldCharType="begin"/>
        </w:r>
        <w:r>
          <w:instrText xml:space="preserve"> PAGEREF _Toc3338 \h </w:instrText>
        </w:r>
        <w:r>
          <w:fldChar w:fldCharType="separate"/>
        </w:r>
        <w:r>
          <w:t>52</w:t>
        </w:r>
        <w:r>
          <w:fldChar w:fldCharType="end"/>
        </w:r>
      </w:hyperlink>
    </w:p>
    <w:p>
      <w:pPr>
        <w:pStyle w:val="TOC2"/>
        <w:tabs>
          <w:tab w:val="right" w:leader="dot" w:pos="8306"/>
        </w:tabs>
      </w:pPr>
      <w:hyperlink w:anchor="_Toc2382" w:history="1">
        <w:r>
          <w:rPr>
            <w:rFonts w:ascii="仿宋" w:eastAsia="仿宋" w:hAnsi="仿宋" w:cs="仿宋" w:hint="eastAsia"/>
            <w:lang w:eastAsia="zh-CN"/>
          </w:rPr>
          <w:t>(三)、财务规划与预测</w:t>
        </w:r>
        <w:r>
          <w:tab/>
        </w:r>
        <w:r>
          <w:fldChar w:fldCharType="begin"/>
        </w:r>
        <w:r>
          <w:instrText xml:space="preserve"> PAGEREF _Toc2382 \h </w:instrText>
        </w:r>
        <w:r>
          <w:fldChar w:fldCharType="separate"/>
        </w:r>
        <w:r>
          <w:t>53</w:t>
        </w:r>
        <w:r>
          <w:fldChar w:fldCharType="end"/>
        </w:r>
      </w:hyperlink>
    </w:p>
    <w:p>
      <w:pPr>
        <w:pStyle w:val="TOC1"/>
        <w:tabs>
          <w:tab w:val="right" w:leader="dot" w:pos="8306"/>
        </w:tabs>
      </w:pPr>
      <w:hyperlink w:anchor="_Toc15242" w:history="1">
        <w:r>
          <w:rPr>
            <w:rFonts w:ascii="仿宋" w:eastAsia="仿宋" w:hAnsi="仿宋" w:cs="仿宋" w:hint="eastAsia"/>
            <w:lang w:eastAsia="zh-CN"/>
          </w:rPr>
          <w:t>十二、项目变更管理</w:t>
        </w:r>
        <w:r>
          <w:tab/>
        </w:r>
        <w:r>
          <w:fldChar w:fldCharType="begin"/>
        </w:r>
        <w:r>
          <w:instrText xml:space="preserve"> PAGEREF _Toc15242 \h </w:instrText>
        </w:r>
        <w:r>
          <w:fldChar w:fldCharType="separate"/>
        </w:r>
        <w:r>
          <w:t>54</w:t>
        </w:r>
        <w:r>
          <w:fldChar w:fldCharType="end"/>
        </w:r>
      </w:hyperlink>
    </w:p>
    <w:p>
      <w:pPr>
        <w:pStyle w:val="TOC2"/>
        <w:tabs>
          <w:tab w:val="right" w:leader="dot" w:pos="8306"/>
        </w:tabs>
      </w:pPr>
      <w:hyperlink w:anchor="_Toc13096" w:history="1">
        <w:r>
          <w:rPr>
            <w:rFonts w:ascii="仿宋" w:eastAsia="仿宋" w:hAnsi="仿宋" w:cs="仿宋" w:hint="eastAsia"/>
            <w:lang w:eastAsia="zh-CN"/>
          </w:rPr>
          <w:t>(一)、变更控制流程</w:t>
        </w:r>
        <w:r>
          <w:tab/>
        </w:r>
        <w:r>
          <w:fldChar w:fldCharType="begin"/>
        </w:r>
        <w:r>
          <w:instrText xml:space="preserve"> PAGEREF _Toc13096 \h </w:instrText>
        </w:r>
        <w:r>
          <w:fldChar w:fldCharType="separate"/>
        </w:r>
        <w:r>
          <w:t>54</w:t>
        </w:r>
        <w:r>
          <w:fldChar w:fldCharType="end"/>
        </w:r>
      </w:hyperlink>
    </w:p>
    <w:p>
      <w:pPr>
        <w:pStyle w:val="TOC2"/>
        <w:tabs>
          <w:tab w:val="right" w:leader="dot" w:pos="8306"/>
        </w:tabs>
      </w:pPr>
      <w:hyperlink w:anchor="_Toc22283" w:history="1">
        <w:r>
          <w:rPr>
            <w:rFonts w:ascii="仿宋" w:eastAsia="仿宋" w:hAnsi="仿宋" w:cs="仿宋" w:hint="eastAsia"/>
            <w:lang w:eastAsia="zh-CN"/>
          </w:rPr>
          <w:t>(二)、影响评估与处理</w:t>
        </w:r>
        <w:r>
          <w:tab/>
        </w:r>
        <w:r>
          <w:fldChar w:fldCharType="begin"/>
        </w:r>
        <w:r>
          <w:instrText xml:space="preserve"> PAGEREF _Toc22283 \h </w:instrText>
        </w:r>
        <w:r>
          <w:fldChar w:fldCharType="separate"/>
        </w:r>
        <w:r>
          <w:t>55</w:t>
        </w:r>
        <w:r>
          <w:fldChar w:fldCharType="end"/>
        </w:r>
      </w:hyperlink>
    </w:p>
    <w:p>
      <w:pPr>
        <w:pStyle w:val="TOC2"/>
        <w:tabs>
          <w:tab w:val="right" w:leader="dot" w:pos="8306"/>
        </w:tabs>
      </w:pPr>
      <w:hyperlink w:anchor="_Toc27167" w:history="1">
        <w:r>
          <w:rPr>
            <w:rFonts w:ascii="仿宋" w:eastAsia="仿宋" w:hAnsi="仿宋" w:cs="仿宋" w:hint="eastAsia"/>
            <w:lang w:eastAsia="zh-CN"/>
          </w:rPr>
          <w:t>(三)、变更记录与追踪</w:t>
        </w:r>
        <w:r>
          <w:tab/>
        </w:r>
        <w:r>
          <w:fldChar w:fldCharType="begin"/>
        </w:r>
        <w:r>
          <w:instrText xml:space="preserve"> PAGEREF _Toc27167 \h </w:instrText>
        </w:r>
        <w:r>
          <w:fldChar w:fldCharType="separate"/>
        </w:r>
        <w:r>
          <w:t>57</w:t>
        </w:r>
        <w:r>
          <w:fldChar w:fldCharType="end"/>
        </w:r>
      </w:hyperlink>
    </w:p>
    <w:p>
      <w:pPr>
        <w:pStyle w:val="TOC2"/>
        <w:tabs>
          <w:tab w:val="right" w:leader="dot" w:pos="8306"/>
        </w:tabs>
      </w:pPr>
      <w:hyperlink w:anchor="_Toc6102" w:history="1">
        <w:r>
          <w:rPr>
            <w:rFonts w:ascii="仿宋" w:eastAsia="仿宋" w:hAnsi="仿宋" w:cs="仿宋" w:hint="eastAsia"/>
            <w:lang w:eastAsia="zh-CN"/>
          </w:rPr>
          <w:t>(四)、变更管理策略</w:t>
        </w:r>
        <w:r>
          <w:tab/>
        </w:r>
        <w:r>
          <w:fldChar w:fldCharType="begin"/>
        </w:r>
        <w:r>
          <w:instrText xml:space="preserve"> PAGEREF _Toc6102 \h </w:instrText>
        </w:r>
        <w:r>
          <w:fldChar w:fldCharType="separate"/>
        </w:r>
        <w:r>
          <w:t>58</w:t>
        </w:r>
        <w:r>
          <w:fldChar w:fldCharType="end"/>
        </w:r>
      </w:hyperlink>
    </w:p>
    <w:p>
      <w:pPr>
        <w:pStyle w:val="TOC1"/>
        <w:tabs>
          <w:tab w:val="right" w:leader="dot" w:pos="8306"/>
        </w:tabs>
      </w:pPr>
      <w:hyperlink w:anchor="_Toc28745" w:history="1">
        <w:r>
          <w:rPr>
            <w:rFonts w:ascii="仿宋" w:eastAsia="仿宋" w:hAnsi="仿宋" w:cs="仿宋" w:hint="eastAsia"/>
            <w:lang w:eastAsia="zh-CN"/>
          </w:rPr>
          <w:t>十三、合作与交流机制建立</w:t>
        </w:r>
        <w:r>
          <w:tab/>
        </w:r>
        <w:r>
          <w:fldChar w:fldCharType="begin"/>
        </w:r>
        <w:r>
          <w:instrText xml:space="preserve"> PAGEREF _Toc28745 \h </w:instrText>
        </w:r>
        <w:r>
          <w:fldChar w:fldCharType="separate"/>
        </w:r>
        <w:r>
          <w:t>60</w:t>
        </w:r>
        <w:r>
          <w:fldChar w:fldCharType="end"/>
        </w:r>
      </w:hyperlink>
    </w:p>
    <w:p>
      <w:pPr>
        <w:pStyle w:val="TOC2"/>
        <w:tabs>
          <w:tab w:val="right" w:leader="dot" w:pos="8306"/>
        </w:tabs>
      </w:pPr>
      <w:hyperlink w:anchor="_Toc16090" w:history="1">
        <w:r>
          <w:rPr>
            <w:rFonts w:ascii="仿宋" w:eastAsia="仿宋" w:hAnsi="仿宋" w:cs="仿宋" w:hint="eastAsia"/>
            <w:lang w:eastAsia="zh-CN"/>
          </w:rPr>
          <w:t>(一)、合作伙伴选择与合作方式</w:t>
        </w:r>
        <w:r>
          <w:tab/>
        </w:r>
        <w:r>
          <w:fldChar w:fldCharType="begin"/>
        </w:r>
        <w:r>
          <w:instrText xml:space="preserve"> PAGEREF _Toc16090 \h </w:instrText>
        </w:r>
        <w:r>
          <w:fldChar w:fldCharType="separate"/>
        </w:r>
        <w:r>
          <w:t>60</w:t>
        </w:r>
        <w:r>
          <w:fldChar w:fldCharType="end"/>
        </w:r>
      </w:hyperlink>
    </w:p>
    <w:p>
      <w:pPr>
        <w:pStyle w:val="TOC2"/>
        <w:tabs>
          <w:tab w:val="right" w:leader="dot" w:pos="8306"/>
        </w:tabs>
      </w:pPr>
      <w:hyperlink w:anchor="_Toc5467" w:history="1">
        <w:r>
          <w:rPr>
            <w:rFonts w:ascii="仿宋" w:eastAsia="仿宋" w:hAnsi="仿宋" w:cs="仿宋" w:hint="eastAsia"/>
            <w:lang w:eastAsia="zh-CN"/>
          </w:rPr>
          <w:t>(二)、交流与合作平台搭建</w:t>
        </w:r>
        <w:r>
          <w:tab/>
        </w:r>
        <w:r>
          <w:fldChar w:fldCharType="begin"/>
        </w:r>
        <w:r>
          <w:instrText xml:space="preserve"> PAGEREF _Toc5467 \h </w:instrText>
        </w:r>
        <w:r>
          <w:fldChar w:fldCharType="separate"/>
        </w:r>
        <w:r>
          <w:t>62</w:t>
        </w:r>
        <w:r>
          <w:fldChar w:fldCharType="end"/>
        </w:r>
      </w:hyperlink>
    </w:p>
    <w:p>
      <w:pPr>
        <w:pStyle w:val="TOC1"/>
        <w:tabs>
          <w:tab w:val="right" w:leader="dot" w:pos="8306"/>
        </w:tabs>
      </w:pPr>
      <w:hyperlink w:anchor="_Toc11630" w:history="1">
        <w:r>
          <w:rPr>
            <w:rFonts w:ascii="仿宋" w:eastAsia="仿宋" w:hAnsi="仿宋" w:cs="仿宋" w:hint="eastAsia"/>
            <w:lang w:eastAsia="zh-CN"/>
          </w:rPr>
          <w:t>十四、企业合规与伦理</w:t>
        </w:r>
        <w:r>
          <w:tab/>
        </w:r>
        <w:r>
          <w:fldChar w:fldCharType="begin"/>
        </w:r>
        <w:r>
          <w:instrText xml:space="preserve"> PAGEREF _Toc11630 \h </w:instrText>
        </w:r>
        <w:r>
          <w:fldChar w:fldCharType="separate"/>
        </w:r>
        <w:r>
          <w:t>63</w:t>
        </w:r>
        <w:r>
          <w:fldChar w:fldCharType="end"/>
        </w:r>
      </w:hyperlink>
    </w:p>
    <w:p>
      <w:pPr>
        <w:pStyle w:val="TOC2"/>
        <w:tabs>
          <w:tab w:val="right" w:leader="dot" w:pos="8306"/>
        </w:tabs>
      </w:pPr>
      <w:hyperlink w:anchor="_Toc11229" w:history="1">
        <w:r>
          <w:rPr>
            <w:rFonts w:ascii="仿宋" w:eastAsia="仿宋" w:hAnsi="仿宋" w:cs="仿宋" w:hint="eastAsia"/>
            <w:lang w:eastAsia="zh-CN"/>
          </w:rPr>
          <w:t>(一)、合规政策与程序</w:t>
        </w:r>
        <w:r>
          <w:tab/>
        </w:r>
        <w:r>
          <w:fldChar w:fldCharType="begin"/>
        </w:r>
        <w:r>
          <w:instrText xml:space="preserve"> PAGEREF _Toc11229 \h </w:instrText>
        </w:r>
        <w:r>
          <w:fldChar w:fldCharType="separate"/>
        </w:r>
        <w:r>
          <w:t>63</w:t>
        </w:r>
        <w:r>
          <w:fldChar w:fldCharType="end"/>
        </w:r>
      </w:hyperlink>
    </w:p>
    <w:p>
      <w:pPr>
        <w:pStyle w:val="TOC2"/>
        <w:tabs>
          <w:tab w:val="right" w:leader="dot" w:pos="8306"/>
        </w:tabs>
      </w:pPr>
      <w:hyperlink w:anchor="_Toc20549" w:history="1">
        <w:r>
          <w:rPr>
            <w:rFonts w:ascii="仿宋" w:eastAsia="仿宋" w:hAnsi="仿宋" w:cs="仿宋" w:hint="eastAsia"/>
            <w:lang w:eastAsia="zh-CN"/>
          </w:rPr>
          <w:t>(二)、伦理规范与培训</w:t>
        </w:r>
        <w:r>
          <w:tab/>
        </w:r>
        <w:r>
          <w:fldChar w:fldCharType="begin"/>
        </w:r>
        <w:r>
          <w:instrText xml:space="preserve"> PAGEREF _Toc20549 \h </w:instrText>
        </w:r>
        <w:r>
          <w:fldChar w:fldCharType="separate"/>
        </w:r>
        <w:r>
          <w:t>64</w:t>
        </w:r>
        <w:r>
          <w:fldChar w:fldCharType="end"/>
        </w:r>
      </w:hyperlink>
    </w:p>
    <w:p>
      <w:pPr>
        <w:pStyle w:val="TOC2"/>
        <w:tabs>
          <w:tab w:val="right" w:leader="dot" w:pos="8306"/>
        </w:tabs>
      </w:pPr>
      <w:hyperlink w:anchor="_Toc26849" w:history="1">
        <w:r>
          <w:rPr>
            <w:rFonts w:ascii="仿宋" w:eastAsia="仿宋" w:hAnsi="仿宋" w:cs="仿宋" w:hint="eastAsia"/>
            <w:lang w:eastAsia="zh-CN"/>
          </w:rPr>
          <w:t>(三)、合规风险评估</w:t>
        </w:r>
        <w:r>
          <w:tab/>
        </w:r>
        <w:r>
          <w:fldChar w:fldCharType="begin"/>
        </w:r>
        <w:r>
          <w:instrText xml:space="preserve"> PAGEREF _Toc26849 \h </w:instrText>
        </w:r>
        <w:r>
          <w:fldChar w:fldCharType="separate"/>
        </w:r>
        <w:r>
          <w:t>65</w:t>
        </w:r>
        <w:r>
          <w:fldChar w:fldCharType="end"/>
        </w:r>
      </w:hyperlink>
    </w:p>
    <w:p>
      <w:pPr>
        <w:pStyle w:val="TOC2"/>
        <w:tabs>
          <w:tab w:val="right" w:leader="dot" w:pos="8306"/>
        </w:tabs>
      </w:pPr>
      <w:hyperlink w:anchor="_Toc7876" w:history="1">
        <w:r>
          <w:rPr>
            <w:rFonts w:ascii="仿宋" w:eastAsia="仿宋" w:hAnsi="仿宋" w:cs="仿宋" w:hint="eastAsia"/>
            <w:lang w:eastAsia="zh-CN"/>
          </w:rPr>
          <w:t>(四)、合规监督与执行</w:t>
        </w:r>
        <w:r>
          <w:tab/>
        </w:r>
        <w:r>
          <w:fldChar w:fldCharType="begin"/>
        </w:r>
        <w:r>
          <w:instrText xml:space="preserve"> PAGEREF _Toc7876 \h </w:instrText>
        </w:r>
        <w:r>
          <w:fldChar w:fldCharType="separate"/>
        </w:r>
        <w:r>
          <w:t>67</w:t>
        </w:r>
        <w:r>
          <w:fldChar w:fldCharType="end"/>
        </w:r>
      </w:hyperlink>
    </w:p>
    <w:p>
      <w:pPr>
        <w:pStyle w:val="TOC1"/>
        <w:tabs>
          <w:tab w:val="right" w:leader="dot" w:pos="8306"/>
        </w:tabs>
      </w:pPr>
      <w:hyperlink w:anchor="_Toc2658" w:history="1">
        <w:r>
          <w:rPr>
            <w:rFonts w:ascii="仿宋" w:eastAsia="仿宋" w:hAnsi="仿宋" w:cs="仿宋" w:hint="eastAsia"/>
            <w:lang w:eastAsia="zh-CN"/>
          </w:rPr>
          <w:t>十五、产业协同与集群发展</w:t>
        </w:r>
        <w:r>
          <w:tab/>
        </w:r>
        <w:r>
          <w:fldChar w:fldCharType="begin"/>
        </w:r>
        <w:r>
          <w:instrText xml:space="preserve"> PAGEREF _Toc2658 \h </w:instrText>
        </w:r>
        <w:r>
          <w:fldChar w:fldCharType="separate"/>
        </w:r>
        <w:r>
          <w:t>67</w:t>
        </w:r>
        <w:r>
          <w:fldChar w:fldCharType="end"/>
        </w:r>
      </w:hyperlink>
    </w:p>
    <w:p>
      <w:pPr>
        <w:pStyle w:val="TOC2"/>
        <w:tabs>
          <w:tab w:val="right" w:leader="dot" w:pos="8306"/>
        </w:tabs>
      </w:pPr>
      <w:hyperlink w:anchor="_Toc14947" w:history="1">
        <w:r>
          <w:rPr>
            <w:rFonts w:ascii="仿宋" w:eastAsia="仿宋" w:hAnsi="仿宋" w:cs="仿宋" w:hint="eastAsia"/>
            <w:lang w:eastAsia="zh-CN"/>
          </w:rPr>
          <w:t>(一)、产业协同机制建设</w:t>
        </w:r>
        <w:r>
          <w:tab/>
        </w:r>
        <w:r>
          <w:fldChar w:fldCharType="begin"/>
        </w:r>
        <w:r>
          <w:instrText xml:space="preserve"> PAGEREF _Toc14947 \h </w:instrText>
        </w:r>
        <w:r>
          <w:fldChar w:fldCharType="separate"/>
        </w:r>
        <w:r>
          <w:t>67</w:t>
        </w:r>
        <w:r>
          <w:fldChar w:fldCharType="end"/>
        </w:r>
      </w:hyperlink>
    </w:p>
    <w:p>
      <w:pPr>
        <w:pStyle w:val="TOC2"/>
        <w:tabs>
          <w:tab w:val="right" w:leader="dot" w:pos="8306"/>
        </w:tabs>
      </w:pPr>
      <w:hyperlink w:anchor="_Toc16831" w:history="1">
        <w:r>
          <w:rPr>
            <w:rFonts w:ascii="仿宋" w:eastAsia="仿宋" w:hAnsi="仿宋" w:cs="仿宋" w:hint="eastAsia"/>
            <w:lang w:eastAsia="zh-CN"/>
          </w:rPr>
          <w:t>(二)、产业集群培育与发展</w:t>
        </w:r>
        <w:r>
          <w:tab/>
        </w:r>
        <w:r>
          <w:fldChar w:fldCharType="begin"/>
        </w:r>
        <w:r>
          <w:instrText xml:space="preserve"> PAGEREF _Toc16831 \h </w:instrText>
        </w:r>
        <w:r>
          <w:fldChar w:fldCharType="separate"/>
        </w:r>
        <w:r>
          <w:t>68</w:t>
        </w:r>
        <w:r>
          <w:fldChar w:fldCharType="end"/>
        </w:r>
      </w:hyperlink>
    </w:p>
    <w:p>
      <w:pPr>
        <w:pStyle w:val="TOC1"/>
        <w:tabs>
          <w:tab w:val="right" w:leader="dot" w:pos="8306"/>
        </w:tabs>
      </w:pPr>
      <w:hyperlink w:anchor="_Toc21952" w:history="1">
        <w:r>
          <w:rPr>
            <w:rFonts w:ascii="仿宋" w:eastAsia="仿宋" w:hAnsi="仿宋" w:cs="仿宋" w:hint="eastAsia"/>
            <w:lang w:eastAsia="zh-CN"/>
          </w:rPr>
          <w:t>十六、设施与设备管理</w:t>
        </w:r>
        <w:r>
          <w:tab/>
        </w:r>
        <w:r>
          <w:fldChar w:fldCharType="begin"/>
        </w:r>
        <w:r>
          <w:instrText xml:space="preserve"> PAGEREF _Toc21952 \h </w:instrText>
        </w:r>
        <w:r>
          <w:fldChar w:fldCharType="separate"/>
        </w:r>
        <w:r>
          <w:t>69</w:t>
        </w:r>
        <w:r>
          <w:fldChar w:fldCharType="end"/>
        </w:r>
      </w:hyperlink>
    </w:p>
    <w:p>
      <w:pPr>
        <w:pStyle w:val="TOC2"/>
        <w:tabs>
          <w:tab w:val="right" w:leader="dot" w:pos="8306"/>
        </w:tabs>
      </w:pPr>
      <w:hyperlink w:anchor="_Toc2797" w:history="1">
        <w:r>
          <w:rPr>
            <w:rFonts w:ascii="仿宋" w:eastAsia="仿宋" w:hAnsi="仿宋" w:cs="仿宋" w:hint="eastAsia"/>
            <w:lang w:eastAsia="zh-CN"/>
          </w:rPr>
          <w:t>(一)、设施规划与配置</w:t>
        </w:r>
        <w:r>
          <w:tab/>
        </w:r>
        <w:r>
          <w:fldChar w:fldCharType="begin"/>
        </w:r>
        <w:r>
          <w:instrText xml:space="preserve"> PAGEREF _Toc2797 \h </w:instrText>
        </w:r>
        <w:r>
          <w:fldChar w:fldCharType="separate"/>
        </w:r>
        <w:r>
          <w:t>69</w:t>
        </w:r>
        <w:r>
          <w:fldChar w:fldCharType="end"/>
        </w:r>
      </w:hyperlink>
    </w:p>
    <w:p>
      <w:pPr>
        <w:pStyle w:val="TOC2"/>
        <w:tabs>
          <w:tab w:val="right" w:leader="dot" w:pos="8306"/>
        </w:tabs>
      </w:pPr>
      <w:hyperlink w:anchor="_Toc2437" w:history="1">
        <w:r>
          <w:rPr>
            <w:rFonts w:ascii="仿宋" w:eastAsia="仿宋" w:hAnsi="仿宋" w:cs="仿宋" w:hint="eastAsia"/>
            <w:lang w:eastAsia="zh-CN"/>
          </w:rPr>
          <w:t>(二)、设备采购与维护管理</w:t>
        </w:r>
        <w:r>
          <w:tab/>
        </w:r>
        <w:r>
          <w:fldChar w:fldCharType="begin"/>
        </w:r>
        <w:r>
          <w:instrText xml:space="preserve"> PAGEREF _Toc2437 \h </w:instrText>
        </w:r>
        <w:r>
          <w:fldChar w:fldCharType="separate"/>
        </w:r>
        <w:r>
          <w:t>70</w:t>
        </w:r>
        <w:r>
          <w:fldChar w:fldCharType="end"/>
        </w:r>
      </w:hyperlink>
    </w:p>
    <w:p>
      <w:pPr>
        <w:pStyle w:val="TOC2"/>
        <w:tabs>
          <w:tab w:val="right" w:leader="dot" w:pos="8306"/>
        </w:tabs>
      </w:pPr>
      <w:hyperlink w:anchor="_Toc7763" w:history="1">
        <w:r>
          <w:rPr>
            <w:rFonts w:ascii="仿宋" w:eastAsia="仿宋" w:hAnsi="仿宋" w:cs="仿宋" w:hint="eastAsia"/>
            <w:lang w:eastAsia="zh-CN"/>
          </w:rPr>
          <w:t>(三)、设施设备升级策略</w:t>
        </w:r>
        <w:r>
          <w:tab/>
        </w:r>
        <w:r>
          <w:fldChar w:fldCharType="begin"/>
        </w:r>
        <w:r>
          <w:instrText xml:space="preserve"> PAGEREF _Toc7763 \h </w:instrText>
        </w:r>
        <w:r>
          <w:fldChar w:fldCharType="separate"/>
        </w:r>
        <w:r>
          <w:t>71</w:t>
        </w:r>
        <w:r>
          <w:fldChar w:fldCharType="end"/>
        </w:r>
      </w:hyperlink>
    </w:p>
    <w:p>
      <w:pPr>
        <w:pStyle w:val="TOC1"/>
        <w:tabs>
          <w:tab w:val="right" w:leader="dot" w:pos="8306"/>
        </w:tabs>
      </w:pPr>
      <w:hyperlink w:anchor="_Toc11608" w:history="1">
        <w:r>
          <w:rPr>
            <w:rFonts w:ascii="仿宋" w:eastAsia="仿宋" w:hAnsi="仿宋" w:cs="仿宋" w:hint="eastAsia"/>
            <w:lang w:eastAsia="zh-CN"/>
          </w:rPr>
          <w:t>十七、创新驱动与持续发展</w:t>
        </w:r>
        <w:r>
          <w:tab/>
        </w:r>
        <w:r>
          <w:fldChar w:fldCharType="begin"/>
        </w:r>
        <w:r>
          <w:instrText xml:space="preserve"> PAGEREF _Toc11608 \h </w:instrText>
        </w:r>
        <w:r>
          <w:fldChar w:fldCharType="separate"/>
        </w:r>
        <w:r>
          <w:t>71</w:t>
        </w:r>
        <w:r>
          <w:fldChar w:fldCharType="end"/>
        </w:r>
      </w:hyperlink>
    </w:p>
    <w:p>
      <w:pPr>
        <w:pStyle w:val="TOC2"/>
        <w:tabs>
          <w:tab w:val="right" w:leader="dot" w:pos="8306"/>
        </w:tabs>
      </w:pPr>
      <w:hyperlink w:anchor="_Toc23150" w:history="1">
        <w:r>
          <w:rPr>
            <w:rFonts w:ascii="仿宋" w:eastAsia="仿宋" w:hAnsi="仿宋" w:cs="仿宋" w:hint="eastAsia"/>
            <w:lang w:eastAsia="zh-CN"/>
          </w:rPr>
          <w:t>(一)、创新驱动战略实施</w:t>
        </w:r>
        <w:r>
          <w:tab/>
        </w:r>
        <w:r>
          <w:fldChar w:fldCharType="begin"/>
        </w:r>
        <w:r>
          <w:instrText xml:space="preserve"> PAGEREF _Toc23150 \h </w:instrText>
        </w:r>
        <w:r>
          <w:fldChar w:fldCharType="separate"/>
        </w:r>
        <w:r>
          <w:t>71</w:t>
        </w:r>
        <w:r>
          <w:fldChar w:fldCharType="end"/>
        </w:r>
      </w:hyperlink>
    </w:p>
    <w:p>
      <w:pPr>
        <w:pStyle w:val="TOC2"/>
        <w:tabs>
          <w:tab w:val="right" w:leader="dot" w:pos="8306"/>
        </w:tabs>
      </w:pPr>
      <w:hyperlink w:anchor="_Toc15722" w:history="1">
        <w:r>
          <w:rPr>
            <w:rFonts w:ascii="仿宋" w:eastAsia="仿宋" w:hAnsi="仿宋" w:cs="仿宋" w:hint="eastAsia"/>
            <w:lang w:eastAsia="zh-CN"/>
          </w:rPr>
          <w:t>(二)、持续发展路径探索</w:t>
        </w:r>
        <w:r>
          <w:tab/>
        </w:r>
        <w:r>
          <w:fldChar w:fldCharType="begin"/>
        </w:r>
        <w:r>
          <w:instrText xml:space="preserve"> PAGEREF _Toc15722 \h </w:instrText>
        </w:r>
        <w:r>
          <w:fldChar w:fldCharType="separate"/>
        </w:r>
        <w:r>
          <w:t>73</w:t>
        </w:r>
        <w:r>
          <w:fldChar w:fldCharType="end"/>
        </w:r>
      </w:hyperlink>
    </w:p>
    <w:p>
      <w:pPr>
        <w:pStyle w:val="TOC1"/>
        <w:tabs>
          <w:tab w:val="right" w:leader="dot" w:pos="8306"/>
        </w:tabs>
      </w:pPr>
      <w:hyperlink w:anchor="_Toc11184" w:history="1">
        <w:r>
          <w:rPr>
            <w:rFonts w:ascii="仿宋" w:eastAsia="仿宋" w:hAnsi="仿宋" w:cs="仿宋" w:hint="eastAsia"/>
            <w:lang w:eastAsia="zh-CN"/>
          </w:rPr>
          <w:t>十八、知识产权管理与保护</w:t>
        </w:r>
        <w:r>
          <w:tab/>
        </w:r>
        <w:r>
          <w:fldChar w:fldCharType="begin"/>
        </w:r>
        <w:r>
          <w:instrText xml:space="preserve"> PAGEREF _Toc11184 \h </w:instrText>
        </w:r>
        <w:r>
          <w:fldChar w:fldCharType="separate"/>
        </w:r>
        <w:r>
          <w:t>77</w:t>
        </w:r>
        <w:r>
          <w:fldChar w:fldCharType="end"/>
        </w:r>
      </w:hyperlink>
    </w:p>
    <w:p>
      <w:pPr>
        <w:pStyle w:val="TOC2"/>
        <w:tabs>
          <w:tab w:val="right" w:leader="dot" w:pos="8306"/>
        </w:tabs>
      </w:pPr>
      <w:hyperlink w:anchor="_Toc22881" w:history="1">
        <w:r>
          <w:rPr>
            <w:rFonts w:ascii="仿宋" w:eastAsia="仿宋" w:hAnsi="仿宋" w:cs="仿宋" w:hint="eastAsia"/>
            <w:lang w:eastAsia="zh-CN"/>
          </w:rPr>
          <w:t>(一)、知识产权管理体系建设</w:t>
        </w:r>
        <w:r>
          <w:tab/>
        </w:r>
        <w:r>
          <w:fldChar w:fldCharType="begin"/>
        </w:r>
        <w:r>
          <w:instrText xml:space="preserve"> PAGEREF _Toc22881 \h </w:instrText>
        </w:r>
        <w:r>
          <w:fldChar w:fldCharType="separate"/>
        </w:r>
        <w:r>
          <w:t>77</w:t>
        </w:r>
        <w:r>
          <w:fldChar w:fldCharType="end"/>
        </w:r>
      </w:hyperlink>
    </w:p>
    <w:p>
      <w:pPr>
        <w:pStyle w:val="TOC2"/>
        <w:tabs>
          <w:tab w:val="right" w:leader="dot" w:pos="8306"/>
        </w:tabs>
      </w:pPr>
      <w:hyperlink w:anchor="_Toc27700" w:history="1">
        <w:r>
          <w:rPr>
            <w:rFonts w:ascii="仿宋" w:eastAsia="仿宋" w:hAnsi="仿宋" w:cs="仿宋" w:hint="eastAsia"/>
            <w:lang w:eastAsia="zh-CN"/>
          </w:rPr>
          <w:t>(二)、知识产权保护措施</w:t>
        </w:r>
        <w:r>
          <w:tab/>
        </w:r>
        <w:r>
          <w:fldChar w:fldCharType="begin"/>
        </w:r>
        <w:r>
          <w:instrText xml:space="preserve"> PAGEREF _Toc27700 \h </w:instrText>
        </w:r>
        <w:r>
          <w:fldChar w:fldCharType="separate"/>
        </w:r>
        <w:r>
          <w:t>78</w:t>
        </w:r>
        <w:r>
          <w:fldChar w:fldCharType="end"/>
        </w:r>
      </w:hyperlink>
    </w:p>
    <w:p>
      <w:pPr>
        <w:pStyle w:val="TOC1"/>
        <w:tabs>
          <w:tab w:val="right" w:leader="dot" w:pos="8306"/>
        </w:tabs>
      </w:pPr>
      <w:hyperlink w:anchor="_Toc4018" w:history="1">
        <w:r>
          <w:rPr>
            <w:rFonts w:ascii="仿宋" w:eastAsia="仿宋" w:hAnsi="仿宋" w:cs="仿宋" w:hint="eastAsia"/>
            <w:lang w:eastAsia="zh-CN"/>
          </w:rPr>
          <w:t>十九、质量管理与控制</w:t>
        </w:r>
        <w:r>
          <w:tab/>
        </w:r>
        <w:r>
          <w:fldChar w:fldCharType="begin"/>
        </w:r>
        <w:r>
          <w:instrText xml:space="preserve"> PAGEREF _Toc4018 \h </w:instrText>
        </w:r>
        <w:r>
          <w:fldChar w:fldCharType="separate"/>
        </w:r>
        <w:r>
          <w:t>79</w:t>
        </w:r>
        <w:r>
          <w:fldChar w:fldCharType="end"/>
        </w:r>
      </w:hyperlink>
    </w:p>
    <w:p>
      <w:pPr>
        <w:pStyle w:val="TOC2"/>
        <w:tabs>
          <w:tab w:val="right" w:leader="dot" w:pos="8306"/>
        </w:tabs>
      </w:pPr>
      <w:hyperlink w:anchor="_Toc16962" w:history="1">
        <w:r>
          <w:rPr>
            <w:rFonts w:ascii="仿宋" w:eastAsia="仿宋" w:hAnsi="仿宋" w:cs="仿宋" w:hint="eastAsia"/>
            <w:lang w:eastAsia="zh-CN"/>
          </w:rPr>
          <w:t>(一)、质量管理体系建设</w:t>
        </w:r>
        <w:r>
          <w:tab/>
        </w:r>
        <w:r>
          <w:fldChar w:fldCharType="begin"/>
        </w:r>
        <w:r>
          <w:instrText xml:space="preserve"> PAGEREF _Toc16962 \h </w:instrText>
        </w:r>
        <w:r>
          <w:fldChar w:fldCharType="separate"/>
        </w:r>
        <w:r>
          <w:t>79</w:t>
        </w:r>
        <w:r>
          <w:fldChar w:fldCharType="end"/>
        </w:r>
      </w:hyperlink>
    </w:p>
    <w:p>
      <w:pPr>
        <w:pStyle w:val="TOC2"/>
        <w:tabs>
          <w:tab w:val="right" w:leader="dot" w:pos="8306"/>
        </w:tabs>
      </w:pPr>
      <w:hyperlink w:anchor="_Toc165" w:history="1">
        <w:r>
          <w:rPr>
            <w:rFonts w:ascii="仿宋" w:eastAsia="仿宋" w:hAnsi="仿宋" w:cs="仿宋" w:hint="eastAsia"/>
            <w:lang w:eastAsia="zh-CN"/>
          </w:rPr>
          <w:t>(二)、质量控制措施</w:t>
        </w:r>
        <w:r>
          <w:tab/>
        </w:r>
        <w:r>
          <w:fldChar w:fldCharType="begin"/>
        </w:r>
        <w:r>
          <w:instrText xml:space="preserve"> PAGEREF _Toc165 \h </w:instrText>
        </w:r>
        <w:r>
          <w:fldChar w:fldCharType="separate"/>
        </w:r>
        <w:r>
          <w:t>81</w:t>
        </w:r>
        <w:r>
          <w:fldChar w:fldCharType="end"/>
        </w:r>
      </w:hyperlink>
    </w:p>
    <w:p>
      <w:pPr>
        <w:pStyle w:val="TOC1"/>
        <w:tabs>
          <w:tab w:val="right" w:leader="dot" w:pos="8306"/>
        </w:tabs>
      </w:pPr>
      <w:hyperlink w:anchor="_Toc31668" w:history="1">
        <w:r>
          <w:rPr>
            <w:rFonts w:ascii="仿宋" w:eastAsia="仿宋" w:hAnsi="仿宋" w:cs="仿宋" w:hint="eastAsia"/>
            <w:lang w:eastAsia="zh-CN"/>
          </w:rPr>
          <w:t>二十、成果转化与推广应用</w:t>
        </w:r>
        <w:r>
          <w:tab/>
        </w:r>
        <w:r>
          <w:fldChar w:fldCharType="begin"/>
        </w:r>
        <w:r>
          <w:instrText xml:space="preserve"> PAGEREF _Toc31668 \h </w:instrText>
        </w:r>
        <w:r>
          <w:fldChar w:fldCharType="separate"/>
        </w:r>
        <w:r>
          <w:t>82</w:t>
        </w:r>
        <w:r>
          <w:fldChar w:fldCharType="end"/>
        </w:r>
      </w:hyperlink>
    </w:p>
    <w:p>
      <w:pPr>
        <w:pStyle w:val="TOC2"/>
        <w:tabs>
          <w:tab w:val="right" w:leader="dot" w:pos="8306"/>
        </w:tabs>
      </w:pPr>
      <w:hyperlink w:anchor="_Toc32405" w:history="1">
        <w:r>
          <w:rPr>
            <w:rFonts w:ascii="仿宋" w:eastAsia="仿宋" w:hAnsi="仿宋" w:cs="仿宋" w:hint="eastAsia"/>
            <w:lang w:eastAsia="zh-CN"/>
          </w:rPr>
          <w:t>(一)、成果转化策略制定</w:t>
        </w:r>
        <w:r>
          <w:tab/>
        </w:r>
        <w:r>
          <w:fldChar w:fldCharType="begin"/>
        </w:r>
        <w:r>
          <w:instrText xml:space="preserve"> PAGEREF _Toc32405 \h </w:instrText>
        </w:r>
        <w:r>
          <w:fldChar w:fldCharType="separate"/>
        </w:r>
        <w:r>
          <w:t>82</w:t>
        </w:r>
        <w:r>
          <w:fldChar w:fldCharType="end"/>
        </w:r>
      </w:hyperlink>
    </w:p>
    <w:p>
      <w:pPr>
        <w:pStyle w:val="TOC2"/>
        <w:tabs>
          <w:tab w:val="right" w:leader="dot" w:pos="8306"/>
        </w:tabs>
      </w:pPr>
      <w:hyperlink w:anchor="_Toc5558" w:history="1">
        <w:r>
          <w:rPr>
            <w:rFonts w:ascii="仿宋" w:eastAsia="仿宋" w:hAnsi="仿宋" w:cs="仿宋" w:hint="eastAsia"/>
            <w:lang w:eastAsia="zh-CN"/>
          </w:rPr>
          <w:t>(二)、成果推广应用方案</w:t>
        </w:r>
        <w:r>
          <w:tab/>
        </w:r>
        <w:r>
          <w:fldChar w:fldCharType="begin"/>
        </w:r>
        <w:r>
          <w:instrText xml:space="preserve"> PAGEREF _Toc5558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46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887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直接收益：假设丁基橡胶项目的产品或服务年销售收入为XX万元。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0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若丁基橡胶项目成功推广新型环保产品，比如采用可回收材料的包装，可能会激发消费者对可持续产品的需求。这种需求的增长可能迫使整个行业转向更环保的产品设计和生产方法。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33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45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丁基橡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丁基橡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丁基橡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06"/>
      <w:r>
        <w:rPr>
          <w:rFonts w:ascii="仿宋" w:eastAsia="仿宋" w:hAnsi="仿宋" w:cs="仿宋" w:hint="eastAsia"/>
          <w:sz w:val="28"/>
          <w:lang w:eastAsia="zh-CN"/>
        </w:rPr>
        <w:t>二、丁基橡胶项目概论</w:t>
      </w:r>
      <w:bookmarkEnd w:id="7"/>
    </w:p>
    <w:p>
      <w:pPr>
        <w:pStyle w:val="Heading2"/>
        <w:rPr>
          <w:rFonts w:ascii="仿宋" w:eastAsia="仿宋" w:hAnsi="仿宋" w:cs="仿宋" w:hint="eastAsia"/>
          <w:lang w:eastAsia="zh-CN"/>
        </w:rPr>
      </w:pPr>
      <w:bookmarkStart w:id="8" w:name="_Toc23009"/>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丁基橡胶项目的申报单位是“XXX实业发展公司”，这是一家在其所处行业内备受尊敬的企业。公司自成立以来，通过其在丁基橡胶项目中表现出的创新精神和卓越执行力，在市场上赢得了显著的地位。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该公司的法定代表人秦XX，在丁基橡胶项目及其他多个行业领域中都有着显著的贡献。秦XX以其出色的领导才能和敏锐的商业洞察力，带领公司在丁基橡胶项目等多个领域实现了持续的成长和成功。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丁基橡胶项目的重要合作伙伴。公司专注于[行业名称]领域，以创新作为驱动力，不断推动技术进步和市场扩张。在丁基橡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丁基橡胶项目中展现了强劲的增长和稳定的财务表现。公司通过有效的策略，在丁基橡胶项目中扩大了其市场份额并增强了盈利能力。同时，公司积极承担社会责任，参与各类社会公益项目，增强了其在丁基橡胶项目中的品牌形象和社会影响力。</w:t>
      </w:r>
    </w:p>
    <w:p>
      <w:pPr>
        <w:pStyle w:val="Heading2"/>
        <w:ind w:firstLine="560" w:firstLineChars="200"/>
        <w:rPr>
          <w:rFonts w:ascii="仿宋" w:eastAsia="仿宋" w:hAnsi="仿宋" w:cs="仿宋" w:hint="eastAsia"/>
          <w:sz w:val="28"/>
          <w:lang w:eastAsia="zh-CN"/>
        </w:rPr>
      </w:pPr>
      <w:bookmarkStart w:id="9" w:name="_Toc5612"/>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https://d.book118.com/757163130045006053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A345E"/>
    <w:rsid w:val="6FBA34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716313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2024-03-03T17:41:00Z</dcterms:created>
  <dcterms:modified xsi:type="dcterms:W3CDTF">2024-03-03T17:42:47Z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A20F632B3DA547D1A7F93EFC974FF450_11</vt:lpwstr>
  </property>
  <property fmtid="{D5CDD505-2E9C-101B-9397-08002B2CF9AE}" pid="3" name="KSOProductBuildVer">
    <vt:lpwstr>2052-12.1.0.16250</vt:lpwstr>
  </property>
</Properties>
</file>