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医用氧气项目投资建议书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10" w:history="1">
        <w:r>
          <w:rPr>
            <w:rFonts w:ascii="仿宋" w:eastAsia="仿宋" w:hAnsi="仿宋" w:cs="仿宋" w:hint="eastAsia"/>
            <w:lang w:eastAsia="zh-CN"/>
          </w:rPr>
          <w:t>概论</w:t>
        </w:r>
        <w:r>
          <w:tab/>
        </w:r>
        <w:r>
          <w:fldChar w:fldCharType="begin"/>
        </w:r>
        <w:r>
          <w:instrText xml:space="preserve"> PAGEREF _Toc15110 \h </w:instrText>
        </w:r>
        <w:r>
          <w:fldChar w:fldCharType="separate"/>
        </w:r>
        <w:r>
          <w:t>4</w:t>
        </w:r>
        <w:r>
          <w:fldChar w:fldCharType="end"/>
        </w:r>
      </w:hyperlink>
    </w:p>
    <w:p>
      <w:pPr>
        <w:pStyle w:val="TOC1"/>
        <w:tabs>
          <w:tab w:val="right" w:leader="dot" w:pos="8306"/>
        </w:tabs>
      </w:pPr>
      <w:hyperlink w:anchor="_Toc1228" w:history="1">
        <w:r>
          <w:rPr>
            <w:rFonts w:ascii="仿宋" w:eastAsia="仿宋" w:hAnsi="仿宋" w:cs="仿宋" w:hint="eastAsia"/>
            <w:lang w:eastAsia="zh-CN"/>
          </w:rPr>
          <w:t>一、背景和必要性研究</w:t>
        </w:r>
        <w:r>
          <w:tab/>
        </w:r>
        <w:r>
          <w:fldChar w:fldCharType="begin"/>
        </w:r>
        <w:r>
          <w:instrText xml:space="preserve"> PAGEREF _Toc1228 \h </w:instrText>
        </w:r>
        <w:r>
          <w:fldChar w:fldCharType="separate"/>
        </w:r>
        <w:r>
          <w:t>4</w:t>
        </w:r>
        <w:r>
          <w:fldChar w:fldCharType="end"/>
        </w:r>
      </w:hyperlink>
    </w:p>
    <w:p>
      <w:pPr>
        <w:pStyle w:val="TOC2"/>
        <w:tabs>
          <w:tab w:val="right" w:leader="dot" w:pos="8306"/>
        </w:tabs>
      </w:pPr>
      <w:hyperlink w:anchor="_Toc899" w:history="1">
        <w:r>
          <w:rPr>
            <w:rFonts w:ascii="仿宋" w:eastAsia="仿宋" w:hAnsi="仿宋" w:cs="仿宋" w:hint="eastAsia"/>
            <w:lang w:eastAsia="zh-CN"/>
          </w:rPr>
          <w:t>(一)、医用氧气项目承办单位背景分析</w:t>
        </w:r>
        <w:r>
          <w:tab/>
        </w:r>
        <w:r>
          <w:fldChar w:fldCharType="begin"/>
        </w:r>
        <w:r>
          <w:instrText xml:space="preserve"> PAGEREF _Toc899 \h </w:instrText>
        </w:r>
        <w:r>
          <w:fldChar w:fldCharType="separate"/>
        </w:r>
        <w:r>
          <w:t>4</w:t>
        </w:r>
        <w:r>
          <w:fldChar w:fldCharType="end"/>
        </w:r>
      </w:hyperlink>
    </w:p>
    <w:p>
      <w:pPr>
        <w:pStyle w:val="TOC2"/>
        <w:tabs>
          <w:tab w:val="right" w:leader="dot" w:pos="8306"/>
        </w:tabs>
      </w:pPr>
      <w:hyperlink w:anchor="_Toc2934" w:history="1">
        <w:r>
          <w:rPr>
            <w:rFonts w:ascii="仿宋" w:eastAsia="仿宋" w:hAnsi="仿宋" w:cs="仿宋" w:hint="eastAsia"/>
            <w:lang w:eastAsia="zh-CN"/>
          </w:rPr>
          <w:t>(二)、产业政策及发展规划</w:t>
        </w:r>
        <w:r>
          <w:tab/>
        </w:r>
        <w:r>
          <w:fldChar w:fldCharType="begin"/>
        </w:r>
        <w:r>
          <w:instrText xml:space="preserve"> PAGEREF _Toc2934 \h </w:instrText>
        </w:r>
        <w:r>
          <w:fldChar w:fldCharType="separate"/>
        </w:r>
        <w:r>
          <w:t>6</w:t>
        </w:r>
        <w:r>
          <w:fldChar w:fldCharType="end"/>
        </w:r>
      </w:hyperlink>
    </w:p>
    <w:p>
      <w:pPr>
        <w:pStyle w:val="TOC2"/>
        <w:tabs>
          <w:tab w:val="right" w:leader="dot" w:pos="8306"/>
        </w:tabs>
      </w:pPr>
      <w:hyperlink w:anchor="_Toc24262" w:history="1">
        <w:r>
          <w:rPr>
            <w:rFonts w:ascii="仿宋" w:eastAsia="仿宋" w:hAnsi="仿宋" w:cs="仿宋" w:hint="eastAsia"/>
            <w:lang w:eastAsia="zh-CN"/>
          </w:rPr>
          <w:t>(三)、鼓励中小企业发展</w:t>
        </w:r>
        <w:r>
          <w:tab/>
        </w:r>
        <w:r>
          <w:fldChar w:fldCharType="begin"/>
        </w:r>
        <w:r>
          <w:instrText xml:space="preserve"> PAGEREF _Toc24262 \h </w:instrText>
        </w:r>
        <w:r>
          <w:fldChar w:fldCharType="separate"/>
        </w:r>
        <w:r>
          <w:t>7</w:t>
        </w:r>
        <w:r>
          <w:fldChar w:fldCharType="end"/>
        </w:r>
      </w:hyperlink>
    </w:p>
    <w:p>
      <w:pPr>
        <w:pStyle w:val="TOC2"/>
        <w:tabs>
          <w:tab w:val="right" w:leader="dot" w:pos="8306"/>
        </w:tabs>
      </w:pPr>
      <w:hyperlink w:anchor="_Toc32007" w:history="1">
        <w:r>
          <w:rPr>
            <w:rFonts w:ascii="仿宋" w:eastAsia="仿宋" w:hAnsi="仿宋" w:cs="仿宋" w:hint="eastAsia"/>
            <w:lang w:eastAsia="zh-CN"/>
          </w:rPr>
          <w:t>(四)、宏观经济形势分析</w:t>
        </w:r>
        <w:r>
          <w:tab/>
        </w:r>
        <w:r>
          <w:fldChar w:fldCharType="begin"/>
        </w:r>
        <w:r>
          <w:instrText xml:space="preserve"> PAGEREF _Toc32007 \h </w:instrText>
        </w:r>
        <w:r>
          <w:fldChar w:fldCharType="separate"/>
        </w:r>
        <w:r>
          <w:t>8</w:t>
        </w:r>
        <w:r>
          <w:fldChar w:fldCharType="end"/>
        </w:r>
      </w:hyperlink>
    </w:p>
    <w:p>
      <w:pPr>
        <w:pStyle w:val="TOC2"/>
        <w:tabs>
          <w:tab w:val="right" w:leader="dot" w:pos="8306"/>
        </w:tabs>
      </w:pPr>
      <w:hyperlink w:anchor="_Toc3238" w:history="1">
        <w:r>
          <w:rPr>
            <w:rFonts w:ascii="仿宋" w:eastAsia="仿宋" w:hAnsi="仿宋" w:cs="仿宋" w:hint="eastAsia"/>
            <w:lang w:eastAsia="zh-CN"/>
          </w:rPr>
          <w:t>(五)、区域经济发展概况</w:t>
        </w:r>
        <w:r>
          <w:tab/>
        </w:r>
        <w:r>
          <w:fldChar w:fldCharType="begin"/>
        </w:r>
        <w:r>
          <w:instrText xml:space="preserve"> PAGEREF _Toc3238 \h </w:instrText>
        </w:r>
        <w:r>
          <w:fldChar w:fldCharType="separate"/>
        </w:r>
        <w:r>
          <w:t>9</w:t>
        </w:r>
        <w:r>
          <w:fldChar w:fldCharType="end"/>
        </w:r>
      </w:hyperlink>
    </w:p>
    <w:p>
      <w:pPr>
        <w:pStyle w:val="TOC2"/>
        <w:tabs>
          <w:tab w:val="right" w:leader="dot" w:pos="8306"/>
        </w:tabs>
      </w:pPr>
      <w:hyperlink w:anchor="_Toc17879" w:history="1">
        <w:r>
          <w:rPr>
            <w:rFonts w:ascii="仿宋" w:eastAsia="仿宋" w:hAnsi="仿宋" w:cs="仿宋" w:hint="eastAsia"/>
            <w:lang w:eastAsia="zh-CN"/>
          </w:rPr>
          <w:t>(六)、医用氧气项目必要性分析</w:t>
        </w:r>
        <w:r>
          <w:tab/>
        </w:r>
        <w:r>
          <w:fldChar w:fldCharType="begin"/>
        </w:r>
        <w:r>
          <w:instrText xml:space="preserve"> PAGEREF _Toc17879 \h </w:instrText>
        </w:r>
        <w:r>
          <w:fldChar w:fldCharType="separate"/>
        </w:r>
        <w:r>
          <w:t>10</w:t>
        </w:r>
        <w:r>
          <w:fldChar w:fldCharType="end"/>
        </w:r>
      </w:hyperlink>
    </w:p>
    <w:p>
      <w:pPr>
        <w:pStyle w:val="TOC1"/>
        <w:tabs>
          <w:tab w:val="right" w:leader="dot" w:pos="8306"/>
        </w:tabs>
      </w:pPr>
      <w:hyperlink w:anchor="_Toc11397" w:history="1">
        <w:r>
          <w:rPr>
            <w:rFonts w:ascii="仿宋" w:eastAsia="仿宋" w:hAnsi="仿宋" w:cs="仿宋" w:hint="eastAsia"/>
            <w:lang w:eastAsia="zh-CN"/>
          </w:rPr>
          <w:t>二、经济影响分析</w:t>
        </w:r>
        <w:r>
          <w:tab/>
        </w:r>
        <w:r>
          <w:fldChar w:fldCharType="begin"/>
        </w:r>
        <w:r>
          <w:instrText xml:space="preserve"> PAGEREF _Toc11397 \h </w:instrText>
        </w:r>
        <w:r>
          <w:fldChar w:fldCharType="separate"/>
        </w:r>
        <w:r>
          <w:t>11</w:t>
        </w:r>
        <w:r>
          <w:fldChar w:fldCharType="end"/>
        </w:r>
      </w:hyperlink>
    </w:p>
    <w:p>
      <w:pPr>
        <w:pStyle w:val="TOC2"/>
        <w:tabs>
          <w:tab w:val="right" w:leader="dot" w:pos="8306"/>
        </w:tabs>
      </w:pPr>
      <w:hyperlink w:anchor="_Toc8810" w:history="1">
        <w:r>
          <w:rPr>
            <w:rFonts w:ascii="仿宋" w:eastAsia="仿宋" w:hAnsi="仿宋" w:cs="仿宋" w:hint="eastAsia"/>
            <w:lang w:eastAsia="zh-CN"/>
          </w:rPr>
          <w:t>(一)、经济费用效益或费用效果分析</w:t>
        </w:r>
        <w:r>
          <w:tab/>
        </w:r>
        <w:r>
          <w:fldChar w:fldCharType="begin"/>
        </w:r>
        <w:r>
          <w:instrText xml:space="preserve"> PAGEREF _Toc8810 \h </w:instrText>
        </w:r>
        <w:r>
          <w:fldChar w:fldCharType="separate"/>
        </w:r>
        <w:r>
          <w:t>11</w:t>
        </w:r>
        <w:r>
          <w:fldChar w:fldCharType="end"/>
        </w:r>
      </w:hyperlink>
    </w:p>
    <w:p>
      <w:pPr>
        <w:pStyle w:val="TOC2"/>
        <w:tabs>
          <w:tab w:val="right" w:leader="dot" w:pos="8306"/>
        </w:tabs>
      </w:pPr>
      <w:hyperlink w:anchor="_Toc24798" w:history="1">
        <w:r>
          <w:rPr>
            <w:rFonts w:ascii="仿宋" w:eastAsia="仿宋" w:hAnsi="仿宋" w:cs="仿宋" w:hint="eastAsia"/>
            <w:lang w:eastAsia="zh-CN"/>
          </w:rPr>
          <w:t>(二)、行业影响分析</w:t>
        </w:r>
        <w:r>
          <w:tab/>
        </w:r>
        <w:r>
          <w:fldChar w:fldCharType="begin"/>
        </w:r>
        <w:r>
          <w:instrText xml:space="preserve"> PAGEREF _Toc24798 \h </w:instrText>
        </w:r>
        <w:r>
          <w:fldChar w:fldCharType="separate"/>
        </w:r>
        <w:r>
          <w:t>12</w:t>
        </w:r>
        <w:r>
          <w:fldChar w:fldCharType="end"/>
        </w:r>
      </w:hyperlink>
    </w:p>
    <w:p>
      <w:pPr>
        <w:pStyle w:val="TOC2"/>
        <w:tabs>
          <w:tab w:val="right" w:leader="dot" w:pos="8306"/>
        </w:tabs>
      </w:pPr>
      <w:hyperlink w:anchor="_Toc11079" w:history="1">
        <w:r>
          <w:rPr>
            <w:rFonts w:ascii="仿宋" w:eastAsia="仿宋" w:hAnsi="仿宋" w:cs="仿宋" w:hint="eastAsia"/>
            <w:lang w:eastAsia="zh-CN"/>
          </w:rPr>
          <w:t>(三)、区域经济影响分析</w:t>
        </w:r>
        <w:r>
          <w:tab/>
        </w:r>
        <w:r>
          <w:fldChar w:fldCharType="begin"/>
        </w:r>
        <w:r>
          <w:instrText xml:space="preserve"> PAGEREF _Toc11079 \h </w:instrText>
        </w:r>
        <w:r>
          <w:fldChar w:fldCharType="separate"/>
        </w:r>
        <w:r>
          <w:t>13</w:t>
        </w:r>
        <w:r>
          <w:fldChar w:fldCharType="end"/>
        </w:r>
      </w:hyperlink>
    </w:p>
    <w:p>
      <w:pPr>
        <w:pStyle w:val="TOC2"/>
        <w:tabs>
          <w:tab w:val="right" w:leader="dot" w:pos="8306"/>
        </w:tabs>
      </w:pPr>
      <w:hyperlink w:anchor="_Toc18480" w:history="1">
        <w:r>
          <w:rPr>
            <w:rFonts w:ascii="仿宋" w:eastAsia="仿宋" w:hAnsi="仿宋" w:cs="仿宋" w:hint="eastAsia"/>
            <w:lang w:eastAsia="zh-CN"/>
          </w:rPr>
          <w:t>(四)、宏观经济影响分析</w:t>
        </w:r>
        <w:r>
          <w:tab/>
        </w:r>
        <w:r>
          <w:fldChar w:fldCharType="begin"/>
        </w:r>
        <w:r>
          <w:instrText xml:space="preserve"> PAGEREF _Toc18480 \h </w:instrText>
        </w:r>
        <w:r>
          <w:fldChar w:fldCharType="separate"/>
        </w:r>
        <w:r>
          <w:t>13</w:t>
        </w:r>
        <w:r>
          <w:fldChar w:fldCharType="end"/>
        </w:r>
      </w:hyperlink>
    </w:p>
    <w:p>
      <w:pPr>
        <w:pStyle w:val="TOC1"/>
        <w:tabs>
          <w:tab w:val="right" w:leader="dot" w:pos="8306"/>
        </w:tabs>
      </w:pPr>
      <w:hyperlink w:anchor="_Toc5310" w:history="1">
        <w:r>
          <w:rPr>
            <w:rFonts w:ascii="仿宋" w:eastAsia="仿宋" w:hAnsi="仿宋" w:cs="仿宋" w:hint="eastAsia"/>
            <w:lang w:eastAsia="zh-CN"/>
          </w:rPr>
          <w:t>三、医用氧气项目节能可行性分析</w:t>
        </w:r>
        <w:r>
          <w:tab/>
        </w:r>
        <w:r>
          <w:fldChar w:fldCharType="begin"/>
        </w:r>
        <w:r>
          <w:instrText xml:space="preserve"> PAGEREF _Toc5310 \h </w:instrText>
        </w:r>
        <w:r>
          <w:fldChar w:fldCharType="separate"/>
        </w:r>
        <w:r>
          <w:t>14</w:t>
        </w:r>
        <w:r>
          <w:fldChar w:fldCharType="end"/>
        </w:r>
      </w:hyperlink>
    </w:p>
    <w:p>
      <w:pPr>
        <w:pStyle w:val="TOC2"/>
        <w:tabs>
          <w:tab w:val="right" w:leader="dot" w:pos="8306"/>
        </w:tabs>
      </w:pPr>
      <w:hyperlink w:anchor="_Toc15910" w:history="1">
        <w:r>
          <w:rPr>
            <w:rFonts w:ascii="仿宋" w:eastAsia="仿宋" w:hAnsi="仿宋" w:cs="仿宋" w:hint="eastAsia"/>
            <w:lang w:eastAsia="zh-CN"/>
          </w:rPr>
          <w:t>(一)、节能概述</w:t>
        </w:r>
        <w:r>
          <w:tab/>
        </w:r>
        <w:r>
          <w:fldChar w:fldCharType="begin"/>
        </w:r>
        <w:r>
          <w:instrText xml:space="preserve"> PAGEREF _Toc15910 \h </w:instrText>
        </w:r>
        <w:r>
          <w:fldChar w:fldCharType="separate"/>
        </w:r>
        <w:r>
          <w:t>14</w:t>
        </w:r>
        <w:r>
          <w:fldChar w:fldCharType="end"/>
        </w:r>
      </w:hyperlink>
    </w:p>
    <w:p>
      <w:pPr>
        <w:pStyle w:val="TOC2"/>
        <w:tabs>
          <w:tab w:val="right" w:leader="dot" w:pos="8306"/>
        </w:tabs>
      </w:pPr>
      <w:hyperlink w:anchor="_Toc27109" w:history="1">
        <w:r>
          <w:rPr>
            <w:rFonts w:ascii="仿宋" w:eastAsia="仿宋" w:hAnsi="仿宋" w:cs="仿宋" w:hint="eastAsia"/>
            <w:lang w:eastAsia="zh-CN"/>
          </w:rPr>
          <w:t>(二)、医用氧气项目所在地能源消费及能源供应条件</w:t>
        </w:r>
        <w:r>
          <w:tab/>
        </w:r>
        <w:r>
          <w:fldChar w:fldCharType="begin"/>
        </w:r>
        <w:r>
          <w:instrText xml:space="preserve"> PAGEREF _Toc27109 \h </w:instrText>
        </w:r>
        <w:r>
          <w:fldChar w:fldCharType="separate"/>
        </w:r>
        <w:r>
          <w:t>15</w:t>
        </w:r>
        <w:r>
          <w:fldChar w:fldCharType="end"/>
        </w:r>
      </w:hyperlink>
    </w:p>
    <w:p>
      <w:pPr>
        <w:pStyle w:val="TOC2"/>
        <w:tabs>
          <w:tab w:val="right" w:leader="dot" w:pos="8306"/>
        </w:tabs>
      </w:pPr>
      <w:hyperlink w:anchor="_Toc12087" w:history="1">
        <w:r>
          <w:rPr>
            <w:rFonts w:ascii="仿宋" w:eastAsia="仿宋" w:hAnsi="仿宋" w:cs="仿宋" w:hint="eastAsia"/>
            <w:lang w:eastAsia="zh-CN"/>
          </w:rPr>
          <w:t>(三)、能源消费种类和数量分析</w:t>
        </w:r>
        <w:r>
          <w:tab/>
        </w:r>
        <w:r>
          <w:fldChar w:fldCharType="begin"/>
        </w:r>
        <w:r>
          <w:instrText xml:space="preserve"> PAGEREF _Toc12087 \h </w:instrText>
        </w:r>
        <w:r>
          <w:fldChar w:fldCharType="separate"/>
        </w:r>
        <w:r>
          <w:t>16</w:t>
        </w:r>
        <w:r>
          <w:fldChar w:fldCharType="end"/>
        </w:r>
      </w:hyperlink>
    </w:p>
    <w:p>
      <w:pPr>
        <w:pStyle w:val="TOC2"/>
        <w:tabs>
          <w:tab w:val="right" w:leader="dot" w:pos="8306"/>
        </w:tabs>
      </w:pPr>
      <w:hyperlink w:anchor="_Toc1088" w:history="1">
        <w:r>
          <w:rPr>
            <w:rFonts w:ascii="仿宋" w:eastAsia="仿宋" w:hAnsi="仿宋" w:cs="仿宋" w:hint="eastAsia"/>
            <w:lang w:eastAsia="zh-CN"/>
          </w:rPr>
          <w:t>(四)、医用氧气项目预期节能综合评价</w:t>
        </w:r>
        <w:r>
          <w:tab/>
        </w:r>
        <w:r>
          <w:fldChar w:fldCharType="begin"/>
        </w:r>
        <w:r>
          <w:instrText xml:space="preserve"> PAGEREF _Toc1088 \h </w:instrText>
        </w:r>
        <w:r>
          <w:fldChar w:fldCharType="separate"/>
        </w:r>
        <w:r>
          <w:t>17</w:t>
        </w:r>
        <w:r>
          <w:fldChar w:fldCharType="end"/>
        </w:r>
      </w:hyperlink>
    </w:p>
    <w:p>
      <w:pPr>
        <w:pStyle w:val="TOC2"/>
        <w:tabs>
          <w:tab w:val="right" w:leader="dot" w:pos="8306"/>
        </w:tabs>
      </w:pPr>
      <w:hyperlink w:anchor="_Toc23061" w:history="1">
        <w:r>
          <w:rPr>
            <w:rFonts w:ascii="仿宋" w:eastAsia="仿宋" w:hAnsi="仿宋" w:cs="仿宋" w:hint="eastAsia"/>
            <w:lang w:eastAsia="zh-CN"/>
          </w:rPr>
          <w:t>(五)、医用氧气项目节能设计</w:t>
        </w:r>
        <w:r>
          <w:tab/>
        </w:r>
        <w:r>
          <w:fldChar w:fldCharType="begin"/>
        </w:r>
        <w:r>
          <w:instrText xml:space="preserve"> PAGEREF _Toc23061 \h </w:instrText>
        </w:r>
        <w:r>
          <w:fldChar w:fldCharType="separate"/>
        </w:r>
        <w:r>
          <w:t>17</w:t>
        </w:r>
        <w:r>
          <w:fldChar w:fldCharType="end"/>
        </w:r>
      </w:hyperlink>
    </w:p>
    <w:p>
      <w:pPr>
        <w:pStyle w:val="TOC2"/>
        <w:tabs>
          <w:tab w:val="right" w:leader="dot" w:pos="8306"/>
        </w:tabs>
      </w:pPr>
      <w:hyperlink w:anchor="_Toc19962" w:history="1">
        <w:r>
          <w:rPr>
            <w:rFonts w:ascii="仿宋" w:eastAsia="仿宋" w:hAnsi="仿宋" w:cs="仿宋" w:hint="eastAsia"/>
            <w:lang w:eastAsia="zh-CN"/>
          </w:rPr>
          <w:t>(六)、节能措施</w:t>
        </w:r>
        <w:r>
          <w:tab/>
        </w:r>
        <w:r>
          <w:fldChar w:fldCharType="begin"/>
        </w:r>
        <w:r>
          <w:instrText xml:space="preserve"> PAGEREF _Toc19962 \h </w:instrText>
        </w:r>
        <w:r>
          <w:fldChar w:fldCharType="separate"/>
        </w:r>
        <w:r>
          <w:t>19</w:t>
        </w:r>
        <w:r>
          <w:fldChar w:fldCharType="end"/>
        </w:r>
      </w:hyperlink>
    </w:p>
    <w:p>
      <w:pPr>
        <w:pStyle w:val="TOC1"/>
        <w:tabs>
          <w:tab w:val="right" w:leader="dot" w:pos="8306"/>
        </w:tabs>
      </w:pPr>
      <w:hyperlink w:anchor="_Toc30100" w:history="1">
        <w:r>
          <w:rPr>
            <w:rFonts w:ascii="仿宋" w:eastAsia="仿宋" w:hAnsi="仿宋" w:cs="仿宋" w:hint="eastAsia"/>
            <w:lang w:eastAsia="zh-CN"/>
          </w:rPr>
          <w:t>四、医用氧气项目背景及必要性</w:t>
        </w:r>
        <w:r>
          <w:tab/>
        </w:r>
        <w:r>
          <w:fldChar w:fldCharType="begin"/>
        </w:r>
        <w:r>
          <w:instrText xml:space="preserve"> PAGEREF _Toc30100 \h </w:instrText>
        </w:r>
        <w:r>
          <w:fldChar w:fldCharType="separate"/>
        </w:r>
        <w:r>
          <w:t>21</w:t>
        </w:r>
        <w:r>
          <w:fldChar w:fldCharType="end"/>
        </w:r>
      </w:hyperlink>
    </w:p>
    <w:p>
      <w:pPr>
        <w:pStyle w:val="TOC2"/>
        <w:tabs>
          <w:tab w:val="right" w:leader="dot" w:pos="8306"/>
        </w:tabs>
      </w:pPr>
      <w:hyperlink w:anchor="_Toc2712" w:history="1">
        <w:r>
          <w:rPr>
            <w:rFonts w:ascii="仿宋" w:eastAsia="仿宋" w:hAnsi="仿宋" w:cs="仿宋" w:hint="eastAsia"/>
            <w:lang w:eastAsia="zh-CN"/>
          </w:rPr>
          <w:t>(一)、积极试点示范，稳妥推进XXX产业化进程</w:t>
        </w:r>
        <w:r>
          <w:tab/>
        </w:r>
        <w:r>
          <w:fldChar w:fldCharType="begin"/>
        </w:r>
        <w:r>
          <w:instrText xml:space="preserve"> PAGEREF _Toc2712 \h </w:instrText>
        </w:r>
        <w:r>
          <w:fldChar w:fldCharType="separate"/>
        </w:r>
        <w:r>
          <w:t>21</w:t>
        </w:r>
        <w:r>
          <w:fldChar w:fldCharType="end"/>
        </w:r>
      </w:hyperlink>
    </w:p>
    <w:p>
      <w:pPr>
        <w:pStyle w:val="TOC2"/>
        <w:tabs>
          <w:tab w:val="right" w:leader="dot" w:pos="8306"/>
        </w:tabs>
      </w:pPr>
      <w:hyperlink w:anchor="_Toc9988" w:history="1">
        <w:r>
          <w:rPr>
            <w:rFonts w:ascii="仿宋" w:eastAsia="仿宋" w:hAnsi="仿宋" w:cs="仿宋" w:hint="eastAsia"/>
            <w:lang w:eastAsia="zh-CN"/>
          </w:rPr>
          <w:t>(二)、做好政策保障，健全XXX管理体系</w:t>
        </w:r>
        <w:r>
          <w:tab/>
        </w:r>
        <w:r>
          <w:fldChar w:fldCharType="begin"/>
        </w:r>
        <w:r>
          <w:instrText xml:space="preserve"> PAGEREF _Toc9988 \h </w:instrText>
        </w:r>
        <w:r>
          <w:fldChar w:fldCharType="separate"/>
        </w:r>
        <w:r>
          <w:t>22</w:t>
        </w:r>
        <w:r>
          <w:fldChar w:fldCharType="end"/>
        </w:r>
      </w:hyperlink>
    </w:p>
    <w:p>
      <w:pPr>
        <w:pStyle w:val="TOC2"/>
        <w:tabs>
          <w:tab w:val="right" w:leader="dot" w:pos="8306"/>
        </w:tabs>
      </w:pPr>
      <w:hyperlink w:anchor="_Toc649" w:history="1">
        <w:r>
          <w:rPr>
            <w:rFonts w:ascii="仿宋" w:eastAsia="仿宋" w:hAnsi="仿宋" w:cs="仿宋" w:hint="eastAsia"/>
            <w:lang w:eastAsia="zh-CN"/>
          </w:rPr>
          <w:t>(三)、推进国际合作，提升XXX竞争优势</w:t>
        </w:r>
        <w:r>
          <w:tab/>
        </w:r>
        <w:r>
          <w:fldChar w:fldCharType="begin"/>
        </w:r>
        <w:r>
          <w:instrText xml:space="preserve"> PAGEREF _Toc649 \h </w:instrText>
        </w:r>
        <w:r>
          <w:fldChar w:fldCharType="separate"/>
        </w:r>
        <w:r>
          <w:t>23</w:t>
        </w:r>
        <w:r>
          <w:fldChar w:fldCharType="end"/>
        </w:r>
      </w:hyperlink>
    </w:p>
    <w:p>
      <w:pPr>
        <w:pStyle w:val="TOC2"/>
        <w:tabs>
          <w:tab w:val="right" w:leader="dot" w:pos="8306"/>
        </w:tabs>
      </w:pPr>
      <w:hyperlink w:anchor="_Toc21514" w:history="1">
        <w:r>
          <w:rPr>
            <w:rFonts w:ascii="仿宋" w:eastAsia="仿宋" w:hAnsi="仿宋" w:cs="仿宋" w:hint="eastAsia"/>
            <w:lang w:eastAsia="zh-CN"/>
          </w:rPr>
          <w:t>(四)、保障措施</w:t>
        </w:r>
        <w:r>
          <w:tab/>
        </w:r>
        <w:r>
          <w:fldChar w:fldCharType="begin"/>
        </w:r>
        <w:r>
          <w:instrText xml:space="preserve"> PAGEREF _Toc21514 \h </w:instrText>
        </w:r>
        <w:r>
          <w:fldChar w:fldCharType="separate"/>
        </w:r>
        <w:r>
          <w:t>24</w:t>
        </w:r>
        <w:r>
          <w:fldChar w:fldCharType="end"/>
        </w:r>
      </w:hyperlink>
    </w:p>
    <w:p>
      <w:pPr>
        <w:pStyle w:val="TOC2"/>
        <w:tabs>
          <w:tab w:val="right" w:leader="dot" w:pos="8306"/>
        </w:tabs>
      </w:pPr>
      <w:hyperlink w:anchor="_Toc4106" w:history="1">
        <w:r>
          <w:rPr>
            <w:rFonts w:ascii="仿宋" w:eastAsia="仿宋" w:hAnsi="仿宋" w:cs="仿宋" w:hint="eastAsia"/>
            <w:lang w:eastAsia="zh-CN"/>
          </w:rPr>
          <w:t>(五)、医用氧气项目实施的必要性</w:t>
        </w:r>
        <w:r>
          <w:tab/>
        </w:r>
        <w:r>
          <w:fldChar w:fldCharType="begin"/>
        </w:r>
        <w:r>
          <w:instrText xml:space="preserve"> PAGEREF _Toc4106 \h </w:instrText>
        </w:r>
        <w:r>
          <w:fldChar w:fldCharType="separate"/>
        </w:r>
        <w:r>
          <w:t>25</w:t>
        </w:r>
        <w:r>
          <w:fldChar w:fldCharType="end"/>
        </w:r>
      </w:hyperlink>
    </w:p>
    <w:p>
      <w:pPr>
        <w:pStyle w:val="TOC1"/>
        <w:tabs>
          <w:tab w:val="right" w:leader="dot" w:pos="8306"/>
        </w:tabs>
      </w:pPr>
      <w:hyperlink w:anchor="_Toc29811" w:history="1">
        <w:r>
          <w:rPr>
            <w:rFonts w:ascii="仿宋" w:eastAsia="仿宋" w:hAnsi="仿宋" w:cs="仿宋" w:hint="eastAsia"/>
            <w:lang w:eastAsia="zh-CN"/>
          </w:rPr>
          <w:t>五、医用氧气项目选址方案</w:t>
        </w:r>
        <w:r>
          <w:tab/>
        </w:r>
        <w:r>
          <w:fldChar w:fldCharType="begin"/>
        </w:r>
        <w:r>
          <w:instrText xml:space="preserve"> PAGEREF _Toc29811 \h </w:instrText>
        </w:r>
        <w:r>
          <w:fldChar w:fldCharType="separate"/>
        </w:r>
        <w:r>
          <w:t>25</w:t>
        </w:r>
        <w:r>
          <w:fldChar w:fldCharType="end"/>
        </w:r>
      </w:hyperlink>
    </w:p>
    <w:p>
      <w:pPr>
        <w:pStyle w:val="TOC2"/>
        <w:tabs>
          <w:tab w:val="right" w:leader="dot" w:pos="8306"/>
        </w:tabs>
      </w:pPr>
      <w:hyperlink w:anchor="_Toc16424" w:history="1">
        <w:r>
          <w:rPr>
            <w:rFonts w:ascii="仿宋" w:eastAsia="仿宋" w:hAnsi="仿宋" w:cs="仿宋" w:hint="eastAsia"/>
            <w:lang w:eastAsia="zh-CN"/>
          </w:rPr>
          <w:t>(一)、医用氧气项目选址原则</w:t>
        </w:r>
        <w:r>
          <w:tab/>
        </w:r>
        <w:r>
          <w:fldChar w:fldCharType="begin"/>
        </w:r>
        <w:r>
          <w:instrText xml:space="preserve"> PAGEREF _Toc16424 \h </w:instrText>
        </w:r>
        <w:r>
          <w:fldChar w:fldCharType="separate"/>
        </w:r>
        <w:r>
          <w:t>25</w:t>
        </w:r>
        <w:r>
          <w:fldChar w:fldCharType="end"/>
        </w:r>
      </w:hyperlink>
    </w:p>
    <w:p>
      <w:pPr>
        <w:pStyle w:val="TOC2"/>
        <w:tabs>
          <w:tab w:val="right" w:leader="dot" w:pos="8306"/>
        </w:tabs>
      </w:pPr>
      <w:hyperlink w:anchor="_Toc27562" w:history="1">
        <w:r>
          <w:rPr>
            <w:rFonts w:ascii="仿宋" w:eastAsia="仿宋" w:hAnsi="仿宋" w:cs="仿宋" w:hint="eastAsia"/>
            <w:lang w:eastAsia="zh-CN"/>
          </w:rPr>
          <w:t>(二)、建设区基本情况</w:t>
        </w:r>
        <w:r>
          <w:tab/>
        </w:r>
        <w:r>
          <w:fldChar w:fldCharType="begin"/>
        </w:r>
        <w:r>
          <w:instrText xml:space="preserve"> PAGEREF _Toc27562 \h </w:instrText>
        </w:r>
        <w:r>
          <w:fldChar w:fldCharType="separate"/>
        </w:r>
        <w:r>
          <w:t>26</w:t>
        </w:r>
        <w:r>
          <w:fldChar w:fldCharType="end"/>
        </w:r>
      </w:hyperlink>
    </w:p>
    <w:p>
      <w:pPr>
        <w:pStyle w:val="TOC2"/>
        <w:tabs>
          <w:tab w:val="right" w:leader="dot" w:pos="8306"/>
        </w:tabs>
      </w:pPr>
      <w:hyperlink w:anchor="_Toc4336" w:history="1">
        <w:r>
          <w:rPr>
            <w:rFonts w:ascii="仿宋" w:eastAsia="仿宋" w:hAnsi="仿宋" w:cs="仿宋" w:hint="eastAsia"/>
            <w:lang w:eastAsia="zh-CN"/>
          </w:rPr>
          <w:t>(三)、产业发展方向</w:t>
        </w:r>
        <w:r>
          <w:tab/>
        </w:r>
        <w:r>
          <w:fldChar w:fldCharType="begin"/>
        </w:r>
        <w:r>
          <w:instrText xml:space="preserve"> PAGEREF _Toc4336 \h </w:instrText>
        </w:r>
        <w:r>
          <w:fldChar w:fldCharType="separate"/>
        </w:r>
        <w:r>
          <w:t>27</w:t>
        </w:r>
        <w:r>
          <w:fldChar w:fldCharType="end"/>
        </w:r>
      </w:hyperlink>
    </w:p>
    <w:p>
      <w:pPr>
        <w:pStyle w:val="TOC2"/>
        <w:tabs>
          <w:tab w:val="right" w:leader="dot" w:pos="8306"/>
        </w:tabs>
      </w:pPr>
      <w:hyperlink w:anchor="_Toc28329" w:history="1">
        <w:r>
          <w:rPr>
            <w:rFonts w:ascii="仿宋" w:eastAsia="仿宋" w:hAnsi="仿宋" w:cs="仿宋" w:hint="eastAsia"/>
            <w:lang w:eastAsia="zh-CN"/>
          </w:rPr>
          <w:t>(四)、医用氧气项目选址综合评价</w:t>
        </w:r>
        <w:r>
          <w:tab/>
        </w:r>
        <w:r>
          <w:fldChar w:fldCharType="begin"/>
        </w:r>
        <w:r>
          <w:instrText xml:space="preserve"> PAGEREF _Toc28329 \h </w:instrText>
        </w:r>
        <w:r>
          <w:fldChar w:fldCharType="separate"/>
        </w:r>
        <w:r>
          <w:t>29</w:t>
        </w:r>
        <w:r>
          <w:fldChar w:fldCharType="end"/>
        </w:r>
      </w:hyperlink>
    </w:p>
    <w:p>
      <w:pPr>
        <w:pStyle w:val="TOC1"/>
        <w:tabs>
          <w:tab w:val="right" w:leader="dot" w:pos="8306"/>
        </w:tabs>
      </w:pPr>
      <w:hyperlink w:anchor="_Toc24079" w:history="1">
        <w:r>
          <w:rPr>
            <w:rFonts w:ascii="仿宋" w:eastAsia="仿宋" w:hAnsi="仿宋" w:cs="仿宋" w:hint="eastAsia"/>
            <w:lang w:eastAsia="zh-CN"/>
          </w:rPr>
          <w:t>六、医用氧气项目概况</w:t>
        </w:r>
        <w:r>
          <w:tab/>
        </w:r>
        <w:r>
          <w:fldChar w:fldCharType="begin"/>
        </w:r>
        <w:r>
          <w:instrText xml:space="preserve"> PAGEREF _Toc24079 \h </w:instrText>
        </w:r>
        <w:r>
          <w:fldChar w:fldCharType="separate"/>
        </w:r>
        <w:r>
          <w:t>29</w:t>
        </w:r>
        <w:r>
          <w:fldChar w:fldCharType="end"/>
        </w:r>
      </w:hyperlink>
    </w:p>
    <w:p>
      <w:pPr>
        <w:pStyle w:val="TOC2"/>
        <w:tabs>
          <w:tab w:val="right" w:leader="dot" w:pos="8306"/>
        </w:tabs>
      </w:pPr>
      <w:hyperlink w:anchor="_Toc25244" w:history="1">
        <w:r>
          <w:rPr>
            <w:rFonts w:ascii="仿宋" w:eastAsia="仿宋" w:hAnsi="仿宋" w:cs="仿宋" w:hint="eastAsia"/>
            <w:lang w:eastAsia="zh-CN"/>
          </w:rPr>
          <w:t>(一)、投资路径</w:t>
        </w:r>
        <w:r>
          <w:tab/>
        </w:r>
        <w:r>
          <w:fldChar w:fldCharType="begin"/>
        </w:r>
        <w:r>
          <w:instrText xml:space="preserve"> PAGEREF _Toc25244 \h </w:instrText>
        </w:r>
        <w:r>
          <w:fldChar w:fldCharType="separate"/>
        </w:r>
        <w:r>
          <w:t>29</w:t>
        </w:r>
        <w:r>
          <w:fldChar w:fldCharType="end"/>
        </w:r>
      </w:hyperlink>
    </w:p>
    <w:p>
      <w:pPr>
        <w:pStyle w:val="TOC2"/>
        <w:tabs>
          <w:tab w:val="right" w:leader="dot" w:pos="8306"/>
        </w:tabs>
      </w:pPr>
      <w:hyperlink w:anchor="_Toc22376" w:history="1">
        <w:r>
          <w:rPr>
            <w:rFonts w:ascii="仿宋" w:eastAsia="仿宋" w:hAnsi="仿宋" w:cs="仿宋" w:hint="eastAsia"/>
            <w:lang w:eastAsia="zh-CN"/>
          </w:rPr>
          <w:t>(二)、医用氧气项目提出的理由</w:t>
        </w:r>
        <w:r>
          <w:tab/>
        </w:r>
        <w:r>
          <w:fldChar w:fldCharType="begin"/>
        </w:r>
        <w:r>
          <w:instrText xml:space="preserve"> PAGEREF _Toc22376 \h </w:instrText>
        </w:r>
        <w:r>
          <w:fldChar w:fldCharType="separate"/>
        </w:r>
        <w:r>
          <w:t>29</w:t>
        </w:r>
        <w:r>
          <w:fldChar w:fldCharType="end"/>
        </w:r>
      </w:hyperlink>
    </w:p>
    <w:p>
      <w:pPr>
        <w:pStyle w:val="TOC2"/>
        <w:tabs>
          <w:tab w:val="right" w:leader="dot" w:pos="8306"/>
        </w:tabs>
      </w:pPr>
      <w:hyperlink w:anchor="_Toc16795" w:history="1">
        <w:r>
          <w:rPr>
            <w:rFonts w:ascii="仿宋" w:eastAsia="仿宋" w:hAnsi="仿宋" w:cs="仿宋" w:hint="eastAsia"/>
            <w:lang w:eastAsia="zh-CN"/>
          </w:rPr>
          <w:t>(三)、医用氧气项目选址</w:t>
        </w:r>
        <w:r>
          <w:tab/>
        </w:r>
        <w:r>
          <w:fldChar w:fldCharType="begin"/>
        </w:r>
        <w:r>
          <w:instrText xml:space="preserve"> PAGEREF _Toc16795 \h </w:instrText>
        </w:r>
        <w:r>
          <w:fldChar w:fldCharType="separate"/>
        </w:r>
        <w:r>
          <w:t>30</w:t>
        </w:r>
        <w:r>
          <w:fldChar w:fldCharType="end"/>
        </w:r>
      </w:hyperlink>
    </w:p>
    <w:p>
      <w:pPr>
        <w:pStyle w:val="TOC2"/>
        <w:tabs>
          <w:tab w:val="right" w:leader="dot" w:pos="8306"/>
        </w:tabs>
      </w:pPr>
      <w:hyperlink w:anchor="_Toc31087" w:history="1">
        <w:r>
          <w:rPr>
            <w:rFonts w:ascii="仿宋" w:eastAsia="仿宋" w:hAnsi="仿宋" w:cs="仿宋" w:hint="eastAsia"/>
            <w:lang w:eastAsia="zh-CN"/>
          </w:rPr>
          <w:t>(四)、生产规模</w:t>
        </w:r>
        <w:r>
          <w:tab/>
        </w:r>
        <w:r>
          <w:fldChar w:fldCharType="begin"/>
        </w:r>
        <w:r>
          <w:instrText xml:space="preserve"> PAGEREF _Toc31087 \h </w:instrText>
        </w:r>
        <w:r>
          <w:fldChar w:fldCharType="separate"/>
        </w:r>
        <w:r>
          <w:t>30</w:t>
        </w:r>
        <w:r>
          <w:fldChar w:fldCharType="end"/>
        </w:r>
      </w:hyperlink>
    </w:p>
    <w:p>
      <w:pPr>
        <w:pStyle w:val="TOC2"/>
        <w:tabs>
          <w:tab w:val="right" w:leader="dot" w:pos="8306"/>
        </w:tabs>
      </w:pPr>
      <w:hyperlink w:anchor="_Toc15900" w:history="1">
        <w:r>
          <w:rPr>
            <w:rFonts w:ascii="仿宋" w:eastAsia="仿宋" w:hAnsi="仿宋" w:cs="仿宋" w:hint="eastAsia"/>
            <w:lang w:eastAsia="zh-CN"/>
          </w:rPr>
          <w:t>(五)、建设规模</w:t>
        </w:r>
        <w:r>
          <w:tab/>
        </w:r>
        <w:r>
          <w:fldChar w:fldCharType="begin"/>
        </w:r>
        <w:r>
          <w:instrText xml:space="preserve"> PAGEREF _Toc15900 \h </w:instrText>
        </w:r>
        <w:r>
          <w:fldChar w:fldCharType="separate"/>
        </w:r>
        <w:r>
          <w:t>30</w:t>
        </w:r>
        <w:r>
          <w:fldChar w:fldCharType="end"/>
        </w:r>
      </w:hyperlink>
    </w:p>
    <w:p>
      <w:pPr>
        <w:pStyle w:val="TOC2"/>
        <w:tabs>
          <w:tab w:val="right" w:leader="dot" w:pos="8306"/>
        </w:tabs>
      </w:pPr>
      <w:hyperlink w:anchor="_Toc32074" w:history="1">
        <w:r>
          <w:rPr>
            <w:rFonts w:ascii="仿宋" w:eastAsia="仿宋" w:hAnsi="仿宋" w:cs="仿宋" w:hint="eastAsia"/>
            <w:lang w:eastAsia="zh-CN"/>
          </w:rPr>
          <w:t>(六)、医用氧气项目投资</w:t>
        </w:r>
        <w:r>
          <w:tab/>
        </w:r>
        <w:r>
          <w:fldChar w:fldCharType="begin"/>
        </w:r>
        <w:r>
          <w:instrText xml:space="preserve"> PAGEREF _Toc32074 \h </w:instrText>
        </w:r>
        <w:r>
          <w:fldChar w:fldCharType="separate"/>
        </w:r>
        <w:r>
          <w:t>31</w:t>
        </w:r>
        <w:r>
          <w:fldChar w:fldCharType="end"/>
        </w:r>
      </w:hyperlink>
    </w:p>
    <w:p>
      <w:pPr>
        <w:pStyle w:val="TOC2"/>
        <w:tabs>
          <w:tab w:val="right" w:leader="dot" w:pos="8306"/>
        </w:tabs>
      </w:pPr>
      <w:hyperlink w:anchor="_Toc25359" w:history="1">
        <w:r>
          <w:rPr>
            <w:rFonts w:ascii="仿宋" w:eastAsia="仿宋" w:hAnsi="仿宋" w:cs="仿宋" w:hint="eastAsia"/>
            <w:lang w:eastAsia="zh-CN"/>
          </w:rPr>
          <w:t>(七)、医用氧气项目进度规划</w:t>
        </w:r>
        <w:r>
          <w:tab/>
        </w:r>
        <w:r>
          <w:fldChar w:fldCharType="begin"/>
        </w:r>
        <w:r>
          <w:instrText xml:space="preserve"> PAGEREF _Toc25359 \h </w:instrText>
        </w:r>
        <w:r>
          <w:fldChar w:fldCharType="separate"/>
        </w:r>
        <w:r>
          <w:t>31</w:t>
        </w:r>
        <w:r>
          <w:fldChar w:fldCharType="end"/>
        </w:r>
      </w:hyperlink>
    </w:p>
    <w:p>
      <w:pPr>
        <w:pStyle w:val="TOC2"/>
        <w:tabs>
          <w:tab w:val="right" w:leader="dot" w:pos="8306"/>
        </w:tabs>
      </w:pPr>
      <w:hyperlink w:anchor="_Toc9989" w:history="1">
        <w:r>
          <w:rPr>
            <w:rFonts w:ascii="仿宋" w:eastAsia="仿宋" w:hAnsi="仿宋" w:cs="仿宋" w:hint="eastAsia"/>
            <w:lang w:eastAsia="zh-CN"/>
          </w:rPr>
          <w:t>(八)、经济效益(正常经营年份)</w:t>
        </w:r>
        <w:r>
          <w:tab/>
        </w:r>
        <w:r>
          <w:fldChar w:fldCharType="begin"/>
        </w:r>
        <w:r>
          <w:instrText xml:space="preserve"> PAGEREF _Toc9989 \h </w:instrText>
        </w:r>
        <w:r>
          <w:fldChar w:fldCharType="separate"/>
        </w:r>
        <w:r>
          <w:t>32</w:t>
        </w:r>
        <w:r>
          <w:fldChar w:fldCharType="end"/>
        </w:r>
      </w:hyperlink>
    </w:p>
    <w:p>
      <w:pPr>
        <w:pStyle w:val="TOC2"/>
        <w:tabs>
          <w:tab w:val="right" w:leader="dot" w:pos="8306"/>
        </w:tabs>
      </w:pPr>
      <w:hyperlink w:anchor="_Toc7619" w:history="1">
        <w:r>
          <w:rPr>
            <w:rFonts w:ascii="仿宋" w:eastAsia="仿宋" w:hAnsi="仿宋" w:cs="仿宋" w:hint="eastAsia"/>
            <w:lang w:eastAsia="zh-CN"/>
          </w:rPr>
          <w:t>(九)、医用氧气项目综合评价</w:t>
        </w:r>
        <w:r>
          <w:tab/>
        </w:r>
        <w:r>
          <w:fldChar w:fldCharType="begin"/>
        </w:r>
        <w:r>
          <w:instrText xml:space="preserve"> PAGEREF _Toc7619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37" w:history="1">
        <w:r>
          <w:rPr>
            <w:rFonts w:ascii="仿宋" w:eastAsia="仿宋" w:hAnsi="仿宋" w:cs="仿宋" w:hint="eastAsia"/>
            <w:lang w:eastAsia="zh-CN"/>
          </w:rPr>
          <w:t>七、发展规划、产业政策和行业准入分析</w:t>
        </w:r>
        <w:r>
          <w:tab/>
        </w:r>
        <w:r>
          <w:fldChar w:fldCharType="begin"/>
        </w:r>
        <w:r>
          <w:instrText xml:space="preserve"> PAGEREF _Toc19037 \h </w:instrText>
        </w:r>
        <w:r>
          <w:fldChar w:fldCharType="separate"/>
        </w:r>
        <w:r>
          <w:t>33</w:t>
        </w:r>
        <w:r>
          <w:fldChar w:fldCharType="end"/>
        </w:r>
      </w:hyperlink>
    </w:p>
    <w:p>
      <w:pPr>
        <w:pStyle w:val="TOC2"/>
        <w:tabs>
          <w:tab w:val="right" w:leader="dot" w:pos="8306"/>
        </w:tabs>
      </w:pPr>
      <w:hyperlink w:anchor="_Toc18433" w:history="1">
        <w:r>
          <w:rPr>
            <w:rFonts w:ascii="仿宋" w:eastAsia="仿宋" w:hAnsi="仿宋" w:cs="仿宋" w:hint="eastAsia"/>
            <w:lang w:eastAsia="zh-CN"/>
          </w:rPr>
          <w:t>(一)、发展规划分析</w:t>
        </w:r>
        <w:r>
          <w:tab/>
        </w:r>
        <w:r>
          <w:fldChar w:fldCharType="begin"/>
        </w:r>
        <w:r>
          <w:instrText xml:space="preserve"> PAGEREF _Toc18433 \h </w:instrText>
        </w:r>
        <w:r>
          <w:fldChar w:fldCharType="separate"/>
        </w:r>
        <w:r>
          <w:t>33</w:t>
        </w:r>
        <w:r>
          <w:fldChar w:fldCharType="end"/>
        </w:r>
      </w:hyperlink>
    </w:p>
    <w:p>
      <w:pPr>
        <w:pStyle w:val="TOC2"/>
        <w:tabs>
          <w:tab w:val="right" w:leader="dot" w:pos="8306"/>
        </w:tabs>
      </w:pPr>
      <w:hyperlink w:anchor="_Toc25326" w:history="1">
        <w:r>
          <w:rPr>
            <w:rFonts w:ascii="仿宋" w:eastAsia="仿宋" w:hAnsi="仿宋" w:cs="仿宋" w:hint="eastAsia"/>
            <w:lang w:eastAsia="zh-CN"/>
          </w:rPr>
          <w:t>(二)、产业政策分析</w:t>
        </w:r>
        <w:r>
          <w:tab/>
        </w:r>
        <w:r>
          <w:fldChar w:fldCharType="begin"/>
        </w:r>
        <w:r>
          <w:instrText xml:space="preserve"> PAGEREF _Toc25326 \h </w:instrText>
        </w:r>
        <w:r>
          <w:fldChar w:fldCharType="separate"/>
        </w:r>
        <w:r>
          <w:t>35</w:t>
        </w:r>
        <w:r>
          <w:fldChar w:fldCharType="end"/>
        </w:r>
      </w:hyperlink>
    </w:p>
    <w:p>
      <w:pPr>
        <w:pStyle w:val="TOC2"/>
        <w:tabs>
          <w:tab w:val="right" w:leader="dot" w:pos="8306"/>
        </w:tabs>
      </w:pPr>
      <w:hyperlink w:anchor="_Toc15368" w:history="1">
        <w:r>
          <w:rPr>
            <w:rFonts w:ascii="仿宋" w:eastAsia="仿宋" w:hAnsi="仿宋" w:cs="仿宋" w:hint="eastAsia"/>
            <w:lang w:eastAsia="zh-CN"/>
          </w:rPr>
          <w:t>(三)、行业准入分析</w:t>
        </w:r>
        <w:r>
          <w:tab/>
        </w:r>
        <w:r>
          <w:fldChar w:fldCharType="begin"/>
        </w:r>
        <w:r>
          <w:instrText xml:space="preserve"> PAGEREF _Toc15368 \h </w:instrText>
        </w:r>
        <w:r>
          <w:fldChar w:fldCharType="separate"/>
        </w:r>
        <w:r>
          <w:t>36</w:t>
        </w:r>
        <w:r>
          <w:fldChar w:fldCharType="end"/>
        </w:r>
      </w:hyperlink>
    </w:p>
    <w:p>
      <w:pPr>
        <w:pStyle w:val="TOC1"/>
        <w:tabs>
          <w:tab w:val="right" w:leader="dot" w:pos="8306"/>
        </w:tabs>
      </w:pPr>
      <w:hyperlink w:anchor="_Toc17098" w:history="1">
        <w:r>
          <w:rPr>
            <w:rFonts w:ascii="仿宋" w:eastAsia="仿宋" w:hAnsi="仿宋" w:cs="仿宋" w:hint="eastAsia"/>
            <w:lang w:eastAsia="zh-CN"/>
          </w:rPr>
          <w:t>八、企业研究与发展管理</w:t>
        </w:r>
        <w:r>
          <w:tab/>
        </w:r>
        <w:r>
          <w:fldChar w:fldCharType="begin"/>
        </w:r>
        <w:r>
          <w:instrText xml:space="preserve"> PAGEREF _Toc17098 \h </w:instrText>
        </w:r>
        <w:r>
          <w:fldChar w:fldCharType="separate"/>
        </w:r>
        <w:r>
          <w:t>37</w:t>
        </w:r>
        <w:r>
          <w:fldChar w:fldCharType="end"/>
        </w:r>
      </w:hyperlink>
    </w:p>
    <w:p>
      <w:pPr>
        <w:pStyle w:val="TOC2"/>
        <w:tabs>
          <w:tab w:val="right" w:leader="dot" w:pos="8306"/>
        </w:tabs>
      </w:pPr>
      <w:hyperlink w:anchor="_Toc2374" w:history="1">
        <w:r>
          <w:rPr>
            <w:rFonts w:ascii="仿宋" w:eastAsia="仿宋" w:hAnsi="仿宋" w:cs="仿宋" w:hint="eastAsia"/>
            <w:lang w:eastAsia="zh-CN"/>
          </w:rPr>
          <w:t>(一)、研究与发展的主要类型</w:t>
        </w:r>
        <w:r>
          <w:tab/>
        </w:r>
        <w:r>
          <w:fldChar w:fldCharType="begin"/>
        </w:r>
        <w:r>
          <w:instrText xml:space="preserve"> PAGEREF _Toc2374 \h </w:instrText>
        </w:r>
        <w:r>
          <w:fldChar w:fldCharType="separate"/>
        </w:r>
        <w:r>
          <w:t>37</w:t>
        </w:r>
        <w:r>
          <w:fldChar w:fldCharType="end"/>
        </w:r>
      </w:hyperlink>
    </w:p>
    <w:p>
      <w:pPr>
        <w:pStyle w:val="TOC1"/>
        <w:tabs>
          <w:tab w:val="right" w:leader="dot" w:pos="8306"/>
        </w:tabs>
      </w:pPr>
      <w:hyperlink w:anchor="_Toc12989" w:history="1">
        <w:r>
          <w:rPr>
            <w:rFonts w:ascii="仿宋" w:eastAsia="仿宋" w:hAnsi="仿宋" w:cs="仿宋" w:hint="eastAsia"/>
            <w:lang w:eastAsia="zh-CN"/>
          </w:rPr>
          <w:t>九、环境基础状况</w:t>
        </w:r>
        <w:r>
          <w:tab/>
        </w:r>
        <w:r>
          <w:fldChar w:fldCharType="begin"/>
        </w:r>
        <w:r>
          <w:instrText xml:space="preserve"> PAGEREF _Toc12989 \h </w:instrText>
        </w:r>
        <w:r>
          <w:fldChar w:fldCharType="separate"/>
        </w:r>
        <w:r>
          <w:t>39</w:t>
        </w:r>
        <w:r>
          <w:fldChar w:fldCharType="end"/>
        </w:r>
      </w:hyperlink>
    </w:p>
    <w:p>
      <w:pPr>
        <w:pStyle w:val="TOC2"/>
        <w:tabs>
          <w:tab w:val="right" w:leader="dot" w:pos="8306"/>
        </w:tabs>
      </w:pPr>
      <w:hyperlink w:anchor="_Toc22534" w:history="1">
        <w:r>
          <w:rPr>
            <w:rFonts w:ascii="仿宋" w:eastAsia="仿宋" w:hAnsi="仿宋" w:cs="仿宋" w:hint="eastAsia"/>
            <w:lang w:eastAsia="zh-CN"/>
          </w:rPr>
          <w:t>(一)、大气环境</w:t>
        </w:r>
        <w:r>
          <w:tab/>
        </w:r>
        <w:r>
          <w:fldChar w:fldCharType="begin"/>
        </w:r>
        <w:r>
          <w:instrText xml:space="preserve"> PAGEREF _Toc22534 \h </w:instrText>
        </w:r>
        <w:r>
          <w:fldChar w:fldCharType="separate"/>
        </w:r>
        <w:r>
          <w:t>39</w:t>
        </w:r>
        <w:r>
          <w:fldChar w:fldCharType="end"/>
        </w:r>
      </w:hyperlink>
    </w:p>
    <w:p>
      <w:pPr>
        <w:pStyle w:val="TOC2"/>
        <w:tabs>
          <w:tab w:val="right" w:leader="dot" w:pos="8306"/>
        </w:tabs>
      </w:pPr>
      <w:hyperlink w:anchor="_Toc31184" w:history="1">
        <w:r>
          <w:rPr>
            <w:rFonts w:ascii="仿宋" w:eastAsia="仿宋" w:hAnsi="仿宋" w:cs="仿宋" w:hint="eastAsia"/>
            <w:lang w:eastAsia="zh-CN"/>
          </w:rPr>
          <w:t>(二)、水环境</w:t>
        </w:r>
        <w:r>
          <w:tab/>
        </w:r>
        <w:r>
          <w:fldChar w:fldCharType="begin"/>
        </w:r>
        <w:r>
          <w:instrText xml:space="preserve"> PAGEREF _Toc31184 \h </w:instrText>
        </w:r>
        <w:r>
          <w:fldChar w:fldCharType="separate"/>
        </w:r>
        <w:r>
          <w:t>40</w:t>
        </w:r>
        <w:r>
          <w:fldChar w:fldCharType="end"/>
        </w:r>
      </w:hyperlink>
    </w:p>
    <w:p>
      <w:pPr>
        <w:pStyle w:val="TOC2"/>
        <w:tabs>
          <w:tab w:val="right" w:leader="dot" w:pos="8306"/>
        </w:tabs>
      </w:pPr>
      <w:hyperlink w:anchor="_Toc15215" w:history="1">
        <w:r>
          <w:rPr>
            <w:rFonts w:ascii="仿宋" w:eastAsia="仿宋" w:hAnsi="仿宋" w:cs="仿宋" w:hint="eastAsia"/>
            <w:lang w:eastAsia="zh-CN"/>
          </w:rPr>
          <w:t>(三)、土壤环境</w:t>
        </w:r>
        <w:r>
          <w:tab/>
        </w:r>
        <w:r>
          <w:fldChar w:fldCharType="begin"/>
        </w:r>
        <w:r>
          <w:instrText xml:space="preserve"> PAGEREF _Toc15215 \h </w:instrText>
        </w:r>
        <w:r>
          <w:fldChar w:fldCharType="separate"/>
        </w:r>
        <w:r>
          <w:t>42</w:t>
        </w:r>
        <w:r>
          <w:fldChar w:fldCharType="end"/>
        </w:r>
      </w:hyperlink>
    </w:p>
    <w:p>
      <w:pPr>
        <w:pStyle w:val="TOC2"/>
        <w:tabs>
          <w:tab w:val="right" w:leader="dot" w:pos="8306"/>
        </w:tabs>
      </w:pPr>
      <w:hyperlink w:anchor="_Toc11723" w:history="1">
        <w:r>
          <w:rPr>
            <w:rFonts w:ascii="仿宋" w:eastAsia="仿宋" w:hAnsi="仿宋" w:cs="仿宋" w:hint="eastAsia"/>
            <w:lang w:eastAsia="zh-CN"/>
          </w:rPr>
          <w:t>(四)、生态环境</w:t>
        </w:r>
        <w:r>
          <w:tab/>
        </w:r>
        <w:r>
          <w:fldChar w:fldCharType="begin"/>
        </w:r>
        <w:r>
          <w:instrText xml:space="preserve"> PAGEREF _Toc11723 \h </w:instrText>
        </w:r>
        <w:r>
          <w:fldChar w:fldCharType="separate"/>
        </w:r>
        <w:r>
          <w:t>43</w:t>
        </w:r>
        <w:r>
          <w:fldChar w:fldCharType="end"/>
        </w:r>
      </w:hyperlink>
    </w:p>
    <w:p>
      <w:pPr>
        <w:pStyle w:val="TOC2"/>
        <w:tabs>
          <w:tab w:val="right" w:leader="dot" w:pos="8306"/>
        </w:tabs>
      </w:pPr>
      <w:hyperlink w:anchor="_Toc27776" w:history="1">
        <w:r>
          <w:rPr>
            <w:rFonts w:ascii="仿宋" w:eastAsia="仿宋" w:hAnsi="仿宋" w:cs="仿宋" w:hint="eastAsia"/>
            <w:lang w:eastAsia="zh-CN"/>
          </w:rPr>
          <w:t>(五)、噪声环境</w:t>
        </w:r>
        <w:r>
          <w:tab/>
        </w:r>
        <w:r>
          <w:fldChar w:fldCharType="begin"/>
        </w:r>
        <w:r>
          <w:instrText xml:space="preserve"> PAGEREF _Toc27776 \h </w:instrText>
        </w:r>
        <w:r>
          <w:fldChar w:fldCharType="separate"/>
        </w:r>
        <w:r>
          <w:t>44</w:t>
        </w:r>
        <w:r>
          <w:fldChar w:fldCharType="end"/>
        </w:r>
      </w:hyperlink>
    </w:p>
    <w:p>
      <w:pPr>
        <w:pStyle w:val="TOC1"/>
        <w:tabs>
          <w:tab w:val="right" w:leader="dot" w:pos="8306"/>
        </w:tabs>
      </w:pPr>
      <w:hyperlink w:anchor="_Toc31930" w:history="1">
        <w:r>
          <w:rPr>
            <w:rFonts w:ascii="仿宋" w:eastAsia="仿宋" w:hAnsi="仿宋" w:cs="仿宋" w:hint="eastAsia"/>
            <w:lang w:eastAsia="zh-CN"/>
          </w:rPr>
          <w:t>十、合规性与法律事务</w:t>
        </w:r>
        <w:r>
          <w:tab/>
        </w:r>
        <w:r>
          <w:fldChar w:fldCharType="begin"/>
        </w:r>
        <w:r>
          <w:instrText xml:space="preserve"> PAGEREF _Toc31930 \h </w:instrText>
        </w:r>
        <w:r>
          <w:fldChar w:fldCharType="separate"/>
        </w:r>
        <w:r>
          <w:t>46</w:t>
        </w:r>
        <w:r>
          <w:fldChar w:fldCharType="end"/>
        </w:r>
      </w:hyperlink>
    </w:p>
    <w:p>
      <w:pPr>
        <w:pStyle w:val="TOC2"/>
        <w:tabs>
          <w:tab w:val="right" w:leader="dot" w:pos="8306"/>
        </w:tabs>
      </w:pPr>
      <w:hyperlink w:anchor="_Toc32240" w:history="1">
        <w:r>
          <w:rPr>
            <w:rFonts w:ascii="仿宋" w:eastAsia="仿宋" w:hAnsi="仿宋" w:cs="仿宋" w:hint="eastAsia"/>
            <w:lang w:eastAsia="zh-CN"/>
          </w:rPr>
          <w:t>(一)、合规性政策</w:t>
        </w:r>
        <w:r>
          <w:tab/>
        </w:r>
        <w:r>
          <w:fldChar w:fldCharType="begin"/>
        </w:r>
        <w:r>
          <w:instrText xml:space="preserve"> PAGEREF _Toc32240 \h </w:instrText>
        </w:r>
        <w:r>
          <w:fldChar w:fldCharType="separate"/>
        </w:r>
        <w:r>
          <w:t>46</w:t>
        </w:r>
        <w:r>
          <w:fldChar w:fldCharType="end"/>
        </w:r>
      </w:hyperlink>
    </w:p>
    <w:p>
      <w:pPr>
        <w:pStyle w:val="TOC2"/>
        <w:tabs>
          <w:tab w:val="right" w:leader="dot" w:pos="8306"/>
        </w:tabs>
      </w:pPr>
      <w:hyperlink w:anchor="_Toc24526" w:history="1">
        <w:r>
          <w:rPr>
            <w:rFonts w:ascii="仿宋" w:eastAsia="仿宋" w:hAnsi="仿宋" w:cs="仿宋" w:hint="eastAsia"/>
            <w:lang w:eastAsia="zh-CN"/>
          </w:rPr>
          <w:t>(二)、法律风险防范与应对</w:t>
        </w:r>
        <w:r>
          <w:tab/>
        </w:r>
        <w:r>
          <w:fldChar w:fldCharType="begin"/>
        </w:r>
        <w:r>
          <w:instrText xml:space="preserve"> PAGEREF _Toc24526 \h </w:instrText>
        </w:r>
        <w:r>
          <w:fldChar w:fldCharType="separate"/>
        </w:r>
        <w:r>
          <w:t>47</w:t>
        </w:r>
        <w:r>
          <w:fldChar w:fldCharType="end"/>
        </w:r>
      </w:hyperlink>
    </w:p>
    <w:p>
      <w:pPr>
        <w:pStyle w:val="TOC2"/>
        <w:tabs>
          <w:tab w:val="right" w:leader="dot" w:pos="8306"/>
        </w:tabs>
      </w:pPr>
      <w:hyperlink w:anchor="_Toc22562" w:history="1">
        <w:r>
          <w:rPr>
            <w:rFonts w:ascii="仿宋" w:eastAsia="仿宋" w:hAnsi="仿宋" w:cs="仿宋" w:hint="eastAsia"/>
            <w:lang w:eastAsia="zh-CN"/>
          </w:rPr>
          <w:t>(三)、合同审查与法律意见书</w:t>
        </w:r>
        <w:r>
          <w:tab/>
        </w:r>
        <w:r>
          <w:fldChar w:fldCharType="begin"/>
        </w:r>
        <w:r>
          <w:instrText xml:space="preserve"> PAGEREF _Toc22562 \h </w:instrText>
        </w:r>
        <w:r>
          <w:fldChar w:fldCharType="separate"/>
        </w:r>
        <w:r>
          <w:t>48</w:t>
        </w:r>
        <w:r>
          <w:fldChar w:fldCharType="end"/>
        </w:r>
      </w:hyperlink>
    </w:p>
    <w:p>
      <w:pPr>
        <w:pStyle w:val="TOC1"/>
        <w:tabs>
          <w:tab w:val="right" w:leader="dot" w:pos="8306"/>
        </w:tabs>
      </w:pPr>
      <w:hyperlink w:anchor="_Toc27150" w:history="1">
        <w:r>
          <w:rPr>
            <w:rFonts w:ascii="仿宋" w:eastAsia="仿宋" w:hAnsi="仿宋" w:cs="仿宋" w:hint="eastAsia"/>
            <w:lang w:eastAsia="zh-CN"/>
          </w:rPr>
          <w:t>十一、产品规划方案</w:t>
        </w:r>
        <w:r>
          <w:tab/>
        </w:r>
        <w:r>
          <w:fldChar w:fldCharType="begin"/>
        </w:r>
        <w:r>
          <w:instrText xml:space="preserve"> PAGEREF _Toc27150 \h </w:instrText>
        </w:r>
        <w:r>
          <w:fldChar w:fldCharType="separate"/>
        </w:r>
        <w:r>
          <w:t>49</w:t>
        </w:r>
        <w:r>
          <w:fldChar w:fldCharType="end"/>
        </w:r>
      </w:hyperlink>
    </w:p>
    <w:p>
      <w:pPr>
        <w:pStyle w:val="TOC2"/>
        <w:tabs>
          <w:tab w:val="right" w:leader="dot" w:pos="8306"/>
        </w:tabs>
      </w:pPr>
      <w:hyperlink w:anchor="_Toc1410" w:history="1">
        <w:r>
          <w:rPr>
            <w:rFonts w:ascii="仿宋" w:eastAsia="仿宋" w:hAnsi="仿宋" w:cs="仿宋" w:hint="eastAsia"/>
            <w:lang w:eastAsia="zh-CN"/>
          </w:rPr>
          <w:t>(一)、建设规模及主要建设内容</w:t>
        </w:r>
        <w:r>
          <w:tab/>
        </w:r>
        <w:r>
          <w:fldChar w:fldCharType="begin"/>
        </w:r>
        <w:r>
          <w:instrText xml:space="preserve"> PAGEREF _Toc1410 \h </w:instrText>
        </w:r>
        <w:r>
          <w:fldChar w:fldCharType="separate"/>
        </w:r>
        <w:r>
          <w:t>49</w:t>
        </w:r>
        <w:r>
          <w:fldChar w:fldCharType="end"/>
        </w:r>
      </w:hyperlink>
    </w:p>
    <w:p>
      <w:pPr>
        <w:pStyle w:val="TOC2"/>
        <w:tabs>
          <w:tab w:val="right" w:leader="dot" w:pos="8306"/>
        </w:tabs>
      </w:pPr>
      <w:hyperlink w:anchor="_Toc14765" w:history="1">
        <w:r>
          <w:rPr>
            <w:rFonts w:ascii="仿宋" w:eastAsia="仿宋" w:hAnsi="仿宋" w:cs="仿宋" w:hint="eastAsia"/>
            <w:lang w:eastAsia="zh-CN"/>
          </w:rPr>
          <w:t>(二)、产品规划方案及生产纲领</w:t>
        </w:r>
        <w:r>
          <w:tab/>
        </w:r>
        <w:r>
          <w:fldChar w:fldCharType="begin"/>
        </w:r>
        <w:r>
          <w:instrText xml:space="preserve"> PAGEREF _Toc14765 \h </w:instrText>
        </w:r>
        <w:r>
          <w:fldChar w:fldCharType="separate"/>
        </w:r>
        <w:r>
          <w:t>50</w:t>
        </w:r>
        <w:r>
          <w:fldChar w:fldCharType="end"/>
        </w:r>
      </w:hyperlink>
    </w:p>
    <w:p>
      <w:pPr>
        <w:pStyle w:val="TOC1"/>
        <w:tabs>
          <w:tab w:val="right" w:leader="dot" w:pos="8306"/>
        </w:tabs>
      </w:pPr>
      <w:hyperlink w:anchor="_Toc23305" w:history="1">
        <w:r>
          <w:rPr>
            <w:rFonts w:ascii="仿宋" w:eastAsia="仿宋" w:hAnsi="仿宋" w:cs="仿宋" w:hint="eastAsia"/>
            <w:lang w:eastAsia="zh-CN"/>
          </w:rPr>
          <w:t>十二、安全文化建设</w:t>
        </w:r>
        <w:r>
          <w:tab/>
        </w:r>
        <w:r>
          <w:fldChar w:fldCharType="begin"/>
        </w:r>
        <w:r>
          <w:instrText xml:space="preserve"> PAGEREF _Toc23305 \h </w:instrText>
        </w:r>
        <w:r>
          <w:fldChar w:fldCharType="separate"/>
        </w:r>
        <w:r>
          <w:t>51</w:t>
        </w:r>
        <w:r>
          <w:fldChar w:fldCharType="end"/>
        </w:r>
      </w:hyperlink>
    </w:p>
    <w:p>
      <w:pPr>
        <w:pStyle w:val="TOC2"/>
        <w:tabs>
          <w:tab w:val="right" w:leader="dot" w:pos="8306"/>
        </w:tabs>
      </w:pPr>
      <w:hyperlink w:anchor="_Toc2312" w:history="1">
        <w:r>
          <w:rPr>
            <w:rFonts w:ascii="仿宋" w:eastAsia="仿宋" w:hAnsi="仿宋" w:cs="仿宋" w:hint="eastAsia"/>
            <w:lang w:eastAsia="zh-CN"/>
          </w:rPr>
          <w:t>(一)、安全文化建设的背景和意义</w:t>
        </w:r>
        <w:r>
          <w:tab/>
        </w:r>
        <w:r>
          <w:fldChar w:fldCharType="begin"/>
        </w:r>
        <w:r>
          <w:instrText xml:space="preserve"> PAGEREF _Toc2312 \h </w:instrText>
        </w:r>
        <w:r>
          <w:fldChar w:fldCharType="separate"/>
        </w:r>
        <w:r>
          <w:t>51</w:t>
        </w:r>
        <w:r>
          <w:fldChar w:fldCharType="end"/>
        </w:r>
      </w:hyperlink>
    </w:p>
    <w:p>
      <w:pPr>
        <w:pStyle w:val="TOC2"/>
        <w:tabs>
          <w:tab w:val="right" w:leader="dot" w:pos="8306"/>
        </w:tabs>
      </w:pPr>
      <w:hyperlink w:anchor="_Toc9669" w:history="1">
        <w:r>
          <w:rPr>
            <w:rFonts w:ascii="仿宋" w:eastAsia="仿宋" w:hAnsi="仿宋" w:cs="仿宋" w:hint="eastAsia"/>
            <w:lang w:eastAsia="zh-CN"/>
          </w:rPr>
          <w:t>(二)、安全文化建设的基本原则</w:t>
        </w:r>
        <w:r>
          <w:tab/>
        </w:r>
        <w:r>
          <w:fldChar w:fldCharType="begin"/>
        </w:r>
        <w:r>
          <w:instrText xml:space="preserve"> PAGEREF _Toc9669 \h </w:instrText>
        </w:r>
        <w:r>
          <w:fldChar w:fldCharType="separate"/>
        </w:r>
        <w:r>
          <w:t>51</w:t>
        </w:r>
        <w:r>
          <w:fldChar w:fldCharType="end"/>
        </w:r>
      </w:hyperlink>
    </w:p>
    <w:p>
      <w:pPr>
        <w:pStyle w:val="TOC2"/>
        <w:tabs>
          <w:tab w:val="right" w:leader="dot" w:pos="8306"/>
        </w:tabs>
      </w:pPr>
      <w:hyperlink w:anchor="_Toc1171" w:history="1">
        <w:r>
          <w:rPr>
            <w:rFonts w:ascii="仿宋" w:eastAsia="仿宋" w:hAnsi="仿宋" w:cs="仿宋" w:hint="eastAsia"/>
            <w:lang w:eastAsia="zh-CN"/>
          </w:rPr>
          <w:t>(三)、安全文化建设的方法和手段</w:t>
        </w:r>
        <w:r>
          <w:tab/>
        </w:r>
        <w:r>
          <w:fldChar w:fldCharType="begin"/>
        </w:r>
        <w:r>
          <w:instrText xml:space="preserve"> PAGEREF _Toc1171 \h </w:instrText>
        </w:r>
        <w:r>
          <w:fldChar w:fldCharType="separate"/>
        </w:r>
        <w:r>
          <w:t>52</w:t>
        </w:r>
        <w:r>
          <w:fldChar w:fldCharType="end"/>
        </w:r>
      </w:hyperlink>
    </w:p>
    <w:p>
      <w:pPr>
        <w:pStyle w:val="TOC2"/>
        <w:tabs>
          <w:tab w:val="right" w:leader="dot" w:pos="8306"/>
        </w:tabs>
      </w:pPr>
      <w:hyperlink w:anchor="_Toc3462" w:history="1">
        <w:r>
          <w:rPr>
            <w:rFonts w:ascii="仿宋" w:eastAsia="仿宋" w:hAnsi="仿宋" w:cs="仿宋" w:hint="eastAsia"/>
            <w:lang w:eastAsia="zh-CN"/>
          </w:rPr>
          <w:t>(四)、安全文化建设的效果评估</w:t>
        </w:r>
        <w:r>
          <w:tab/>
        </w:r>
        <w:r>
          <w:fldChar w:fldCharType="begin"/>
        </w:r>
        <w:r>
          <w:instrText xml:space="preserve"> PAGEREF _Toc3462 \h </w:instrText>
        </w:r>
        <w:r>
          <w:fldChar w:fldCharType="separate"/>
        </w:r>
        <w:r>
          <w:t>53</w:t>
        </w:r>
        <w:r>
          <w:fldChar w:fldCharType="end"/>
        </w:r>
      </w:hyperlink>
    </w:p>
    <w:p>
      <w:pPr>
        <w:pStyle w:val="TOC1"/>
        <w:tabs>
          <w:tab w:val="right" w:leader="dot" w:pos="8306"/>
        </w:tabs>
      </w:pPr>
      <w:hyperlink w:anchor="_Toc30022" w:history="1">
        <w:r>
          <w:rPr>
            <w:rFonts w:ascii="仿宋" w:eastAsia="仿宋" w:hAnsi="仿宋" w:cs="仿宋" w:hint="eastAsia"/>
            <w:lang w:eastAsia="zh-CN"/>
          </w:rPr>
          <w:t>十三、医用氧气组织市场分析</w:t>
        </w:r>
        <w:r>
          <w:tab/>
        </w:r>
        <w:r>
          <w:fldChar w:fldCharType="begin"/>
        </w:r>
        <w:r>
          <w:instrText xml:space="preserve"> PAGEREF _Toc30022 \h </w:instrText>
        </w:r>
        <w:r>
          <w:fldChar w:fldCharType="separate"/>
        </w:r>
        <w:r>
          <w:t>54</w:t>
        </w:r>
        <w:r>
          <w:fldChar w:fldCharType="end"/>
        </w:r>
      </w:hyperlink>
    </w:p>
    <w:p>
      <w:pPr>
        <w:pStyle w:val="TOC2"/>
        <w:tabs>
          <w:tab w:val="right" w:leader="dot" w:pos="8306"/>
        </w:tabs>
      </w:pPr>
      <w:hyperlink w:anchor="_Toc7722" w:history="1">
        <w:r>
          <w:rPr>
            <w:rFonts w:ascii="仿宋" w:eastAsia="仿宋" w:hAnsi="仿宋" w:cs="仿宋" w:hint="eastAsia"/>
            <w:lang w:eastAsia="zh-CN"/>
          </w:rPr>
          <w:t>(一)、组织结构</w:t>
        </w:r>
        <w:r>
          <w:tab/>
        </w:r>
        <w:r>
          <w:fldChar w:fldCharType="begin"/>
        </w:r>
        <w:r>
          <w:instrText xml:space="preserve"> PAGEREF _Toc7722 \h </w:instrText>
        </w:r>
        <w:r>
          <w:fldChar w:fldCharType="separate"/>
        </w:r>
        <w:r>
          <w:t>54</w:t>
        </w:r>
        <w:r>
          <w:fldChar w:fldCharType="end"/>
        </w:r>
      </w:hyperlink>
    </w:p>
    <w:p>
      <w:pPr>
        <w:pStyle w:val="TOC2"/>
        <w:tabs>
          <w:tab w:val="right" w:leader="dot" w:pos="8306"/>
        </w:tabs>
      </w:pPr>
      <w:hyperlink w:anchor="_Toc2883" w:history="1">
        <w:r>
          <w:rPr>
            <w:rFonts w:ascii="仿宋" w:eastAsia="仿宋" w:hAnsi="仿宋" w:cs="仿宋" w:hint="eastAsia"/>
            <w:lang w:eastAsia="zh-CN"/>
          </w:rPr>
          <w:t>(二)、决策机制</w:t>
        </w:r>
        <w:r>
          <w:tab/>
        </w:r>
        <w:r>
          <w:fldChar w:fldCharType="begin"/>
        </w:r>
        <w:r>
          <w:instrText xml:space="preserve"> PAGEREF _Toc2883 \h </w:instrText>
        </w:r>
        <w:r>
          <w:fldChar w:fldCharType="separate"/>
        </w:r>
        <w:r>
          <w:t>56</w:t>
        </w:r>
        <w:r>
          <w:fldChar w:fldCharType="end"/>
        </w:r>
      </w:hyperlink>
    </w:p>
    <w:p>
      <w:pPr>
        <w:pStyle w:val="TOC2"/>
        <w:tabs>
          <w:tab w:val="right" w:leader="dot" w:pos="8306"/>
        </w:tabs>
      </w:pPr>
      <w:hyperlink w:anchor="_Toc13343" w:history="1">
        <w:r>
          <w:rPr>
            <w:rFonts w:ascii="仿宋" w:eastAsia="仿宋" w:hAnsi="仿宋" w:cs="仿宋" w:hint="eastAsia"/>
            <w:lang w:eastAsia="zh-CN"/>
          </w:rPr>
          <w:t>(三)、企业文化</w:t>
        </w:r>
        <w:r>
          <w:tab/>
        </w:r>
        <w:r>
          <w:fldChar w:fldCharType="begin"/>
        </w:r>
        <w:r>
          <w:instrText xml:space="preserve"> PAGEREF _Toc13343 \h </w:instrText>
        </w:r>
        <w:r>
          <w:fldChar w:fldCharType="separate"/>
        </w:r>
        <w:r>
          <w:t>57</w:t>
        </w:r>
        <w:r>
          <w:fldChar w:fldCharType="end"/>
        </w:r>
      </w:hyperlink>
    </w:p>
    <w:p>
      <w:pPr>
        <w:pStyle w:val="TOC2"/>
        <w:tabs>
          <w:tab w:val="right" w:leader="dot" w:pos="8306"/>
        </w:tabs>
      </w:pPr>
      <w:hyperlink w:anchor="_Toc12997" w:history="1">
        <w:r>
          <w:rPr>
            <w:rFonts w:ascii="仿宋" w:eastAsia="仿宋" w:hAnsi="仿宋" w:cs="仿宋" w:hint="eastAsia"/>
            <w:lang w:eastAsia="zh-CN"/>
          </w:rPr>
          <w:t>(四)、供应商关系</w:t>
        </w:r>
        <w:r>
          <w:tab/>
        </w:r>
        <w:r>
          <w:fldChar w:fldCharType="begin"/>
        </w:r>
        <w:r>
          <w:instrText xml:space="preserve"> PAGEREF _Toc12997 \h </w:instrText>
        </w:r>
        <w:r>
          <w:fldChar w:fldCharType="separate"/>
        </w:r>
        <w:r>
          <w:t>58</w:t>
        </w:r>
        <w:r>
          <w:fldChar w:fldCharType="end"/>
        </w:r>
      </w:hyperlink>
    </w:p>
    <w:p>
      <w:pPr>
        <w:pStyle w:val="TOC1"/>
        <w:tabs>
          <w:tab w:val="right" w:leader="dot" w:pos="8306"/>
        </w:tabs>
      </w:pPr>
      <w:hyperlink w:anchor="_Toc11792" w:history="1">
        <w:r>
          <w:rPr>
            <w:rFonts w:ascii="仿宋" w:eastAsia="仿宋" w:hAnsi="仿宋" w:cs="仿宋" w:hint="eastAsia"/>
            <w:lang w:eastAsia="zh-CN"/>
          </w:rPr>
          <w:t>十四、项目变更管理</w:t>
        </w:r>
        <w:r>
          <w:tab/>
        </w:r>
        <w:r>
          <w:fldChar w:fldCharType="begin"/>
        </w:r>
        <w:r>
          <w:instrText xml:space="preserve"> PAGEREF _Toc11792 \h </w:instrText>
        </w:r>
        <w:r>
          <w:fldChar w:fldCharType="separate"/>
        </w:r>
        <w:r>
          <w:t>59</w:t>
        </w:r>
        <w:r>
          <w:fldChar w:fldCharType="end"/>
        </w:r>
      </w:hyperlink>
    </w:p>
    <w:p>
      <w:pPr>
        <w:pStyle w:val="TOC2"/>
        <w:tabs>
          <w:tab w:val="right" w:leader="dot" w:pos="8306"/>
        </w:tabs>
      </w:pPr>
      <w:hyperlink w:anchor="_Toc28075" w:history="1">
        <w:r>
          <w:rPr>
            <w:rFonts w:ascii="仿宋" w:eastAsia="仿宋" w:hAnsi="仿宋" w:cs="仿宋" w:hint="eastAsia"/>
            <w:lang w:eastAsia="zh-CN"/>
          </w:rPr>
          <w:t>(一)、变更控制流程</w:t>
        </w:r>
        <w:r>
          <w:tab/>
        </w:r>
        <w:r>
          <w:fldChar w:fldCharType="begin"/>
        </w:r>
        <w:r>
          <w:instrText xml:space="preserve"> PAGEREF _Toc28075 \h </w:instrText>
        </w:r>
        <w:r>
          <w:fldChar w:fldCharType="separate"/>
        </w:r>
        <w:r>
          <w:t>59</w:t>
        </w:r>
        <w:r>
          <w:fldChar w:fldCharType="end"/>
        </w:r>
      </w:hyperlink>
    </w:p>
    <w:p>
      <w:pPr>
        <w:pStyle w:val="TOC2"/>
        <w:tabs>
          <w:tab w:val="right" w:leader="dot" w:pos="8306"/>
        </w:tabs>
      </w:pPr>
      <w:hyperlink w:anchor="_Toc5335" w:history="1">
        <w:r>
          <w:rPr>
            <w:rFonts w:ascii="仿宋" w:eastAsia="仿宋" w:hAnsi="仿宋" w:cs="仿宋" w:hint="eastAsia"/>
            <w:lang w:eastAsia="zh-CN"/>
          </w:rPr>
          <w:t>(二)、影响评估与处理</w:t>
        </w:r>
        <w:r>
          <w:tab/>
        </w:r>
        <w:r>
          <w:fldChar w:fldCharType="begin"/>
        </w:r>
        <w:r>
          <w:instrText xml:space="preserve"> PAGEREF _Toc5335 \h </w:instrText>
        </w:r>
        <w:r>
          <w:fldChar w:fldCharType="separate"/>
        </w:r>
        <w:r>
          <w:t>60</w:t>
        </w:r>
        <w:r>
          <w:fldChar w:fldCharType="end"/>
        </w:r>
      </w:hyperlink>
    </w:p>
    <w:p>
      <w:pPr>
        <w:pStyle w:val="TOC2"/>
        <w:tabs>
          <w:tab w:val="right" w:leader="dot" w:pos="8306"/>
        </w:tabs>
      </w:pPr>
      <w:hyperlink w:anchor="_Toc15884" w:history="1">
        <w:r>
          <w:rPr>
            <w:rFonts w:ascii="仿宋" w:eastAsia="仿宋" w:hAnsi="仿宋" w:cs="仿宋" w:hint="eastAsia"/>
            <w:lang w:eastAsia="zh-CN"/>
          </w:rPr>
          <w:t>(三)、变更记录与追踪</w:t>
        </w:r>
        <w:r>
          <w:tab/>
        </w:r>
        <w:r>
          <w:fldChar w:fldCharType="begin"/>
        </w:r>
        <w:r>
          <w:instrText xml:space="preserve"> PAGEREF _Toc15884 \h </w:instrText>
        </w:r>
        <w:r>
          <w:fldChar w:fldCharType="separate"/>
        </w:r>
        <w:r>
          <w:t>61</w:t>
        </w:r>
        <w:r>
          <w:fldChar w:fldCharType="end"/>
        </w:r>
      </w:hyperlink>
    </w:p>
    <w:p>
      <w:pPr>
        <w:pStyle w:val="TOC2"/>
        <w:tabs>
          <w:tab w:val="right" w:leader="dot" w:pos="8306"/>
        </w:tabs>
      </w:pPr>
      <w:hyperlink w:anchor="_Toc13357" w:history="1">
        <w:r>
          <w:rPr>
            <w:rFonts w:ascii="仿宋" w:eastAsia="仿宋" w:hAnsi="仿宋" w:cs="仿宋" w:hint="eastAsia"/>
            <w:lang w:eastAsia="zh-CN"/>
          </w:rPr>
          <w:t>(四)、变更管理策略</w:t>
        </w:r>
        <w:r>
          <w:tab/>
        </w:r>
        <w:r>
          <w:fldChar w:fldCharType="begin"/>
        </w:r>
        <w:r>
          <w:instrText xml:space="preserve"> PAGEREF _Toc13357 \h </w:instrText>
        </w:r>
        <w:r>
          <w:fldChar w:fldCharType="separate"/>
        </w:r>
        <w:r>
          <w:t>63</w:t>
        </w:r>
        <w:r>
          <w:fldChar w:fldCharType="end"/>
        </w:r>
      </w:hyperlink>
    </w:p>
    <w:p>
      <w:pPr>
        <w:pStyle w:val="TOC1"/>
        <w:tabs>
          <w:tab w:val="right" w:leader="dot" w:pos="8306"/>
        </w:tabs>
      </w:pPr>
      <w:hyperlink w:anchor="_Toc21179" w:history="1">
        <w:r>
          <w:rPr>
            <w:rFonts w:ascii="仿宋" w:eastAsia="仿宋" w:hAnsi="仿宋" w:cs="仿宋" w:hint="eastAsia"/>
            <w:lang w:eastAsia="zh-CN"/>
          </w:rPr>
          <w:t>十五、利益相关者分析与沟通计划</w:t>
        </w:r>
        <w:r>
          <w:tab/>
        </w:r>
        <w:r>
          <w:fldChar w:fldCharType="begin"/>
        </w:r>
        <w:r>
          <w:instrText xml:space="preserve"> PAGEREF _Toc21179 \h </w:instrText>
        </w:r>
        <w:r>
          <w:fldChar w:fldCharType="separate"/>
        </w:r>
        <w:r>
          <w:t>64</w:t>
        </w:r>
        <w:r>
          <w:fldChar w:fldCharType="end"/>
        </w:r>
      </w:hyperlink>
    </w:p>
    <w:p>
      <w:pPr>
        <w:pStyle w:val="TOC2"/>
        <w:tabs>
          <w:tab w:val="right" w:leader="dot" w:pos="8306"/>
        </w:tabs>
      </w:pPr>
      <w:hyperlink w:anchor="_Toc12720" w:history="1">
        <w:r>
          <w:rPr>
            <w:rFonts w:ascii="仿宋" w:eastAsia="仿宋" w:hAnsi="仿宋" w:cs="仿宋" w:hint="eastAsia"/>
            <w:lang w:eastAsia="zh-CN"/>
          </w:rPr>
          <w:t>(一)、利益相关者分析</w:t>
        </w:r>
        <w:r>
          <w:tab/>
        </w:r>
        <w:r>
          <w:fldChar w:fldCharType="begin"/>
        </w:r>
        <w:r>
          <w:instrText xml:space="preserve"> PAGEREF _Toc12720 \h </w:instrText>
        </w:r>
        <w:r>
          <w:fldChar w:fldCharType="separate"/>
        </w:r>
        <w:r>
          <w:t>64</w:t>
        </w:r>
        <w:r>
          <w:fldChar w:fldCharType="end"/>
        </w:r>
      </w:hyperlink>
    </w:p>
    <w:p>
      <w:pPr>
        <w:pStyle w:val="TOC2"/>
        <w:tabs>
          <w:tab w:val="right" w:leader="dot" w:pos="8306"/>
        </w:tabs>
      </w:pPr>
      <w:hyperlink w:anchor="_Toc27815" w:history="1">
        <w:r>
          <w:rPr>
            <w:rFonts w:ascii="仿宋" w:eastAsia="仿宋" w:hAnsi="仿宋" w:cs="仿宋" w:hint="eastAsia"/>
            <w:lang w:eastAsia="zh-CN"/>
          </w:rPr>
          <w:t>(二)、沟通计划</w:t>
        </w:r>
        <w:r>
          <w:tab/>
        </w:r>
        <w:r>
          <w:fldChar w:fldCharType="begin"/>
        </w:r>
        <w:r>
          <w:instrText xml:space="preserve"> PAGEREF _Toc27815 \h </w:instrText>
        </w:r>
        <w:r>
          <w:fldChar w:fldCharType="separate"/>
        </w:r>
        <w:r>
          <w:t>65</w:t>
        </w:r>
        <w:r>
          <w:fldChar w:fldCharType="end"/>
        </w:r>
      </w:hyperlink>
    </w:p>
    <w:p>
      <w:pPr>
        <w:pStyle w:val="TOC1"/>
        <w:tabs>
          <w:tab w:val="right" w:leader="dot" w:pos="8306"/>
        </w:tabs>
      </w:pPr>
      <w:hyperlink w:anchor="_Toc23856" w:history="1">
        <w:r>
          <w:rPr>
            <w:rFonts w:ascii="仿宋" w:eastAsia="仿宋" w:hAnsi="仿宋" w:cs="仿宋" w:hint="eastAsia"/>
            <w:lang w:eastAsia="zh-CN"/>
          </w:rPr>
          <w:t>十六、人力资源</w:t>
        </w:r>
        <w:r>
          <w:tab/>
        </w:r>
        <w:r>
          <w:fldChar w:fldCharType="begin"/>
        </w:r>
        <w:r>
          <w:instrText xml:space="preserve"> PAGEREF _Toc23856 \h </w:instrText>
        </w:r>
        <w:r>
          <w:fldChar w:fldCharType="separate"/>
        </w:r>
        <w:r>
          <w:t>66</w:t>
        </w:r>
        <w:r>
          <w:fldChar w:fldCharType="end"/>
        </w:r>
      </w:hyperlink>
    </w:p>
    <w:p>
      <w:pPr>
        <w:pStyle w:val="TOC2"/>
        <w:tabs>
          <w:tab w:val="right" w:leader="dot" w:pos="8306"/>
        </w:tabs>
      </w:pPr>
      <w:hyperlink w:anchor="_Toc27767" w:history="1">
        <w:r>
          <w:rPr>
            <w:rFonts w:ascii="仿宋" w:eastAsia="仿宋" w:hAnsi="仿宋" w:cs="仿宋" w:hint="eastAsia"/>
            <w:lang w:eastAsia="zh-CN"/>
          </w:rPr>
          <w:t>(一)、工厂员工组织</w:t>
        </w:r>
        <w:r>
          <w:tab/>
        </w:r>
        <w:r>
          <w:fldChar w:fldCharType="begin"/>
        </w:r>
        <w:r>
          <w:instrText xml:space="preserve"> PAGEREF _Toc27767 \h </w:instrText>
        </w:r>
        <w:r>
          <w:fldChar w:fldCharType="separate"/>
        </w:r>
        <w:r>
          <w:t>66</w:t>
        </w:r>
        <w:r>
          <w:fldChar w:fldCharType="end"/>
        </w:r>
      </w:hyperlink>
    </w:p>
    <w:p>
      <w:pPr>
        <w:pStyle w:val="TOC2"/>
        <w:tabs>
          <w:tab w:val="right" w:leader="dot" w:pos="8306"/>
        </w:tabs>
      </w:pPr>
      <w:hyperlink w:anchor="_Toc3181" w:history="1">
        <w:r>
          <w:rPr>
            <w:rFonts w:ascii="仿宋" w:eastAsia="仿宋" w:hAnsi="仿宋" w:cs="仿宋" w:hint="eastAsia"/>
            <w:lang w:eastAsia="zh-CN"/>
          </w:rPr>
          <w:t>(二)、培训和发展计划</w:t>
        </w:r>
        <w:r>
          <w:tab/>
        </w:r>
        <w:r>
          <w:fldChar w:fldCharType="begin"/>
        </w:r>
        <w:r>
          <w:instrText xml:space="preserve"> PAGEREF _Toc3181 \h </w:instrText>
        </w:r>
        <w:r>
          <w:fldChar w:fldCharType="separate"/>
        </w:r>
        <w:r>
          <w:t>67</w:t>
        </w:r>
        <w:r>
          <w:fldChar w:fldCharType="end"/>
        </w:r>
      </w:hyperlink>
    </w:p>
    <w:p>
      <w:pPr>
        <w:pStyle w:val="TOC2"/>
        <w:tabs>
          <w:tab w:val="right" w:leader="dot" w:pos="8306"/>
        </w:tabs>
      </w:pPr>
      <w:hyperlink w:anchor="_Toc12759" w:history="1">
        <w:r>
          <w:rPr>
            <w:rFonts w:ascii="仿宋" w:eastAsia="仿宋" w:hAnsi="仿宋" w:cs="仿宋" w:hint="eastAsia"/>
            <w:lang w:eastAsia="zh-CN"/>
          </w:rPr>
          <w:t>(三)、安全和环境管理</w:t>
        </w:r>
        <w:r>
          <w:tab/>
        </w:r>
        <w:r>
          <w:fldChar w:fldCharType="begin"/>
        </w:r>
        <w:r>
          <w:instrText xml:space="preserve"> PAGEREF _Toc12759 \h </w:instrText>
        </w:r>
        <w:r>
          <w:fldChar w:fldCharType="separate"/>
        </w:r>
        <w:r>
          <w:t>68</w:t>
        </w:r>
        <w:r>
          <w:fldChar w:fldCharType="end"/>
        </w:r>
      </w:hyperlink>
    </w:p>
    <w:p>
      <w:pPr>
        <w:pStyle w:val="TOC1"/>
        <w:tabs>
          <w:tab w:val="right" w:leader="dot" w:pos="8306"/>
        </w:tabs>
      </w:pPr>
      <w:hyperlink w:anchor="_Toc9636" w:history="1">
        <w:r>
          <w:rPr>
            <w:rFonts w:ascii="仿宋" w:eastAsia="仿宋" w:hAnsi="仿宋" w:cs="仿宋" w:hint="eastAsia"/>
            <w:lang w:eastAsia="zh-CN"/>
          </w:rPr>
          <w:t>十七、供应链与物流管理</w:t>
        </w:r>
        <w:r>
          <w:tab/>
        </w:r>
        <w:r>
          <w:fldChar w:fldCharType="begin"/>
        </w:r>
        <w:r>
          <w:instrText xml:space="preserve"> PAGEREF _Toc9636 \h </w:instrText>
        </w:r>
        <w:r>
          <w:fldChar w:fldCharType="separate"/>
        </w:r>
        <w:r>
          <w:t>69</w:t>
        </w:r>
        <w:r>
          <w:fldChar w:fldCharType="end"/>
        </w:r>
      </w:hyperlink>
    </w:p>
    <w:p>
      <w:pPr>
        <w:pStyle w:val="TOC2"/>
        <w:tabs>
          <w:tab w:val="right" w:leader="dot" w:pos="8306"/>
        </w:tabs>
      </w:pPr>
      <w:hyperlink w:anchor="_Toc587" w:history="1">
        <w:r>
          <w:rPr>
            <w:rFonts w:ascii="仿宋" w:eastAsia="仿宋" w:hAnsi="仿宋" w:cs="仿宋" w:hint="eastAsia"/>
            <w:lang w:eastAsia="zh-CN"/>
          </w:rPr>
          <w:t>(一)、供应链策略规划</w:t>
        </w:r>
        <w:r>
          <w:tab/>
        </w:r>
        <w:r>
          <w:fldChar w:fldCharType="begin"/>
        </w:r>
        <w:r>
          <w:instrText xml:space="preserve"> PAGEREF _Toc587 \h </w:instrText>
        </w:r>
        <w:r>
          <w:fldChar w:fldCharType="separate"/>
        </w:r>
        <w:r>
          <w:t>69</w:t>
        </w:r>
        <w:r>
          <w:fldChar w:fldCharType="end"/>
        </w:r>
      </w:hyperlink>
    </w:p>
    <w:p>
      <w:pPr>
        <w:pStyle w:val="TOC2"/>
        <w:tabs>
          <w:tab w:val="right" w:leader="dot" w:pos="8306"/>
        </w:tabs>
      </w:pPr>
      <w:hyperlink w:anchor="_Toc22428" w:history="1">
        <w:r>
          <w:rPr>
            <w:rFonts w:ascii="仿宋" w:eastAsia="仿宋" w:hAnsi="仿宋" w:cs="仿宋" w:hint="eastAsia"/>
            <w:lang w:eastAsia="zh-CN"/>
          </w:rPr>
          <w:t>(二)、供应商管理与评估</w:t>
        </w:r>
        <w:r>
          <w:tab/>
        </w:r>
        <w:r>
          <w:fldChar w:fldCharType="begin"/>
        </w:r>
        <w:r>
          <w:instrText xml:space="preserve"> PAGEREF _Toc22428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048" w:history="1">
        <w:r>
          <w:rPr>
            <w:rFonts w:ascii="仿宋" w:eastAsia="仿宋" w:hAnsi="仿宋" w:cs="仿宋" w:hint="eastAsia"/>
            <w:lang w:eastAsia="zh-CN"/>
          </w:rPr>
          <w:t>(三)、物流体系规划与优化</w:t>
        </w:r>
        <w:r>
          <w:tab/>
        </w:r>
        <w:r>
          <w:fldChar w:fldCharType="begin"/>
        </w:r>
        <w:r>
          <w:instrText xml:space="preserve"> PAGEREF _Toc7048 \h </w:instrText>
        </w:r>
        <w:r>
          <w:fldChar w:fldCharType="separate"/>
        </w:r>
        <w:r>
          <w:t>72</w:t>
        </w:r>
        <w:r>
          <w:fldChar w:fldCharType="end"/>
        </w:r>
      </w:hyperlink>
    </w:p>
    <w:p>
      <w:pPr>
        <w:pStyle w:val="TOC1"/>
        <w:tabs>
          <w:tab w:val="right" w:leader="dot" w:pos="8306"/>
        </w:tabs>
      </w:pPr>
      <w:hyperlink w:anchor="_Toc13080" w:history="1">
        <w:r>
          <w:rPr>
            <w:rFonts w:ascii="仿宋" w:eastAsia="仿宋" w:hAnsi="仿宋" w:cs="仿宋" w:hint="eastAsia"/>
            <w:lang w:eastAsia="zh-CN"/>
          </w:rPr>
          <w:t>十八、品牌建设与市场定位</w:t>
        </w:r>
        <w:r>
          <w:tab/>
        </w:r>
        <w:r>
          <w:fldChar w:fldCharType="begin"/>
        </w:r>
        <w:r>
          <w:instrText xml:space="preserve"> PAGEREF _Toc13080 \h </w:instrText>
        </w:r>
        <w:r>
          <w:fldChar w:fldCharType="separate"/>
        </w:r>
        <w:r>
          <w:t>74</w:t>
        </w:r>
        <w:r>
          <w:fldChar w:fldCharType="end"/>
        </w:r>
      </w:hyperlink>
    </w:p>
    <w:p>
      <w:pPr>
        <w:pStyle w:val="TOC2"/>
        <w:tabs>
          <w:tab w:val="right" w:leader="dot" w:pos="8306"/>
        </w:tabs>
      </w:pPr>
      <w:hyperlink w:anchor="_Toc30111" w:history="1">
        <w:r>
          <w:rPr>
            <w:rFonts w:ascii="仿宋" w:eastAsia="仿宋" w:hAnsi="仿宋" w:cs="仿宋" w:hint="eastAsia"/>
            <w:lang w:eastAsia="zh-CN"/>
          </w:rPr>
          <w:t>(一)、品牌策略与形象塑造</w:t>
        </w:r>
        <w:r>
          <w:tab/>
        </w:r>
        <w:r>
          <w:fldChar w:fldCharType="begin"/>
        </w:r>
        <w:r>
          <w:instrText xml:space="preserve"> PAGEREF _Toc30111 \h </w:instrText>
        </w:r>
        <w:r>
          <w:fldChar w:fldCharType="separate"/>
        </w:r>
        <w:r>
          <w:t>74</w:t>
        </w:r>
        <w:r>
          <w:fldChar w:fldCharType="end"/>
        </w:r>
      </w:hyperlink>
    </w:p>
    <w:p>
      <w:pPr>
        <w:pStyle w:val="TOC2"/>
        <w:tabs>
          <w:tab w:val="right" w:leader="dot" w:pos="8306"/>
        </w:tabs>
      </w:pPr>
      <w:hyperlink w:anchor="_Toc14548" w:history="1">
        <w:r>
          <w:rPr>
            <w:rFonts w:ascii="仿宋" w:eastAsia="仿宋" w:hAnsi="仿宋" w:cs="仿宋" w:hint="eastAsia"/>
            <w:lang w:eastAsia="zh-CN"/>
          </w:rPr>
          <w:t>(二)、市场定位与差异化竞争</w:t>
        </w:r>
        <w:r>
          <w:tab/>
        </w:r>
        <w:r>
          <w:fldChar w:fldCharType="begin"/>
        </w:r>
        <w:r>
          <w:instrText xml:space="preserve"> PAGEREF _Toc14548 \h </w:instrText>
        </w:r>
        <w:r>
          <w:fldChar w:fldCharType="separate"/>
        </w:r>
        <w:r>
          <w:t>75</w:t>
        </w:r>
        <w:r>
          <w:fldChar w:fldCharType="end"/>
        </w:r>
      </w:hyperlink>
    </w:p>
    <w:p>
      <w:pPr>
        <w:pStyle w:val="TOC2"/>
        <w:tabs>
          <w:tab w:val="right" w:leader="dot" w:pos="8306"/>
        </w:tabs>
      </w:pPr>
      <w:hyperlink w:anchor="_Toc7043" w:history="1">
        <w:r>
          <w:rPr>
            <w:rFonts w:ascii="仿宋" w:eastAsia="仿宋" w:hAnsi="仿宋" w:cs="仿宋" w:hint="eastAsia"/>
            <w:lang w:eastAsia="zh-CN"/>
          </w:rPr>
          <w:t>(三)、品牌推广与营销活动</w:t>
        </w:r>
        <w:r>
          <w:tab/>
        </w:r>
        <w:r>
          <w:fldChar w:fldCharType="begin"/>
        </w:r>
        <w:r>
          <w:instrText xml:space="preserve"> PAGEREF _Toc7043 \h </w:instrText>
        </w:r>
        <w:r>
          <w:fldChar w:fldCharType="separate"/>
        </w:r>
        <w:r>
          <w:t>75</w:t>
        </w:r>
        <w:r>
          <w:fldChar w:fldCharType="end"/>
        </w:r>
      </w:hyperlink>
    </w:p>
    <w:p>
      <w:pPr>
        <w:pStyle w:val="TOC1"/>
        <w:tabs>
          <w:tab w:val="right" w:leader="dot" w:pos="8306"/>
        </w:tabs>
      </w:pPr>
      <w:hyperlink w:anchor="_Toc18557" w:history="1">
        <w:r>
          <w:rPr>
            <w:rFonts w:ascii="仿宋" w:eastAsia="仿宋" w:hAnsi="仿宋" w:cs="仿宋" w:hint="eastAsia"/>
            <w:lang w:eastAsia="zh-CN"/>
          </w:rPr>
          <w:t>十九、市场营销策略与推广计划</w:t>
        </w:r>
        <w:r>
          <w:tab/>
        </w:r>
        <w:r>
          <w:fldChar w:fldCharType="begin"/>
        </w:r>
        <w:r>
          <w:instrText xml:space="preserve"> PAGEREF _Toc18557 \h </w:instrText>
        </w:r>
        <w:r>
          <w:fldChar w:fldCharType="separate"/>
        </w:r>
        <w:r>
          <w:t>76</w:t>
        </w:r>
        <w:r>
          <w:fldChar w:fldCharType="end"/>
        </w:r>
      </w:hyperlink>
    </w:p>
    <w:p>
      <w:pPr>
        <w:pStyle w:val="TOC2"/>
        <w:tabs>
          <w:tab w:val="right" w:leader="dot" w:pos="8306"/>
        </w:tabs>
      </w:pPr>
      <w:hyperlink w:anchor="_Toc29868" w:history="1">
        <w:r>
          <w:rPr>
            <w:rFonts w:ascii="仿宋" w:eastAsia="仿宋" w:hAnsi="仿宋" w:cs="仿宋" w:hint="eastAsia"/>
            <w:lang w:eastAsia="zh-CN"/>
          </w:rPr>
          <w:t>(一)、目标市场与客户定位</w:t>
        </w:r>
        <w:r>
          <w:tab/>
        </w:r>
        <w:r>
          <w:fldChar w:fldCharType="begin"/>
        </w:r>
        <w:r>
          <w:instrText xml:space="preserve"> PAGEREF _Toc29868 \h </w:instrText>
        </w:r>
        <w:r>
          <w:fldChar w:fldCharType="separate"/>
        </w:r>
        <w:r>
          <w:t>76</w:t>
        </w:r>
        <w:r>
          <w:fldChar w:fldCharType="end"/>
        </w:r>
      </w:hyperlink>
    </w:p>
    <w:p>
      <w:pPr>
        <w:pStyle w:val="TOC2"/>
        <w:tabs>
          <w:tab w:val="right" w:leader="dot" w:pos="8306"/>
        </w:tabs>
      </w:pPr>
      <w:hyperlink w:anchor="_Toc60" w:history="1">
        <w:r>
          <w:rPr>
            <w:rFonts w:ascii="仿宋" w:eastAsia="仿宋" w:hAnsi="仿宋" w:cs="仿宋" w:hint="eastAsia"/>
            <w:lang w:eastAsia="zh-CN"/>
          </w:rPr>
          <w:t>(二)、市场营销策略</w:t>
        </w:r>
        <w:r>
          <w:tab/>
        </w:r>
        <w:r>
          <w:fldChar w:fldCharType="begin"/>
        </w:r>
        <w:r>
          <w:instrText xml:space="preserve"> PAGEREF _Toc60 \h </w:instrText>
        </w:r>
        <w:r>
          <w:fldChar w:fldCharType="separate"/>
        </w:r>
        <w:r>
          <w:t>76</w:t>
        </w:r>
        <w:r>
          <w:fldChar w:fldCharType="end"/>
        </w:r>
      </w:hyperlink>
    </w:p>
    <w:p>
      <w:pPr>
        <w:pStyle w:val="TOC2"/>
        <w:tabs>
          <w:tab w:val="right" w:leader="dot" w:pos="8306"/>
        </w:tabs>
      </w:pPr>
      <w:hyperlink w:anchor="_Toc28901" w:history="1">
        <w:r>
          <w:rPr>
            <w:rFonts w:ascii="仿宋" w:eastAsia="仿宋" w:hAnsi="仿宋" w:cs="仿宋" w:hint="eastAsia"/>
            <w:lang w:eastAsia="zh-CN"/>
          </w:rPr>
          <w:t>(三)、产品推广与品牌建设</w:t>
        </w:r>
        <w:r>
          <w:tab/>
        </w:r>
        <w:r>
          <w:fldChar w:fldCharType="begin"/>
        </w:r>
        <w:r>
          <w:instrText xml:space="preserve"> PAGEREF _Toc28901 \h </w:instrText>
        </w:r>
        <w:r>
          <w:fldChar w:fldCharType="separate"/>
        </w:r>
        <w:r>
          <w:t>81</w:t>
        </w:r>
        <w:r>
          <w:fldChar w:fldCharType="end"/>
        </w:r>
      </w:hyperlink>
    </w:p>
    <w:p>
      <w:pPr>
        <w:pStyle w:val="TOC2"/>
        <w:tabs>
          <w:tab w:val="right" w:leader="dot" w:pos="8306"/>
        </w:tabs>
      </w:pPr>
      <w:hyperlink w:anchor="_Toc22991" w:history="1">
        <w:r>
          <w:rPr>
            <w:rFonts w:ascii="仿宋" w:eastAsia="仿宋" w:hAnsi="仿宋" w:cs="仿宋" w:hint="eastAsia"/>
            <w:lang w:eastAsia="zh-CN"/>
          </w:rPr>
          <w:t>(四)、销售渠道与分销策略</w:t>
        </w:r>
        <w:r>
          <w:tab/>
        </w:r>
        <w:r>
          <w:fldChar w:fldCharType="begin"/>
        </w:r>
        <w:r>
          <w:instrText xml:space="preserve"> PAGEREF _Toc22991 \h </w:instrText>
        </w:r>
        <w:r>
          <w:fldChar w:fldCharType="separate"/>
        </w:r>
        <w:r>
          <w:t>83</w:t>
        </w:r>
        <w:r>
          <w:fldChar w:fldCharType="end"/>
        </w:r>
      </w:hyperlink>
    </w:p>
    <w:p>
      <w:pPr>
        <w:pStyle w:val="TOC1"/>
        <w:tabs>
          <w:tab w:val="right" w:leader="dot" w:pos="8306"/>
        </w:tabs>
      </w:pPr>
      <w:hyperlink w:anchor="_Toc20366" w:history="1">
        <w:r>
          <w:rPr>
            <w:rFonts w:ascii="仿宋" w:eastAsia="仿宋" w:hAnsi="仿宋" w:cs="仿宋" w:hint="eastAsia"/>
            <w:lang w:eastAsia="zh-CN"/>
          </w:rPr>
          <w:t>二十、医用氧气项目质量与标准</w:t>
        </w:r>
        <w:r>
          <w:tab/>
        </w:r>
        <w:r>
          <w:fldChar w:fldCharType="begin"/>
        </w:r>
        <w:r>
          <w:instrText xml:space="preserve"> PAGEREF _Toc20366 \h </w:instrText>
        </w:r>
        <w:r>
          <w:fldChar w:fldCharType="separate"/>
        </w:r>
        <w:r>
          <w:t>85</w:t>
        </w:r>
        <w:r>
          <w:fldChar w:fldCharType="end"/>
        </w:r>
      </w:hyperlink>
    </w:p>
    <w:p>
      <w:pPr>
        <w:pStyle w:val="TOC2"/>
        <w:tabs>
          <w:tab w:val="right" w:leader="dot" w:pos="8306"/>
        </w:tabs>
      </w:pPr>
      <w:hyperlink w:anchor="_Toc31052" w:history="1">
        <w:r>
          <w:rPr>
            <w:rFonts w:ascii="仿宋" w:eastAsia="仿宋" w:hAnsi="仿宋" w:cs="仿宋" w:hint="eastAsia"/>
            <w:lang w:eastAsia="zh-CN"/>
          </w:rPr>
          <w:t>(一)、质量保障体系</w:t>
        </w:r>
        <w:r>
          <w:tab/>
        </w:r>
        <w:r>
          <w:fldChar w:fldCharType="begin"/>
        </w:r>
        <w:r>
          <w:instrText xml:space="preserve"> PAGEREF _Toc31052 \h </w:instrText>
        </w:r>
        <w:r>
          <w:fldChar w:fldCharType="separate"/>
        </w:r>
        <w:r>
          <w:t>85</w:t>
        </w:r>
        <w:r>
          <w:fldChar w:fldCharType="end"/>
        </w:r>
      </w:hyperlink>
    </w:p>
    <w:p>
      <w:pPr>
        <w:pStyle w:val="TOC2"/>
        <w:tabs>
          <w:tab w:val="right" w:leader="dot" w:pos="8306"/>
        </w:tabs>
      </w:pPr>
      <w:hyperlink w:anchor="_Toc17872" w:history="1">
        <w:r>
          <w:rPr>
            <w:rFonts w:ascii="仿宋" w:eastAsia="仿宋" w:hAnsi="仿宋" w:cs="仿宋" w:hint="eastAsia"/>
            <w:lang w:eastAsia="zh-CN"/>
          </w:rPr>
          <w:t>(二)、标准化作业流程</w:t>
        </w:r>
        <w:r>
          <w:tab/>
        </w:r>
        <w:r>
          <w:fldChar w:fldCharType="begin"/>
        </w:r>
        <w:r>
          <w:instrText xml:space="preserve"> PAGEREF _Toc17872 \h </w:instrText>
        </w:r>
        <w:r>
          <w:fldChar w:fldCharType="separate"/>
        </w:r>
        <w:r>
          <w:t>86</w:t>
        </w:r>
        <w:r>
          <w:fldChar w:fldCharType="end"/>
        </w:r>
      </w:hyperlink>
    </w:p>
    <w:p>
      <w:pPr>
        <w:pStyle w:val="TOC2"/>
        <w:tabs>
          <w:tab w:val="right" w:leader="dot" w:pos="8306"/>
        </w:tabs>
      </w:pPr>
      <w:hyperlink w:anchor="_Toc760" w:history="1">
        <w:r>
          <w:rPr>
            <w:rFonts w:ascii="仿宋" w:eastAsia="仿宋" w:hAnsi="仿宋" w:cs="仿宋" w:hint="eastAsia"/>
            <w:lang w:eastAsia="zh-CN"/>
          </w:rPr>
          <w:t>(三)、质量监控与评估</w:t>
        </w:r>
        <w:r>
          <w:tab/>
        </w:r>
        <w:r>
          <w:fldChar w:fldCharType="begin"/>
        </w:r>
        <w:r>
          <w:instrText xml:space="preserve"> PAGEREF _Toc760 \h </w:instrText>
        </w:r>
        <w:r>
          <w:fldChar w:fldCharType="separate"/>
        </w:r>
        <w:r>
          <w:t>87</w:t>
        </w:r>
        <w:r>
          <w:fldChar w:fldCharType="end"/>
        </w:r>
      </w:hyperlink>
    </w:p>
    <w:p>
      <w:pPr>
        <w:pStyle w:val="TOC2"/>
        <w:tabs>
          <w:tab w:val="right" w:leader="dot" w:pos="8306"/>
        </w:tabs>
      </w:pPr>
      <w:hyperlink w:anchor="_Toc9114" w:history="1">
        <w:r>
          <w:rPr>
            <w:rFonts w:ascii="仿宋" w:eastAsia="仿宋" w:hAnsi="仿宋" w:cs="仿宋" w:hint="eastAsia"/>
            <w:lang w:eastAsia="zh-CN"/>
          </w:rPr>
          <w:t>(四)、质量改进计划</w:t>
        </w:r>
        <w:r>
          <w:tab/>
        </w:r>
        <w:r>
          <w:fldChar w:fldCharType="begin"/>
        </w:r>
        <w:r>
          <w:instrText xml:space="preserve"> PAGEREF _Toc9114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28"/>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899"/>
      <w:r>
        <w:rPr>
          <w:rFonts w:ascii="仿宋" w:eastAsia="仿宋" w:hAnsi="仿宋" w:cs="仿宋" w:hint="eastAsia"/>
          <w:lang w:eastAsia="zh-CN"/>
        </w:rPr>
        <w:t>(一)、医用氧气项目承办单位背景分析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一)公司概况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公司坚持"以人为本，无为而治”的企业管理理念，以“走正道，</w:t>
      </w:r>
    </w:p>
    <w:p>
      <w:pPr>
        <w:ind w:firstLine="560" w:firstLineChars="200"/>
        <w:rPr>
          <w:rFonts w:ascii="仿宋" w:eastAsia="仿宋" w:hAnsi="仿宋" w:cs="仿宋" w:hint="eastAsia"/>
          <w:sz w:val="28"/>
        </w:rPr>
      </w:pPr>
      <w:r>
        <w:rPr>
          <w:rFonts w:ascii="仿宋" w:eastAsia="仿宋" w:hAnsi="仿宋" w:cs="仿宋" w:hint="eastAsia"/>
          <w:sz w:val="28"/>
          <w:lang w:eastAsia="zh-CN"/>
        </w:rPr>
        <w:t>负责任，心中有别人"的企业文化核心思想为指针，实现新的跨越，</w:t>
      </w:r>
    </w:p>
    <w:p>
      <w:pPr>
        <w:ind w:firstLine="560" w:firstLineChars="200"/>
        <w:rPr>
          <w:rFonts w:ascii="仿宋" w:eastAsia="仿宋" w:hAnsi="仿宋" w:cs="仿宋" w:hint="eastAsia"/>
          <w:sz w:val="28"/>
        </w:rPr>
      </w:pPr>
      <w:r>
        <w:rPr>
          <w:rFonts w:ascii="仿宋" w:eastAsia="仿宋" w:hAnsi="仿宋" w:cs="仿宋" w:hint="eastAsia"/>
          <w:sz w:val="28"/>
          <w:lang w:eastAsia="zh-CN"/>
        </w:rPr>
        <w:t>创造新的辉煌。热忱欢迎社会各界人士咨询与合作。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公司自成立以来，在整合产业服务资源的基础上，积累用户需求实现技术创新，专注为客户创造价值。公司通过了XX质量体系、 XX环境管理体系、 XX职业健康安全管理体系和信息安全管理体系认证，并获得XX 信息系统业务安全服务资质证书以及计算机信息系统集成XX资质。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https://d.book118.com/757200143033006045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医用氧气项目投资建议书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医用氧气项目投资建议书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医用氧气项目投资建议书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医用氧气项目投资建议书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医用氧气项目投资建议书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41D40"/>
    <w:rsid w:val="2D841D4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7200143033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2024-02-24T11:59:00Z</dcterms:created>
  <dcterms:modified xsi:type="dcterms:W3CDTF">2024-02-24T11:59:49Z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E57C70DEF0A447228CE8833D0AFF225D_11</vt:lpwstr>
  </property>
  <property fmtid="{D5CDD505-2E9C-101B-9397-08002B2CF9AE}" pid="3" name="KSOProductBuildVer">
    <vt:lpwstr>2052-12.1.0.16250</vt:lpwstr>
  </property>
</Properties>
</file>