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412F8" w:rsidP="00A412F8" w14:paraId="79F7407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412F8">
        <w:rPr>
          <w:rFonts w:ascii="华文中宋" w:eastAsia="华文中宋" w:hAnsi="华文中宋"/>
          <w:b/>
          <w:sz w:val="30"/>
        </w:rPr>
        <w:t>2024</w:t>
      </w:r>
      <w:r w:rsidRPr="00A412F8">
        <w:rPr>
          <w:rFonts w:ascii="华文中宋" w:eastAsia="华文中宋" w:hAnsi="华文中宋"/>
          <w:b/>
          <w:sz w:val="30"/>
        </w:rPr>
        <w:t>江苏无锡市江阴市招聘专职</w:t>
      </w:r>
      <w:r w:rsidRPr="00A412F8">
        <w:rPr>
          <w:rFonts w:ascii="华文中宋" w:eastAsia="华文中宋" w:hAnsi="华文中宋"/>
          <w:b/>
          <w:sz w:val="30"/>
        </w:rPr>
        <w:t>“</w:t>
      </w:r>
      <w:r w:rsidRPr="00A412F8">
        <w:rPr>
          <w:rFonts w:ascii="华文中宋" w:eastAsia="华文中宋" w:hAnsi="华文中宋"/>
          <w:b/>
          <w:sz w:val="30"/>
        </w:rPr>
        <w:t>两新</w:t>
      </w:r>
      <w:r w:rsidRPr="00A412F8">
        <w:rPr>
          <w:rFonts w:ascii="华文中宋" w:eastAsia="华文中宋" w:hAnsi="华文中宋"/>
          <w:b/>
          <w:sz w:val="30"/>
        </w:rPr>
        <w:t xml:space="preserve">” </w:t>
      </w:r>
      <w:r w:rsidRPr="00A412F8">
        <w:rPr>
          <w:rFonts w:ascii="华文中宋" w:eastAsia="华文中宋" w:hAnsi="华文中宋"/>
          <w:b/>
          <w:sz w:val="30"/>
        </w:rPr>
        <w:t>党建工作指导员</w:t>
      </w:r>
      <w:r w:rsidRPr="00A412F8">
        <w:rPr>
          <w:rFonts w:ascii="华文中宋" w:eastAsia="华文中宋" w:hAnsi="华文中宋"/>
          <w:b/>
          <w:sz w:val="30"/>
        </w:rPr>
        <w:t>25</w:t>
      </w:r>
      <w:r w:rsidRPr="00A412F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D71F14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741D9A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446CF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83FB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71571C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35E2D7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5A72423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6C62DC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7C4F22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89F7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4CF8A5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79F6A7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0693BB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6C9010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6DD13D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F30E6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F8AA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A61A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4E6008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5537417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43D6F7D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28EF31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B4DA3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C95A4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3C30C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2CC8D6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2FE948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2386253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6C4E27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D423A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CA0C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2469F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https://d.book118.com/758013135045006032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paraId="70D4C5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12F8" w14:paraId="5FC47C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paraId="2DB36C75" w14:textId="45248B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12F8" w14:paraId="434C6D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paraId="31E142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12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textId="45248B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12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12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:rsidP="00683DD2" w14:textId="45248B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12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paraId="7EA08E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paraId="68F02B7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paraId="186DEF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12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412F8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CA8FAE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A412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412F8"/>
    <w:rPr>
      <w:sz w:val="18"/>
      <w:szCs w:val="18"/>
    </w:rPr>
  </w:style>
  <w:style w:type="paragraph" w:styleId="Footer">
    <w:name w:val="footer"/>
    <w:basedOn w:val="Normal"/>
    <w:link w:val="a0"/>
    <w:rsid w:val="00A412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412F8"/>
    <w:rPr>
      <w:sz w:val="18"/>
      <w:szCs w:val="18"/>
    </w:rPr>
  </w:style>
  <w:style w:type="character" w:styleId="PageNumber">
    <w:name w:val="page number"/>
    <w:basedOn w:val="DefaultParagraphFont"/>
    <w:rsid w:val="00A41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58013135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2970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