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微波集成电路AL2O3基片项目可行性建设方案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 w:history="1">
        <w:r>
          <w:rPr>
            <w:rFonts w:ascii="仿宋" w:eastAsia="仿宋" w:hAnsi="仿宋" w:cs="仿宋" w:hint="eastAsia"/>
            <w:lang w:eastAsia="zh-CN"/>
          </w:rPr>
          <w:t>前言</w:t>
        </w:r>
        <w:r>
          <w:tab/>
        </w:r>
        <w:r>
          <w:fldChar w:fldCharType="begin"/>
        </w:r>
        <w:r>
          <w:instrText xml:space="preserve"> PAGEREF _Toc3261 \h </w:instrText>
        </w:r>
        <w:r>
          <w:fldChar w:fldCharType="separate"/>
        </w:r>
        <w:r>
          <w:t>3</w:t>
        </w:r>
        <w:r>
          <w:fldChar w:fldCharType="end"/>
        </w:r>
      </w:hyperlink>
    </w:p>
    <w:p>
      <w:pPr>
        <w:pStyle w:val="TOC1"/>
        <w:tabs>
          <w:tab w:val="right" w:leader="dot" w:pos="8306"/>
        </w:tabs>
      </w:pPr>
      <w:hyperlink w:anchor="_Toc8420" w:history="1">
        <w:r>
          <w:rPr>
            <w:rFonts w:ascii="仿宋" w:eastAsia="仿宋" w:hAnsi="仿宋" w:cs="仿宋" w:hint="eastAsia"/>
            <w:lang w:eastAsia="zh-CN"/>
          </w:rPr>
          <w:t>一、环境和生态影响分析</w:t>
        </w:r>
        <w:r>
          <w:tab/>
        </w:r>
        <w:r>
          <w:fldChar w:fldCharType="begin"/>
        </w:r>
        <w:r>
          <w:instrText xml:space="preserve"> PAGEREF _Toc8420 \h </w:instrText>
        </w:r>
        <w:r>
          <w:fldChar w:fldCharType="separate"/>
        </w:r>
        <w:r>
          <w:t>3</w:t>
        </w:r>
        <w:r>
          <w:fldChar w:fldCharType="end"/>
        </w:r>
      </w:hyperlink>
    </w:p>
    <w:p>
      <w:pPr>
        <w:pStyle w:val="TOC2"/>
        <w:tabs>
          <w:tab w:val="right" w:leader="dot" w:pos="8306"/>
        </w:tabs>
      </w:pPr>
      <w:hyperlink w:anchor="_Toc12125" w:history="1">
        <w:r>
          <w:rPr>
            <w:rFonts w:ascii="仿宋" w:eastAsia="仿宋" w:hAnsi="仿宋" w:cs="仿宋" w:hint="eastAsia"/>
            <w:lang w:eastAsia="zh-CN"/>
          </w:rPr>
          <w:t>(一)、环境和生态现状</w:t>
        </w:r>
        <w:r>
          <w:tab/>
        </w:r>
        <w:r>
          <w:fldChar w:fldCharType="begin"/>
        </w:r>
        <w:r>
          <w:instrText xml:space="preserve"> PAGEREF _Toc12125 \h </w:instrText>
        </w:r>
        <w:r>
          <w:fldChar w:fldCharType="separate"/>
        </w:r>
        <w:r>
          <w:t>3</w:t>
        </w:r>
        <w:r>
          <w:fldChar w:fldCharType="end"/>
        </w:r>
      </w:hyperlink>
    </w:p>
    <w:p>
      <w:pPr>
        <w:pStyle w:val="TOC2"/>
        <w:tabs>
          <w:tab w:val="right" w:leader="dot" w:pos="8306"/>
        </w:tabs>
      </w:pPr>
      <w:hyperlink w:anchor="_Toc11287" w:history="1">
        <w:r>
          <w:rPr>
            <w:rFonts w:ascii="仿宋" w:eastAsia="仿宋" w:hAnsi="仿宋" w:cs="仿宋" w:hint="eastAsia"/>
            <w:lang w:eastAsia="zh-CN"/>
          </w:rPr>
          <w:t>(二)、生态环境影响分析</w:t>
        </w:r>
        <w:r>
          <w:tab/>
        </w:r>
        <w:r>
          <w:fldChar w:fldCharType="begin"/>
        </w:r>
        <w:r>
          <w:instrText xml:space="preserve"> PAGEREF _Toc11287 \h </w:instrText>
        </w:r>
        <w:r>
          <w:fldChar w:fldCharType="separate"/>
        </w:r>
        <w:r>
          <w:t>5</w:t>
        </w:r>
        <w:r>
          <w:fldChar w:fldCharType="end"/>
        </w:r>
      </w:hyperlink>
    </w:p>
    <w:p>
      <w:pPr>
        <w:pStyle w:val="TOC2"/>
        <w:tabs>
          <w:tab w:val="right" w:leader="dot" w:pos="8306"/>
        </w:tabs>
      </w:pPr>
      <w:hyperlink w:anchor="_Toc25251" w:history="1">
        <w:r>
          <w:rPr>
            <w:rFonts w:ascii="仿宋" w:eastAsia="仿宋" w:hAnsi="仿宋" w:cs="仿宋" w:hint="eastAsia"/>
            <w:lang w:eastAsia="zh-CN"/>
          </w:rPr>
          <w:t>(三)、生态环境保护措施</w:t>
        </w:r>
        <w:r>
          <w:tab/>
        </w:r>
        <w:r>
          <w:fldChar w:fldCharType="begin"/>
        </w:r>
        <w:r>
          <w:instrText xml:space="preserve"> PAGEREF _Toc25251 \h </w:instrText>
        </w:r>
        <w:r>
          <w:fldChar w:fldCharType="separate"/>
        </w:r>
        <w:r>
          <w:t>6</w:t>
        </w:r>
        <w:r>
          <w:fldChar w:fldCharType="end"/>
        </w:r>
      </w:hyperlink>
    </w:p>
    <w:p>
      <w:pPr>
        <w:pStyle w:val="TOC2"/>
        <w:tabs>
          <w:tab w:val="right" w:leader="dot" w:pos="8306"/>
        </w:tabs>
      </w:pPr>
      <w:hyperlink w:anchor="_Toc2371" w:history="1">
        <w:r>
          <w:rPr>
            <w:rFonts w:ascii="仿宋" w:eastAsia="仿宋" w:hAnsi="仿宋" w:cs="仿宋" w:hint="eastAsia"/>
            <w:lang w:eastAsia="zh-CN"/>
          </w:rPr>
          <w:t>(四)、地质灾害影响分析</w:t>
        </w:r>
        <w:r>
          <w:tab/>
        </w:r>
        <w:r>
          <w:fldChar w:fldCharType="begin"/>
        </w:r>
        <w:r>
          <w:instrText xml:space="preserve"> PAGEREF _Toc2371 \h </w:instrText>
        </w:r>
        <w:r>
          <w:fldChar w:fldCharType="separate"/>
        </w:r>
        <w:r>
          <w:t>8</w:t>
        </w:r>
        <w:r>
          <w:fldChar w:fldCharType="end"/>
        </w:r>
      </w:hyperlink>
    </w:p>
    <w:p>
      <w:pPr>
        <w:pStyle w:val="TOC2"/>
        <w:tabs>
          <w:tab w:val="right" w:leader="dot" w:pos="8306"/>
        </w:tabs>
      </w:pPr>
      <w:hyperlink w:anchor="_Toc1352" w:history="1">
        <w:r>
          <w:rPr>
            <w:rFonts w:ascii="仿宋" w:eastAsia="仿宋" w:hAnsi="仿宋" w:cs="仿宋" w:hint="eastAsia"/>
            <w:lang w:eastAsia="zh-CN"/>
          </w:rPr>
          <w:t>(五)、特殊环境影响</w:t>
        </w:r>
        <w:r>
          <w:tab/>
        </w:r>
        <w:r>
          <w:fldChar w:fldCharType="begin"/>
        </w:r>
        <w:r>
          <w:instrText xml:space="preserve"> PAGEREF _Toc1352 \h </w:instrText>
        </w:r>
        <w:r>
          <w:fldChar w:fldCharType="separate"/>
        </w:r>
        <w:r>
          <w:t>9</w:t>
        </w:r>
        <w:r>
          <w:fldChar w:fldCharType="end"/>
        </w:r>
      </w:hyperlink>
    </w:p>
    <w:p>
      <w:pPr>
        <w:pStyle w:val="TOC1"/>
        <w:tabs>
          <w:tab w:val="right" w:leader="dot" w:pos="8306"/>
        </w:tabs>
      </w:pPr>
      <w:hyperlink w:anchor="_Toc5501" w:history="1">
        <w:r>
          <w:rPr>
            <w:rFonts w:ascii="仿宋" w:eastAsia="仿宋" w:hAnsi="仿宋" w:cs="仿宋" w:hint="eastAsia"/>
            <w:lang w:eastAsia="zh-CN"/>
          </w:rPr>
          <w:t>二、项目选址研究</w:t>
        </w:r>
        <w:r>
          <w:tab/>
        </w:r>
        <w:r>
          <w:fldChar w:fldCharType="begin"/>
        </w:r>
        <w:r>
          <w:instrText xml:space="preserve"> PAGEREF _Toc5501 \h </w:instrText>
        </w:r>
        <w:r>
          <w:fldChar w:fldCharType="separate"/>
        </w:r>
        <w:r>
          <w:t>10</w:t>
        </w:r>
        <w:r>
          <w:fldChar w:fldCharType="end"/>
        </w:r>
      </w:hyperlink>
    </w:p>
    <w:p>
      <w:pPr>
        <w:pStyle w:val="TOC2"/>
        <w:tabs>
          <w:tab w:val="right" w:leader="dot" w:pos="8306"/>
        </w:tabs>
      </w:pPr>
      <w:hyperlink w:anchor="_Toc7236" w:history="1">
        <w:r>
          <w:rPr>
            <w:rFonts w:ascii="仿宋" w:eastAsia="仿宋" w:hAnsi="仿宋" w:cs="仿宋" w:hint="eastAsia"/>
            <w:lang w:eastAsia="zh-CN"/>
          </w:rPr>
          <w:t>(一)、项目选址原则</w:t>
        </w:r>
        <w:r>
          <w:tab/>
        </w:r>
        <w:r>
          <w:fldChar w:fldCharType="begin"/>
        </w:r>
        <w:r>
          <w:instrText xml:space="preserve"> PAGEREF _Toc7236 \h </w:instrText>
        </w:r>
        <w:r>
          <w:fldChar w:fldCharType="separate"/>
        </w:r>
        <w:r>
          <w:t>10</w:t>
        </w:r>
        <w:r>
          <w:fldChar w:fldCharType="end"/>
        </w:r>
      </w:hyperlink>
    </w:p>
    <w:p>
      <w:pPr>
        <w:pStyle w:val="TOC2"/>
        <w:tabs>
          <w:tab w:val="right" w:leader="dot" w:pos="8306"/>
        </w:tabs>
      </w:pPr>
      <w:hyperlink w:anchor="_Toc21805" w:history="1">
        <w:r>
          <w:rPr>
            <w:rFonts w:ascii="仿宋" w:eastAsia="仿宋" w:hAnsi="仿宋" w:cs="仿宋" w:hint="eastAsia"/>
            <w:lang w:eastAsia="zh-CN"/>
          </w:rPr>
          <w:t>(二)、项目选址</w:t>
        </w:r>
        <w:r>
          <w:tab/>
        </w:r>
        <w:r>
          <w:fldChar w:fldCharType="begin"/>
        </w:r>
        <w:r>
          <w:instrText xml:space="preserve"> PAGEREF _Toc21805 \h </w:instrText>
        </w:r>
        <w:r>
          <w:fldChar w:fldCharType="separate"/>
        </w:r>
        <w:r>
          <w:t>14</w:t>
        </w:r>
        <w:r>
          <w:fldChar w:fldCharType="end"/>
        </w:r>
      </w:hyperlink>
    </w:p>
    <w:p>
      <w:pPr>
        <w:pStyle w:val="TOC2"/>
        <w:tabs>
          <w:tab w:val="right" w:leader="dot" w:pos="8306"/>
        </w:tabs>
      </w:pPr>
      <w:hyperlink w:anchor="_Toc10345" w:history="1">
        <w:r>
          <w:rPr>
            <w:rFonts w:ascii="仿宋" w:eastAsia="仿宋" w:hAnsi="仿宋" w:cs="仿宋" w:hint="eastAsia"/>
            <w:lang w:eastAsia="zh-CN"/>
          </w:rPr>
          <w:t>(三)、建设条件分析</w:t>
        </w:r>
        <w:r>
          <w:tab/>
        </w:r>
        <w:r>
          <w:fldChar w:fldCharType="begin"/>
        </w:r>
        <w:r>
          <w:instrText xml:space="preserve"> PAGEREF _Toc10345 \h </w:instrText>
        </w:r>
        <w:r>
          <w:fldChar w:fldCharType="separate"/>
        </w:r>
        <w:r>
          <w:t>16</w:t>
        </w:r>
        <w:r>
          <w:fldChar w:fldCharType="end"/>
        </w:r>
      </w:hyperlink>
    </w:p>
    <w:p>
      <w:pPr>
        <w:pStyle w:val="TOC2"/>
        <w:tabs>
          <w:tab w:val="right" w:leader="dot" w:pos="8306"/>
        </w:tabs>
      </w:pPr>
      <w:hyperlink w:anchor="_Toc17342" w:history="1">
        <w:r>
          <w:rPr>
            <w:rFonts w:ascii="仿宋" w:eastAsia="仿宋" w:hAnsi="仿宋" w:cs="仿宋" w:hint="eastAsia"/>
            <w:lang w:eastAsia="zh-CN"/>
          </w:rPr>
          <w:t>(四)、用地控制指标</w:t>
        </w:r>
        <w:r>
          <w:tab/>
        </w:r>
        <w:r>
          <w:fldChar w:fldCharType="begin"/>
        </w:r>
        <w:r>
          <w:instrText xml:space="preserve"> PAGEREF _Toc17342 \h </w:instrText>
        </w:r>
        <w:r>
          <w:fldChar w:fldCharType="separate"/>
        </w:r>
        <w:r>
          <w:t>17</w:t>
        </w:r>
        <w:r>
          <w:fldChar w:fldCharType="end"/>
        </w:r>
      </w:hyperlink>
    </w:p>
    <w:p>
      <w:pPr>
        <w:pStyle w:val="TOC2"/>
        <w:tabs>
          <w:tab w:val="right" w:leader="dot" w:pos="8306"/>
        </w:tabs>
      </w:pPr>
      <w:hyperlink w:anchor="_Toc17871" w:history="1">
        <w:r>
          <w:rPr>
            <w:rFonts w:ascii="仿宋" w:eastAsia="仿宋" w:hAnsi="仿宋" w:cs="仿宋" w:hint="eastAsia"/>
            <w:lang w:eastAsia="zh-CN"/>
          </w:rPr>
          <w:t>(五)、地总体要求</w:t>
        </w:r>
        <w:r>
          <w:tab/>
        </w:r>
        <w:r>
          <w:fldChar w:fldCharType="begin"/>
        </w:r>
        <w:r>
          <w:instrText xml:space="preserve"> PAGEREF _Toc17871 \h </w:instrText>
        </w:r>
        <w:r>
          <w:fldChar w:fldCharType="separate"/>
        </w:r>
        <w:r>
          <w:t>18</w:t>
        </w:r>
        <w:r>
          <w:fldChar w:fldCharType="end"/>
        </w:r>
      </w:hyperlink>
    </w:p>
    <w:p>
      <w:pPr>
        <w:pStyle w:val="TOC2"/>
        <w:tabs>
          <w:tab w:val="right" w:leader="dot" w:pos="8306"/>
        </w:tabs>
      </w:pPr>
      <w:hyperlink w:anchor="_Toc18911" w:history="1">
        <w:r>
          <w:rPr>
            <w:rFonts w:ascii="仿宋" w:eastAsia="仿宋" w:hAnsi="仿宋" w:cs="仿宋" w:hint="eastAsia"/>
            <w:lang w:eastAsia="zh-CN"/>
          </w:rPr>
          <w:t>(六)、节约用地措施</w:t>
        </w:r>
        <w:r>
          <w:tab/>
        </w:r>
        <w:r>
          <w:fldChar w:fldCharType="begin"/>
        </w:r>
        <w:r>
          <w:instrText xml:space="preserve"> PAGEREF _Toc18911 \h </w:instrText>
        </w:r>
        <w:r>
          <w:fldChar w:fldCharType="separate"/>
        </w:r>
        <w:r>
          <w:t>20</w:t>
        </w:r>
        <w:r>
          <w:fldChar w:fldCharType="end"/>
        </w:r>
      </w:hyperlink>
    </w:p>
    <w:p>
      <w:pPr>
        <w:pStyle w:val="TOC2"/>
        <w:tabs>
          <w:tab w:val="right" w:leader="dot" w:pos="8306"/>
        </w:tabs>
      </w:pPr>
      <w:hyperlink w:anchor="_Toc19348" w:history="1">
        <w:r>
          <w:rPr>
            <w:rFonts w:ascii="仿宋" w:eastAsia="仿宋" w:hAnsi="仿宋" w:cs="仿宋" w:hint="eastAsia"/>
            <w:lang w:eastAsia="zh-CN"/>
          </w:rPr>
          <w:t>(七)、选址综合评价</w:t>
        </w:r>
        <w:r>
          <w:tab/>
        </w:r>
        <w:r>
          <w:fldChar w:fldCharType="begin"/>
        </w:r>
        <w:r>
          <w:instrText xml:space="preserve"> PAGEREF _Toc19348 \h </w:instrText>
        </w:r>
        <w:r>
          <w:fldChar w:fldCharType="separate"/>
        </w:r>
        <w:r>
          <w:t>21</w:t>
        </w:r>
        <w:r>
          <w:fldChar w:fldCharType="end"/>
        </w:r>
      </w:hyperlink>
    </w:p>
    <w:p>
      <w:pPr>
        <w:pStyle w:val="TOC1"/>
        <w:tabs>
          <w:tab w:val="right" w:leader="dot" w:pos="8306"/>
        </w:tabs>
      </w:pPr>
      <w:hyperlink w:anchor="_Toc22197" w:history="1">
        <w:r>
          <w:rPr>
            <w:rFonts w:ascii="仿宋" w:eastAsia="仿宋" w:hAnsi="仿宋" w:cs="仿宋" w:hint="eastAsia"/>
            <w:lang w:eastAsia="zh-CN"/>
          </w:rPr>
          <w:t>三、经济影响分析</w:t>
        </w:r>
        <w:r>
          <w:tab/>
        </w:r>
        <w:r>
          <w:fldChar w:fldCharType="begin"/>
        </w:r>
        <w:r>
          <w:instrText xml:space="preserve"> PAGEREF _Toc22197 \h </w:instrText>
        </w:r>
        <w:r>
          <w:fldChar w:fldCharType="separate"/>
        </w:r>
        <w:r>
          <w:t>22</w:t>
        </w:r>
        <w:r>
          <w:fldChar w:fldCharType="end"/>
        </w:r>
      </w:hyperlink>
    </w:p>
    <w:p>
      <w:pPr>
        <w:pStyle w:val="TOC2"/>
        <w:tabs>
          <w:tab w:val="right" w:leader="dot" w:pos="8306"/>
        </w:tabs>
      </w:pPr>
      <w:hyperlink w:anchor="_Toc5829" w:history="1">
        <w:r>
          <w:rPr>
            <w:rFonts w:ascii="仿宋" w:eastAsia="仿宋" w:hAnsi="仿宋" w:cs="仿宋" w:hint="eastAsia"/>
            <w:lang w:eastAsia="zh-CN"/>
          </w:rPr>
          <w:t>(一)、经济费用效益或费用效果分析</w:t>
        </w:r>
        <w:r>
          <w:tab/>
        </w:r>
        <w:r>
          <w:fldChar w:fldCharType="begin"/>
        </w:r>
        <w:r>
          <w:instrText xml:space="preserve"> PAGEREF _Toc5829 \h </w:instrText>
        </w:r>
        <w:r>
          <w:fldChar w:fldCharType="separate"/>
        </w:r>
        <w:r>
          <w:t>22</w:t>
        </w:r>
        <w:r>
          <w:fldChar w:fldCharType="end"/>
        </w:r>
      </w:hyperlink>
    </w:p>
    <w:p>
      <w:pPr>
        <w:pStyle w:val="TOC2"/>
        <w:tabs>
          <w:tab w:val="right" w:leader="dot" w:pos="8306"/>
        </w:tabs>
      </w:pPr>
      <w:hyperlink w:anchor="_Toc15274" w:history="1">
        <w:r>
          <w:rPr>
            <w:rFonts w:ascii="仿宋" w:eastAsia="仿宋" w:hAnsi="仿宋" w:cs="仿宋" w:hint="eastAsia"/>
            <w:lang w:eastAsia="zh-CN"/>
          </w:rPr>
          <w:t>(二)、行业影响分析</w:t>
        </w:r>
        <w:r>
          <w:tab/>
        </w:r>
        <w:r>
          <w:fldChar w:fldCharType="begin"/>
        </w:r>
        <w:r>
          <w:instrText xml:space="preserve"> PAGEREF _Toc15274 \h </w:instrText>
        </w:r>
        <w:r>
          <w:fldChar w:fldCharType="separate"/>
        </w:r>
        <w:r>
          <w:t>24</w:t>
        </w:r>
        <w:r>
          <w:fldChar w:fldCharType="end"/>
        </w:r>
      </w:hyperlink>
    </w:p>
    <w:p>
      <w:pPr>
        <w:pStyle w:val="TOC2"/>
        <w:tabs>
          <w:tab w:val="right" w:leader="dot" w:pos="8306"/>
        </w:tabs>
      </w:pPr>
      <w:hyperlink w:anchor="_Toc16748" w:history="1">
        <w:r>
          <w:rPr>
            <w:rFonts w:ascii="仿宋" w:eastAsia="仿宋" w:hAnsi="仿宋" w:cs="仿宋" w:hint="eastAsia"/>
            <w:lang w:eastAsia="zh-CN"/>
          </w:rPr>
          <w:t>(三)、区域经济影响分析</w:t>
        </w:r>
        <w:r>
          <w:tab/>
        </w:r>
        <w:r>
          <w:fldChar w:fldCharType="begin"/>
        </w:r>
        <w:r>
          <w:instrText xml:space="preserve"> PAGEREF _Toc16748 \h </w:instrText>
        </w:r>
        <w:r>
          <w:fldChar w:fldCharType="separate"/>
        </w:r>
        <w:r>
          <w:t>26</w:t>
        </w:r>
        <w:r>
          <w:fldChar w:fldCharType="end"/>
        </w:r>
      </w:hyperlink>
    </w:p>
    <w:p>
      <w:pPr>
        <w:pStyle w:val="TOC2"/>
        <w:tabs>
          <w:tab w:val="right" w:leader="dot" w:pos="8306"/>
        </w:tabs>
      </w:pPr>
      <w:hyperlink w:anchor="_Toc10182" w:history="1">
        <w:r>
          <w:rPr>
            <w:rFonts w:ascii="仿宋" w:eastAsia="仿宋" w:hAnsi="仿宋" w:cs="仿宋" w:hint="eastAsia"/>
            <w:lang w:eastAsia="zh-CN"/>
          </w:rPr>
          <w:t>(四)、宏观经济影响分析</w:t>
        </w:r>
        <w:r>
          <w:tab/>
        </w:r>
        <w:r>
          <w:fldChar w:fldCharType="begin"/>
        </w:r>
        <w:r>
          <w:instrText xml:space="preserve"> PAGEREF _Toc10182 \h </w:instrText>
        </w:r>
        <w:r>
          <w:fldChar w:fldCharType="separate"/>
        </w:r>
        <w:r>
          <w:t>27</w:t>
        </w:r>
        <w:r>
          <w:fldChar w:fldCharType="end"/>
        </w:r>
      </w:hyperlink>
    </w:p>
    <w:p>
      <w:pPr>
        <w:pStyle w:val="TOC1"/>
        <w:tabs>
          <w:tab w:val="right" w:leader="dot" w:pos="8306"/>
        </w:tabs>
      </w:pPr>
      <w:hyperlink w:anchor="_Toc20235" w:history="1">
        <w:r>
          <w:rPr>
            <w:rFonts w:ascii="仿宋" w:eastAsia="仿宋" w:hAnsi="仿宋" w:cs="仿宋" w:hint="eastAsia"/>
            <w:lang w:eastAsia="zh-CN"/>
          </w:rPr>
          <w:t>四、发展规划、产业政策和行业准入分析</w:t>
        </w:r>
        <w:r>
          <w:tab/>
        </w:r>
        <w:r>
          <w:fldChar w:fldCharType="begin"/>
        </w:r>
        <w:r>
          <w:instrText xml:space="preserve"> PAGEREF _Toc20235 \h </w:instrText>
        </w:r>
        <w:r>
          <w:fldChar w:fldCharType="separate"/>
        </w:r>
        <w:r>
          <w:t>29</w:t>
        </w:r>
        <w:r>
          <w:fldChar w:fldCharType="end"/>
        </w:r>
      </w:hyperlink>
    </w:p>
    <w:p>
      <w:pPr>
        <w:pStyle w:val="TOC2"/>
        <w:tabs>
          <w:tab w:val="right" w:leader="dot" w:pos="8306"/>
        </w:tabs>
      </w:pPr>
      <w:hyperlink w:anchor="_Toc18095" w:history="1">
        <w:r>
          <w:rPr>
            <w:rFonts w:ascii="仿宋" w:eastAsia="仿宋" w:hAnsi="仿宋" w:cs="仿宋" w:hint="eastAsia"/>
            <w:lang w:eastAsia="zh-CN"/>
          </w:rPr>
          <w:t>(一)、发展规划分析</w:t>
        </w:r>
        <w:r>
          <w:tab/>
        </w:r>
        <w:r>
          <w:fldChar w:fldCharType="begin"/>
        </w:r>
        <w:r>
          <w:instrText xml:space="preserve"> PAGEREF _Toc18095 \h </w:instrText>
        </w:r>
        <w:r>
          <w:fldChar w:fldCharType="separate"/>
        </w:r>
        <w:r>
          <w:t>29</w:t>
        </w:r>
        <w:r>
          <w:fldChar w:fldCharType="end"/>
        </w:r>
      </w:hyperlink>
    </w:p>
    <w:p>
      <w:pPr>
        <w:pStyle w:val="TOC2"/>
        <w:tabs>
          <w:tab w:val="right" w:leader="dot" w:pos="8306"/>
        </w:tabs>
      </w:pPr>
      <w:hyperlink w:anchor="_Toc25115" w:history="1">
        <w:r>
          <w:rPr>
            <w:rFonts w:ascii="仿宋" w:eastAsia="仿宋" w:hAnsi="仿宋" w:cs="仿宋" w:hint="eastAsia"/>
            <w:lang w:eastAsia="zh-CN"/>
          </w:rPr>
          <w:t>(二)、产业政策分析</w:t>
        </w:r>
        <w:r>
          <w:tab/>
        </w:r>
        <w:r>
          <w:fldChar w:fldCharType="begin"/>
        </w:r>
        <w:r>
          <w:instrText xml:space="preserve"> PAGEREF _Toc25115 \h </w:instrText>
        </w:r>
        <w:r>
          <w:fldChar w:fldCharType="separate"/>
        </w:r>
        <w:r>
          <w:t>30</w:t>
        </w:r>
        <w:r>
          <w:fldChar w:fldCharType="end"/>
        </w:r>
      </w:hyperlink>
    </w:p>
    <w:p>
      <w:pPr>
        <w:pStyle w:val="TOC2"/>
        <w:tabs>
          <w:tab w:val="right" w:leader="dot" w:pos="8306"/>
        </w:tabs>
      </w:pPr>
      <w:hyperlink w:anchor="_Toc26818" w:history="1">
        <w:r>
          <w:rPr>
            <w:rFonts w:ascii="仿宋" w:eastAsia="仿宋" w:hAnsi="仿宋" w:cs="仿宋" w:hint="eastAsia"/>
            <w:lang w:eastAsia="zh-CN"/>
          </w:rPr>
          <w:t>(三)、行业准入分析</w:t>
        </w:r>
        <w:r>
          <w:tab/>
        </w:r>
        <w:r>
          <w:fldChar w:fldCharType="begin"/>
        </w:r>
        <w:r>
          <w:instrText xml:space="preserve"> PAGEREF _Toc26818 \h </w:instrText>
        </w:r>
        <w:r>
          <w:fldChar w:fldCharType="separate"/>
        </w:r>
        <w:r>
          <w:t>32</w:t>
        </w:r>
        <w:r>
          <w:fldChar w:fldCharType="end"/>
        </w:r>
      </w:hyperlink>
    </w:p>
    <w:p>
      <w:pPr>
        <w:pStyle w:val="TOC1"/>
        <w:tabs>
          <w:tab w:val="right" w:leader="dot" w:pos="8306"/>
        </w:tabs>
      </w:pPr>
      <w:hyperlink w:anchor="_Toc27198" w:history="1">
        <w:r>
          <w:rPr>
            <w:rFonts w:ascii="仿宋" w:eastAsia="仿宋" w:hAnsi="仿宋" w:cs="仿宋" w:hint="eastAsia"/>
            <w:lang w:eastAsia="zh-CN"/>
          </w:rPr>
          <w:t>五、财务管理与成本控制</w:t>
        </w:r>
        <w:r>
          <w:tab/>
        </w:r>
        <w:r>
          <w:fldChar w:fldCharType="begin"/>
        </w:r>
        <w:r>
          <w:instrText xml:space="preserve"> PAGEREF _Toc27198 \h </w:instrText>
        </w:r>
        <w:r>
          <w:fldChar w:fldCharType="separate"/>
        </w:r>
        <w:r>
          <w:t>33</w:t>
        </w:r>
        <w:r>
          <w:fldChar w:fldCharType="end"/>
        </w:r>
      </w:hyperlink>
    </w:p>
    <w:p>
      <w:pPr>
        <w:pStyle w:val="TOC2"/>
        <w:tabs>
          <w:tab w:val="right" w:leader="dot" w:pos="8306"/>
        </w:tabs>
      </w:pPr>
      <w:hyperlink w:anchor="_Toc1255" w:history="1">
        <w:r>
          <w:rPr>
            <w:rFonts w:ascii="仿宋" w:eastAsia="仿宋" w:hAnsi="仿宋" w:cs="仿宋" w:hint="eastAsia"/>
            <w:lang w:eastAsia="zh-CN"/>
          </w:rPr>
          <w:t>(一)、财务管理体系建设</w:t>
        </w:r>
        <w:r>
          <w:tab/>
        </w:r>
        <w:r>
          <w:fldChar w:fldCharType="begin"/>
        </w:r>
        <w:r>
          <w:instrText xml:space="preserve"> PAGEREF _Toc1255 \h </w:instrText>
        </w:r>
        <w:r>
          <w:fldChar w:fldCharType="separate"/>
        </w:r>
        <w:r>
          <w:t>33</w:t>
        </w:r>
        <w:r>
          <w:fldChar w:fldCharType="end"/>
        </w:r>
      </w:hyperlink>
    </w:p>
    <w:p>
      <w:pPr>
        <w:pStyle w:val="TOC2"/>
        <w:tabs>
          <w:tab w:val="right" w:leader="dot" w:pos="8306"/>
        </w:tabs>
      </w:pPr>
      <w:hyperlink w:anchor="_Toc31046" w:history="1">
        <w:r>
          <w:rPr>
            <w:rFonts w:ascii="仿宋" w:eastAsia="仿宋" w:hAnsi="仿宋" w:cs="仿宋" w:hint="eastAsia"/>
            <w:lang w:eastAsia="zh-CN"/>
          </w:rPr>
          <w:t>(二)、成本控制措施</w:t>
        </w:r>
        <w:r>
          <w:tab/>
        </w:r>
        <w:r>
          <w:fldChar w:fldCharType="begin"/>
        </w:r>
        <w:r>
          <w:instrText xml:space="preserve"> PAGEREF _Toc31046 \h </w:instrText>
        </w:r>
        <w:r>
          <w:fldChar w:fldCharType="separate"/>
        </w:r>
        <w:r>
          <w:t>35</w:t>
        </w:r>
        <w:r>
          <w:fldChar w:fldCharType="end"/>
        </w:r>
      </w:hyperlink>
    </w:p>
    <w:p>
      <w:pPr>
        <w:pStyle w:val="TOC1"/>
        <w:tabs>
          <w:tab w:val="right" w:leader="dot" w:pos="8306"/>
        </w:tabs>
      </w:pPr>
      <w:hyperlink w:anchor="_Toc10762" w:history="1">
        <w:r>
          <w:rPr>
            <w:rFonts w:ascii="仿宋" w:eastAsia="仿宋" w:hAnsi="仿宋" w:cs="仿宋" w:hint="eastAsia"/>
            <w:lang w:eastAsia="zh-CN"/>
          </w:rPr>
          <w:t>六、微波集成电路AL2O3基片项目概论</w:t>
        </w:r>
        <w:r>
          <w:tab/>
        </w:r>
        <w:r>
          <w:fldChar w:fldCharType="begin"/>
        </w:r>
        <w:r>
          <w:instrText xml:space="preserve"> PAGEREF _Toc10762 \h </w:instrText>
        </w:r>
        <w:r>
          <w:fldChar w:fldCharType="separate"/>
        </w:r>
        <w:r>
          <w:t>36</w:t>
        </w:r>
        <w:r>
          <w:fldChar w:fldCharType="end"/>
        </w:r>
      </w:hyperlink>
    </w:p>
    <w:p>
      <w:pPr>
        <w:pStyle w:val="TOC2"/>
        <w:tabs>
          <w:tab w:val="right" w:leader="dot" w:pos="8306"/>
        </w:tabs>
      </w:pPr>
      <w:hyperlink w:anchor="_Toc7494" w:history="1">
        <w:r>
          <w:rPr>
            <w:rFonts w:ascii="仿宋" w:eastAsia="仿宋" w:hAnsi="仿宋" w:cs="仿宋" w:hint="eastAsia"/>
            <w:lang w:eastAsia="zh-CN"/>
          </w:rPr>
          <w:t>(一)、项目申报单位概况</w:t>
        </w:r>
        <w:r>
          <w:tab/>
        </w:r>
        <w:r>
          <w:fldChar w:fldCharType="begin"/>
        </w:r>
        <w:r>
          <w:instrText xml:space="preserve"> PAGEREF _Toc7494 \h </w:instrText>
        </w:r>
        <w:r>
          <w:fldChar w:fldCharType="separate"/>
        </w:r>
        <w:r>
          <w:t>36</w:t>
        </w:r>
        <w:r>
          <w:fldChar w:fldCharType="end"/>
        </w:r>
      </w:hyperlink>
    </w:p>
    <w:p>
      <w:pPr>
        <w:pStyle w:val="TOC2"/>
        <w:tabs>
          <w:tab w:val="right" w:leader="dot" w:pos="8306"/>
        </w:tabs>
      </w:pPr>
      <w:hyperlink w:anchor="_Toc25958" w:history="1">
        <w:r>
          <w:rPr>
            <w:rFonts w:ascii="仿宋" w:eastAsia="仿宋" w:hAnsi="仿宋" w:cs="仿宋" w:hint="eastAsia"/>
            <w:lang w:eastAsia="zh-CN"/>
          </w:rPr>
          <w:t>(二)、项目概况</w:t>
        </w:r>
        <w:r>
          <w:tab/>
        </w:r>
        <w:r>
          <w:fldChar w:fldCharType="begin"/>
        </w:r>
        <w:r>
          <w:instrText xml:space="preserve"> PAGEREF _Toc25958 \h </w:instrText>
        </w:r>
        <w:r>
          <w:fldChar w:fldCharType="separate"/>
        </w:r>
        <w:r>
          <w:t>37</w:t>
        </w:r>
        <w:r>
          <w:fldChar w:fldCharType="end"/>
        </w:r>
      </w:hyperlink>
    </w:p>
    <w:p>
      <w:pPr>
        <w:pStyle w:val="TOC1"/>
        <w:tabs>
          <w:tab w:val="right" w:leader="dot" w:pos="8306"/>
        </w:tabs>
      </w:pPr>
      <w:hyperlink w:anchor="_Toc20543" w:history="1">
        <w:r>
          <w:rPr>
            <w:rFonts w:ascii="仿宋" w:eastAsia="仿宋" w:hAnsi="仿宋" w:cs="仿宋" w:hint="eastAsia"/>
            <w:lang w:eastAsia="zh-CN"/>
          </w:rPr>
          <w:t>七、技术创新与产业升级</w:t>
        </w:r>
        <w:r>
          <w:tab/>
        </w:r>
        <w:r>
          <w:fldChar w:fldCharType="begin"/>
        </w:r>
        <w:r>
          <w:instrText xml:space="preserve"> PAGEREF _Toc20543 \h </w:instrText>
        </w:r>
        <w:r>
          <w:fldChar w:fldCharType="separate"/>
        </w:r>
        <w:r>
          <w:t>40</w:t>
        </w:r>
        <w:r>
          <w:fldChar w:fldCharType="end"/>
        </w:r>
      </w:hyperlink>
    </w:p>
    <w:p>
      <w:pPr>
        <w:pStyle w:val="TOC2"/>
        <w:tabs>
          <w:tab w:val="right" w:leader="dot" w:pos="8306"/>
        </w:tabs>
      </w:pPr>
      <w:hyperlink w:anchor="_Toc3064" w:history="1">
        <w:r>
          <w:rPr>
            <w:rFonts w:ascii="仿宋" w:eastAsia="仿宋" w:hAnsi="仿宋" w:cs="仿宋" w:hint="eastAsia"/>
            <w:lang w:eastAsia="zh-CN"/>
          </w:rPr>
          <w:t>(一)、技术创新方向与目标</w:t>
        </w:r>
        <w:r>
          <w:tab/>
        </w:r>
        <w:r>
          <w:fldChar w:fldCharType="begin"/>
        </w:r>
        <w:r>
          <w:instrText xml:space="preserve"> PAGEREF _Toc3064 \h </w:instrText>
        </w:r>
        <w:r>
          <w:fldChar w:fldCharType="separate"/>
        </w:r>
        <w:r>
          <w:t>40</w:t>
        </w:r>
        <w:r>
          <w:fldChar w:fldCharType="end"/>
        </w:r>
      </w:hyperlink>
    </w:p>
    <w:p>
      <w:pPr>
        <w:pStyle w:val="TOC2"/>
        <w:tabs>
          <w:tab w:val="right" w:leader="dot" w:pos="8306"/>
        </w:tabs>
      </w:pPr>
      <w:hyperlink w:anchor="_Toc21038" w:history="1">
        <w:r>
          <w:rPr>
            <w:rFonts w:ascii="仿宋" w:eastAsia="仿宋" w:hAnsi="仿宋" w:cs="仿宋" w:hint="eastAsia"/>
            <w:lang w:eastAsia="zh-CN"/>
          </w:rPr>
          <w:t>(二)、产业升级路径与措施</w:t>
        </w:r>
        <w:r>
          <w:tab/>
        </w:r>
        <w:r>
          <w:fldChar w:fldCharType="begin"/>
        </w:r>
        <w:r>
          <w:instrText xml:space="preserve"> PAGEREF _Toc21038 \h </w:instrText>
        </w:r>
        <w:r>
          <w:fldChar w:fldCharType="separate"/>
        </w:r>
        <w:r>
          <w:t>41</w:t>
        </w:r>
        <w:r>
          <w:fldChar w:fldCharType="end"/>
        </w:r>
      </w:hyperlink>
    </w:p>
    <w:p>
      <w:pPr>
        <w:pStyle w:val="TOC1"/>
        <w:tabs>
          <w:tab w:val="right" w:leader="dot" w:pos="8306"/>
        </w:tabs>
      </w:pPr>
      <w:hyperlink w:anchor="_Toc2272" w:history="1">
        <w:r>
          <w:rPr>
            <w:rFonts w:ascii="仿宋" w:eastAsia="仿宋" w:hAnsi="仿宋" w:cs="仿宋" w:hint="eastAsia"/>
            <w:lang w:eastAsia="zh-CN"/>
          </w:rPr>
          <w:t>八、客户关系管理与市场拓展</w:t>
        </w:r>
        <w:r>
          <w:tab/>
        </w:r>
        <w:r>
          <w:fldChar w:fldCharType="begin"/>
        </w:r>
        <w:r>
          <w:instrText xml:space="preserve"> PAGEREF _Toc2272 \h </w:instrText>
        </w:r>
        <w:r>
          <w:fldChar w:fldCharType="separate"/>
        </w:r>
        <w:r>
          <w:t>43</w:t>
        </w:r>
        <w:r>
          <w:fldChar w:fldCharType="end"/>
        </w:r>
      </w:hyperlink>
    </w:p>
    <w:p>
      <w:pPr>
        <w:pStyle w:val="TOC2"/>
        <w:tabs>
          <w:tab w:val="right" w:leader="dot" w:pos="8306"/>
        </w:tabs>
      </w:pPr>
      <w:hyperlink w:anchor="_Toc10365" w:history="1">
        <w:r>
          <w:rPr>
            <w:rFonts w:ascii="仿宋" w:eastAsia="仿宋" w:hAnsi="仿宋" w:cs="仿宋" w:hint="eastAsia"/>
            <w:lang w:eastAsia="zh-CN"/>
          </w:rPr>
          <w:t>(一)、客户关系管理策略</w:t>
        </w:r>
        <w:r>
          <w:tab/>
        </w:r>
        <w:r>
          <w:fldChar w:fldCharType="begin"/>
        </w:r>
        <w:r>
          <w:instrText xml:space="preserve"> PAGEREF _Toc10365 \h </w:instrText>
        </w:r>
        <w:r>
          <w:fldChar w:fldCharType="separate"/>
        </w:r>
        <w:r>
          <w:t>43</w:t>
        </w:r>
        <w:r>
          <w:fldChar w:fldCharType="end"/>
        </w:r>
      </w:hyperlink>
    </w:p>
    <w:p>
      <w:pPr>
        <w:pStyle w:val="TOC2"/>
        <w:tabs>
          <w:tab w:val="right" w:leader="dot" w:pos="8306"/>
        </w:tabs>
      </w:pPr>
      <w:hyperlink w:anchor="_Toc8058" w:history="1">
        <w:r>
          <w:rPr>
            <w:rFonts w:ascii="仿宋" w:eastAsia="仿宋" w:hAnsi="仿宋" w:cs="仿宋" w:hint="eastAsia"/>
            <w:lang w:eastAsia="zh-CN"/>
          </w:rPr>
          <w:t>(二)、市场拓展方案</w:t>
        </w:r>
        <w:r>
          <w:tab/>
        </w:r>
        <w:r>
          <w:fldChar w:fldCharType="begin"/>
        </w:r>
        <w:r>
          <w:instrText xml:space="preserve"> PAGEREF _Toc8058 \h </w:instrText>
        </w:r>
        <w:r>
          <w:fldChar w:fldCharType="separate"/>
        </w:r>
        <w:r>
          <w:t>44</w:t>
        </w:r>
        <w:r>
          <w:fldChar w:fldCharType="end"/>
        </w:r>
      </w:hyperlink>
    </w:p>
    <w:p>
      <w:pPr>
        <w:pStyle w:val="TOC1"/>
        <w:tabs>
          <w:tab w:val="right" w:leader="dot" w:pos="8306"/>
        </w:tabs>
      </w:pPr>
      <w:hyperlink w:anchor="_Toc5682" w:history="1">
        <w:r>
          <w:rPr>
            <w:rFonts w:ascii="仿宋" w:eastAsia="仿宋" w:hAnsi="仿宋" w:cs="仿宋" w:hint="eastAsia"/>
            <w:lang w:eastAsia="zh-CN"/>
          </w:rPr>
          <w:t>九、环境保护与治理方案</w:t>
        </w:r>
        <w:r>
          <w:tab/>
        </w:r>
        <w:r>
          <w:fldChar w:fldCharType="begin"/>
        </w:r>
        <w:r>
          <w:instrText xml:space="preserve"> PAGEREF _Toc5682 \h </w:instrText>
        </w:r>
        <w:r>
          <w:fldChar w:fldCharType="separate"/>
        </w:r>
        <w:r>
          <w:t>45</w:t>
        </w:r>
        <w:r>
          <w:fldChar w:fldCharType="end"/>
        </w:r>
      </w:hyperlink>
    </w:p>
    <w:p>
      <w:pPr>
        <w:pStyle w:val="TOC2"/>
        <w:tabs>
          <w:tab w:val="right" w:leader="dot" w:pos="8306"/>
        </w:tabs>
      </w:pPr>
      <w:hyperlink w:anchor="_Toc18284" w:history="1">
        <w:r>
          <w:rPr>
            <w:rFonts w:ascii="仿宋" w:eastAsia="仿宋" w:hAnsi="仿宋" w:cs="仿宋" w:hint="eastAsia"/>
            <w:lang w:eastAsia="zh-CN"/>
          </w:rPr>
          <w:t>(一)、项目环境影响评估</w:t>
        </w:r>
        <w:r>
          <w:tab/>
        </w:r>
        <w:r>
          <w:fldChar w:fldCharType="begin"/>
        </w:r>
        <w:r>
          <w:instrText xml:space="preserve"> PAGEREF _Toc18284 \h </w:instrText>
        </w:r>
        <w:r>
          <w:fldChar w:fldCharType="separate"/>
        </w:r>
        <w:r>
          <w:t>45</w:t>
        </w:r>
        <w:r>
          <w:fldChar w:fldCharType="end"/>
        </w:r>
      </w:hyperlink>
    </w:p>
    <w:p>
      <w:pPr>
        <w:pStyle w:val="TOC2"/>
        <w:tabs>
          <w:tab w:val="right" w:leader="dot" w:pos="8306"/>
        </w:tabs>
      </w:pPr>
      <w:hyperlink w:anchor="_Toc14922" w:history="1">
        <w:r>
          <w:rPr>
            <w:rFonts w:ascii="仿宋" w:eastAsia="仿宋" w:hAnsi="仿宋" w:cs="仿宋" w:hint="eastAsia"/>
            <w:lang w:eastAsia="zh-CN"/>
          </w:rPr>
          <w:t>(二)、环境保护措施与治理方案</w:t>
        </w:r>
        <w:r>
          <w:tab/>
        </w:r>
        <w:r>
          <w:fldChar w:fldCharType="begin"/>
        </w:r>
        <w:r>
          <w:instrText xml:space="preserve"> PAGEREF _Toc14922 \h </w:instrText>
        </w:r>
        <w:r>
          <w:fldChar w:fldCharType="separate"/>
        </w:r>
        <w:r>
          <w:t>45</w:t>
        </w:r>
        <w:r>
          <w:fldChar w:fldCharType="end"/>
        </w:r>
      </w:hyperlink>
    </w:p>
    <w:p>
      <w:pPr>
        <w:pStyle w:val="TOC1"/>
        <w:tabs>
          <w:tab w:val="right" w:leader="dot" w:pos="8306"/>
        </w:tabs>
      </w:pPr>
      <w:hyperlink w:anchor="_Toc14848" w:history="1">
        <w:r>
          <w:rPr>
            <w:rFonts w:ascii="仿宋" w:eastAsia="仿宋" w:hAnsi="仿宋" w:cs="仿宋" w:hint="eastAsia"/>
            <w:lang w:eastAsia="zh-CN"/>
          </w:rPr>
          <w:t>十、项目质量与标准</w:t>
        </w:r>
        <w:r>
          <w:tab/>
        </w:r>
        <w:r>
          <w:fldChar w:fldCharType="begin"/>
        </w:r>
        <w:r>
          <w:instrText xml:space="preserve"> PAGEREF _Toc14848 \h </w:instrText>
        </w:r>
        <w:r>
          <w:fldChar w:fldCharType="separate"/>
        </w:r>
        <w:r>
          <w:t>46</w:t>
        </w:r>
        <w:r>
          <w:fldChar w:fldCharType="end"/>
        </w:r>
      </w:hyperlink>
    </w:p>
    <w:p>
      <w:pPr>
        <w:pStyle w:val="TOC2"/>
        <w:tabs>
          <w:tab w:val="right" w:leader="dot" w:pos="8306"/>
        </w:tabs>
      </w:pPr>
      <w:hyperlink w:anchor="_Toc11802" w:history="1">
        <w:r>
          <w:rPr>
            <w:rFonts w:ascii="仿宋" w:eastAsia="仿宋" w:hAnsi="仿宋" w:cs="仿宋" w:hint="eastAsia"/>
            <w:lang w:eastAsia="zh-CN"/>
          </w:rPr>
          <w:t>(一)、质量保障体系</w:t>
        </w:r>
        <w:r>
          <w:tab/>
        </w:r>
        <w:r>
          <w:fldChar w:fldCharType="begin"/>
        </w:r>
        <w:r>
          <w:instrText xml:space="preserve"> PAGEREF _Toc11802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88" w:history="1">
        <w:r>
          <w:rPr>
            <w:rFonts w:ascii="仿宋" w:eastAsia="仿宋" w:hAnsi="仿宋" w:cs="仿宋" w:hint="eastAsia"/>
            <w:lang w:eastAsia="zh-CN"/>
          </w:rPr>
          <w:t>(二)、标准化作业流程</w:t>
        </w:r>
        <w:r>
          <w:tab/>
        </w:r>
        <w:r>
          <w:fldChar w:fldCharType="begin"/>
        </w:r>
        <w:r>
          <w:instrText xml:space="preserve"> PAGEREF _Toc17288 \h </w:instrText>
        </w:r>
        <w:r>
          <w:fldChar w:fldCharType="separate"/>
        </w:r>
        <w:r>
          <w:t>48</w:t>
        </w:r>
        <w:r>
          <w:fldChar w:fldCharType="end"/>
        </w:r>
      </w:hyperlink>
    </w:p>
    <w:p>
      <w:pPr>
        <w:pStyle w:val="TOC2"/>
        <w:tabs>
          <w:tab w:val="right" w:leader="dot" w:pos="8306"/>
        </w:tabs>
      </w:pPr>
      <w:hyperlink w:anchor="_Toc3004" w:history="1">
        <w:r>
          <w:rPr>
            <w:rFonts w:ascii="仿宋" w:eastAsia="仿宋" w:hAnsi="仿宋" w:cs="仿宋" w:hint="eastAsia"/>
            <w:lang w:eastAsia="zh-CN"/>
          </w:rPr>
          <w:t>(三)、质量监控与评估</w:t>
        </w:r>
        <w:r>
          <w:tab/>
        </w:r>
        <w:r>
          <w:fldChar w:fldCharType="begin"/>
        </w:r>
        <w:r>
          <w:instrText xml:space="preserve"> PAGEREF _Toc3004 \h </w:instrText>
        </w:r>
        <w:r>
          <w:fldChar w:fldCharType="separate"/>
        </w:r>
        <w:r>
          <w:t>49</w:t>
        </w:r>
        <w:r>
          <w:fldChar w:fldCharType="end"/>
        </w:r>
      </w:hyperlink>
    </w:p>
    <w:p>
      <w:pPr>
        <w:pStyle w:val="TOC2"/>
        <w:tabs>
          <w:tab w:val="right" w:leader="dot" w:pos="8306"/>
        </w:tabs>
      </w:pPr>
      <w:hyperlink w:anchor="_Toc16537" w:history="1">
        <w:r>
          <w:rPr>
            <w:rFonts w:ascii="仿宋" w:eastAsia="仿宋" w:hAnsi="仿宋" w:cs="仿宋" w:hint="eastAsia"/>
            <w:lang w:eastAsia="zh-CN"/>
          </w:rPr>
          <w:t>(四)、质量改进计划</w:t>
        </w:r>
        <w:r>
          <w:tab/>
        </w:r>
        <w:r>
          <w:fldChar w:fldCharType="begin"/>
        </w:r>
        <w:r>
          <w:instrText xml:space="preserve"> PAGEREF _Toc16537 \h </w:instrText>
        </w:r>
        <w:r>
          <w:fldChar w:fldCharType="separate"/>
        </w:r>
        <w:r>
          <w:t>50</w:t>
        </w:r>
        <w:r>
          <w:fldChar w:fldCharType="end"/>
        </w:r>
      </w:hyperlink>
    </w:p>
    <w:p>
      <w:pPr>
        <w:pStyle w:val="TOC1"/>
        <w:tabs>
          <w:tab w:val="right" w:leader="dot" w:pos="8306"/>
        </w:tabs>
      </w:pPr>
      <w:hyperlink w:anchor="_Toc17607" w:history="1">
        <w:r>
          <w:rPr>
            <w:rFonts w:ascii="仿宋" w:eastAsia="仿宋" w:hAnsi="仿宋" w:cs="仿宋" w:hint="eastAsia"/>
            <w:lang w:eastAsia="zh-CN"/>
          </w:rPr>
          <w:t>十一、经济效益与社会效益优化</w:t>
        </w:r>
        <w:r>
          <w:tab/>
        </w:r>
        <w:r>
          <w:fldChar w:fldCharType="begin"/>
        </w:r>
        <w:r>
          <w:instrText xml:space="preserve"> PAGEREF _Toc17607 \h </w:instrText>
        </w:r>
        <w:r>
          <w:fldChar w:fldCharType="separate"/>
        </w:r>
        <w:r>
          <w:t>51</w:t>
        </w:r>
        <w:r>
          <w:fldChar w:fldCharType="end"/>
        </w:r>
      </w:hyperlink>
    </w:p>
    <w:p>
      <w:pPr>
        <w:pStyle w:val="TOC2"/>
        <w:tabs>
          <w:tab w:val="right" w:leader="dot" w:pos="8306"/>
        </w:tabs>
      </w:pPr>
      <w:hyperlink w:anchor="_Toc11869" w:history="1">
        <w:r>
          <w:rPr>
            <w:rFonts w:ascii="仿宋" w:eastAsia="仿宋" w:hAnsi="仿宋" w:cs="仿宋" w:hint="eastAsia"/>
            <w:lang w:eastAsia="zh-CN"/>
          </w:rPr>
          <w:t>(一)、经济效益提升策略</w:t>
        </w:r>
        <w:r>
          <w:tab/>
        </w:r>
        <w:r>
          <w:fldChar w:fldCharType="begin"/>
        </w:r>
        <w:r>
          <w:instrText xml:space="preserve"> PAGEREF _Toc11869 \h </w:instrText>
        </w:r>
        <w:r>
          <w:fldChar w:fldCharType="separate"/>
        </w:r>
        <w:r>
          <w:t>51</w:t>
        </w:r>
        <w:r>
          <w:fldChar w:fldCharType="end"/>
        </w:r>
      </w:hyperlink>
    </w:p>
    <w:p>
      <w:pPr>
        <w:pStyle w:val="TOC2"/>
        <w:tabs>
          <w:tab w:val="right" w:leader="dot" w:pos="8306"/>
        </w:tabs>
      </w:pPr>
      <w:hyperlink w:anchor="_Toc13286" w:history="1">
        <w:r>
          <w:rPr>
            <w:rFonts w:ascii="仿宋" w:eastAsia="仿宋" w:hAnsi="仿宋" w:cs="仿宋" w:hint="eastAsia"/>
            <w:lang w:eastAsia="zh-CN"/>
          </w:rPr>
          <w:t>(二)、社会效益增强方案</w:t>
        </w:r>
        <w:r>
          <w:tab/>
        </w:r>
        <w:r>
          <w:fldChar w:fldCharType="begin"/>
        </w:r>
        <w:r>
          <w:instrText xml:space="preserve"> PAGEREF _Toc13286 \h </w:instrText>
        </w:r>
        <w:r>
          <w:fldChar w:fldCharType="separate"/>
        </w:r>
        <w:r>
          <w:t>53</w:t>
        </w:r>
        <w:r>
          <w:fldChar w:fldCharType="end"/>
        </w:r>
      </w:hyperlink>
    </w:p>
    <w:p>
      <w:pPr>
        <w:pStyle w:val="TOC1"/>
        <w:tabs>
          <w:tab w:val="right" w:leader="dot" w:pos="8306"/>
        </w:tabs>
      </w:pPr>
      <w:hyperlink w:anchor="_Toc11864" w:history="1">
        <w:r>
          <w:rPr>
            <w:rFonts w:ascii="仿宋" w:eastAsia="仿宋" w:hAnsi="仿宋" w:cs="仿宋" w:hint="eastAsia"/>
            <w:lang w:eastAsia="zh-CN"/>
          </w:rPr>
          <w:t>十二、安全与应急管理</w:t>
        </w:r>
        <w:r>
          <w:tab/>
        </w:r>
        <w:r>
          <w:fldChar w:fldCharType="begin"/>
        </w:r>
        <w:r>
          <w:instrText xml:space="preserve"> PAGEREF _Toc11864 \h </w:instrText>
        </w:r>
        <w:r>
          <w:fldChar w:fldCharType="separate"/>
        </w:r>
        <w:r>
          <w:t>53</w:t>
        </w:r>
        <w:r>
          <w:fldChar w:fldCharType="end"/>
        </w:r>
      </w:hyperlink>
    </w:p>
    <w:p>
      <w:pPr>
        <w:pStyle w:val="TOC2"/>
        <w:tabs>
          <w:tab w:val="right" w:leader="dot" w:pos="8306"/>
        </w:tabs>
      </w:pPr>
      <w:hyperlink w:anchor="_Toc26636" w:history="1">
        <w:r>
          <w:rPr>
            <w:rFonts w:ascii="仿宋" w:eastAsia="仿宋" w:hAnsi="仿宋" w:cs="仿宋" w:hint="eastAsia"/>
            <w:lang w:eastAsia="zh-CN"/>
          </w:rPr>
          <w:t>(一)、安全生产管理</w:t>
        </w:r>
        <w:r>
          <w:tab/>
        </w:r>
        <w:r>
          <w:fldChar w:fldCharType="begin"/>
        </w:r>
        <w:r>
          <w:instrText xml:space="preserve"> PAGEREF _Toc26636 \h </w:instrText>
        </w:r>
        <w:r>
          <w:fldChar w:fldCharType="separate"/>
        </w:r>
        <w:r>
          <w:t>53</w:t>
        </w:r>
        <w:r>
          <w:fldChar w:fldCharType="end"/>
        </w:r>
      </w:hyperlink>
    </w:p>
    <w:p>
      <w:pPr>
        <w:pStyle w:val="TOC2"/>
        <w:tabs>
          <w:tab w:val="right" w:leader="dot" w:pos="8306"/>
        </w:tabs>
      </w:pPr>
      <w:hyperlink w:anchor="_Toc8517" w:history="1">
        <w:r>
          <w:rPr>
            <w:rFonts w:ascii="仿宋" w:eastAsia="仿宋" w:hAnsi="仿宋" w:cs="仿宋" w:hint="eastAsia"/>
            <w:lang w:eastAsia="zh-CN"/>
          </w:rPr>
          <w:t>(二)、应急预案与响应</w:t>
        </w:r>
        <w:r>
          <w:tab/>
        </w:r>
        <w:r>
          <w:fldChar w:fldCharType="begin"/>
        </w:r>
        <w:r>
          <w:instrText xml:space="preserve"> PAGEREF _Toc8517 \h </w:instrText>
        </w:r>
        <w:r>
          <w:fldChar w:fldCharType="separate"/>
        </w:r>
        <w:r>
          <w:t>55</w:t>
        </w:r>
        <w:r>
          <w:fldChar w:fldCharType="end"/>
        </w:r>
      </w:hyperlink>
    </w:p>
    <w:p>
      <w:pPr>
        <w:pStyle w:val="TOC1"/>
        <w:tabs>
          <w:tab w:val="right" w:leader="dot" w:pos="8306"/>
        </w:tabs>
      </w:pPr>
      <w:hyperlink w:anchor="_Toc24143" w:history="1">
        <w:r>
          <w:rPr>
            <w:rFonts w:ascii="仿宋" w:eastAsia="仿宋" w:hAnsi="仿宋" w:cs="仿宋" w:hint="eastAsia"/>
            <w:lang w:eastAsia="zh-CN"/>
          </w:rPr>
          <w:t>十三、产业协同与集群发展</w:t>
        </w:r>
        <w:r>
          <w:tab/>
        </w:r>
        <w:r>
          <w:fldChar w:fldCharType="begin"/>
        </w:r>
        <w:r>
          <w:instrText xml:space="preserve"> PAGEREF _Toc24143 \h </w:instrText>
        </w:r>
        <w:r>
          <w:fldChar w:fldCharType="separate"/>
        </w:r>
        <w:r>
          <w:t>57</w:t>
        </w:r>
        <w:r>
          <w:fldChar w:fldCharType="end"/>
        </w:r>
      </w:hyperlink>
    </w:p>
    <w:p>
      <w:pPr>
        <w:pStyle w:val="TOC2"/>
        <w:tabs>
          <w:tab w:val="right" w:leader="dot" w:pos="8306"/>
        </w:tabs>
      </w:pPr>
      <w:hyperlink w:anchor="_Toc23037" w:history="1">
        <w:r>
          <w:rPr>
            <w:rFonts w:ascii="仿宋" w:eastAsia="仿宋" w:hAnsi="仿宋" w:cs="仿宋" w:hint="eastAsia"/>
            <w:lang w:eastAsia="zh-CN"/>
          </w:rPr>
          <w:t>(一)、产业协同机制建设</w:t>
        </w:r>
        <w:r>
          <w:tab/>
        </w:r>
        <w:r>
          <w:fldChar w:fldCharType="begin"/>
        </w:r>
        <w:r>
          <w:instrText xml:space="preserve"> PAGEREF _Toc23037 \h </w:instrText>
        </w:r>
        <w:r>
          <w:fldChar w:fldCharType="separate"/>
        </w:r>
        <w:r>
          <w:t>57</w:t>
        </w:r>
        <w:r>
          <w:fldChar w:fldCharType="end"/>
        </w:r>
      </w:hyperlink>
    </w:p>
    <w:p>
      <w:pPr>
        <w:pStyle w:val="TOC2"/>
        <w:tabs>
          <w:tab w:val="right" w:leader="dot" w:pos="8306"/>
        </w:tabs>
      </w:pPr>
      <w:hyperlink w:anchor="_Toc18367" w:history="1">
        <w:r>
          <w:rPr>
            <w:rFonts w:ascii="仿宋" w:eastAsia="仿宋" w:hAnsi="仿宋" w:cs="仿宋" w:hint="eastAsia"/>
            <w:lang w:eastAsia="zh-CN"/>
          </w:rPr>
          <w:t>(二)、产业集群培育与发展</w:t>
        </w:r>
        <w:r>
          <w:tab/>
        </w:r>
        <w:r>
          <w:fldChar w:fldCharType="begin"/>
        </w:r>
        <w:r>
          <w:instrText xml:space="preserve"> PAGEREF _Toc18367 \h </w:instrText>
        </w:r>
        <w:r>
          <w:fldChar w:fldCharType="separate"/>
        </w:r>
        <w:r>
          <w:t>58</w:t>
        </w:r>
        <w:r>
          <w:fldChar w:fldCharType="end"/>
        </w:r>
      </w:hyperlink>
    </w:p>
    <w:p>
      <w:pPr>
        <w:pStyle w:val="TOC1"/>
        <w:tabs>
          <w:tab w:val="right" w:leader="dot" w:pos="8306"/>
        </w:tabs>
      </w:pPr>
      <w:hyperlink w:anchor="_Toc12427" w:history="1">
        <w:r>
          <w:rPr>
            <w:rFonts w:ascii="仿宋" w:eastAsia="仿宋" w:hAnsi="仿宋" w:cs="仿宋" w:hint="eastAsia"/>
            <w:lang w:eastAsia="zh-CN"/>
          </w:rPr>
          <w:t>十四、成果转化与推广应用</w:t>
        </w:r>
        <w:r>
          <w:tab/>
        </w:r>
        <w:r>
          <w:fldChar w:fldCharType="begin"/>
        </w:r>
        <w:r>
          <w:instrText xml:space="preserve"> PAGEREF _Toc12427 \h </w:instrText>
        </w:r>
        <w:r>
          <w:fldChar w:fldCharType="separate"/>
        </w:r>
        <w:r>
          <w:t>59</w:t>
        </w:r>
        <w:r>
          <w:fldChar w:fldCharType="end"/>
        </w:r>
      </w:hyperlink>
    </w:p>
    <w:p>
      <w:pPr>
        <w:pStyle w:val="TOC2"/>
        <w:tabs>
          <w:tab w:val="right" w:leader="dot" w:pos="8306"/>
        </w:tabs>
      </w:pPr>
      <w:hyperlink w:anchor="_Toc8868" w:history="1">
        <w:r>
          <w:rPr>
            <w:rFonts w:ascii="仿宋" w:eastAsia="仿宋" w:hAnsi="仿宋" w:cs="仿宋" w:hint="eastAsia"/>
            <w:lang w:eastAsia="zh-CN"/>
          </w:rPr>
          <w:t>(一)、成果转化策略制定</w:t>
        </w:r>
        <w:r>
          <w:tab/>
        </w:r>
        <w:r>
          <w:fldChar w:fldCharType="begin"/>
        </w:r>
        <w:r>
          <w:instrText xml:space="preserve"> PAGEREF _Toc8868 \h </w:instrText>
        </w:r>
        <w:r>
          <w:fldChar w:fldCharType="separate"/>
        </w:r>
        <w:r>
          <w:t>59</w:t>
        </w:r>
        <w:r>
          <w:fldChar w:fldCharType="end"/>
        </w:r>
      </w:hyperlink>
    </w:p>
    <w:p>
      <w:pPr>
        <w:pStyle w:val="TOC2"/>
        <w:tabs>
          <w:tab w:val="right" w:leader="dot" w:pos="8306"/>
        </w:tabs>
      </w:pPr>
      <w:hyperlink w:anchor="_Toc16081" w:history="1">
        <w:r>
          <w:rPr>
            <w:rFonts w:ascii="仿宋" w:eastAsia="仿宋" w:hAnsi="仿宋" w:cs="仿宋" w:hint="eastAsia"/>
            <w:lang w:eastAsia="zh-CN"/>
          </w:rPr>
          <w:t>(二)、成果推广应用方案</w:t>
        </w:r>
        <w:r>
          <w:tab/>
        </w:r>
        <w:r>
          <w:fldChar w:fldCharType="begin"/>
        </w:r>
        <w:r>
          <w:instrText xml:space="preserve"> PAGEREF _Toc16081 \h </w:instrText>
        </w:r>
        <w:r>
          <w:fldChar w:fldCharType="separate"/>
        </w:r>
        <w:r>
          <w:t>60</w:t>
        </w:r>
        <w:r>
          <w:fldChar w:fldCharType="end"/>
        </w:r>
      </w:hyperlink>
    </w:p>
    <w:p>
      <w:pPr>
        <w:pStyle w:val="TOC1"/>
        <w:tabs>
          <w:tab w:val="right" w:leader="dot" w:pos="8306"/>
        </w:tabs>
      </w:pPr>
      <w:hyperlink w:anchor="_Toc27407" w:history="1">
        <w:r>
          <w:rPr>
            <w:rFonts w:ascii="仿宋" w:eastAsia="仿宋" w:hAnsi="仿宋" w:cs="仿宋" w:hint="eastAsia"/>
            <w:lang w:eastAsia="zh-CN"/>
          </w:rPr>
          <w:t>十五、知识产权管理与保护</w:t>
        </w:r>
        <w:r>
          <w:tab/>
        </w:r>
        <w:r>
          <w:fldChar w:fldCharType="begin"/>
        </w:r>
        <w:r>
          <w:instrText xml:space="preserve"> PAGEREF _Toc27407 \h </w:instrText>
        </w:r>
        <w:r>
          <w:fldChar w:fldCharType="separate"/>
        </w:r>
        <w:r>
          <w:t>62</w:t>
        </w:r>
        <w:r>
          <w:fldChar w:fldCharType="end"/>
        </w:r>
      </w:hyperlink>
    </w:p>
    <w:p>
      <w:pPr>
        <w:pStyle w:val="TOC2"/>
        <w:tabs>
          <w:tab w:val="right" w:leader="dot" w:pos="8306"/>
        </w:tabs>
      </w:pPr>
      <w:hyperlink w:anchor="_Toc7026" w:history="1">
        <w:r>
          <w:rPr>
            <w:rFonts w:ascii="仿宋" w:eastAsia="仿宋" w:hAnsi="仿宋" w:cs="仿宋" w:hint="eastAsia"/>
            <w:lang w:eastAsia="zh-CN"/>
          </w:rPr>
          <w:t>(一)、知识产权管理体系建设</w:t>
        </w:r>
        <w:r>
          <w:tab/>
        </w:r>
        <w:r>
          <w:fldChar w:fldCharType="begin"/>
        </w:r>
        <w:r>
          <w:instrText xml:space="preserve"> PAGEREF _Toc7026 \h </w:instrText>
        </w:r>
        <w:r>
          <w:fldChar w:fldCharType="separate"/>
        </w:r>
        <w:r>
          <w:t>62</w:t>
        </w:r>
        <w:r>
          <w:fldChar w:fldCharType="end"/>
        </w:r>
      </w:hyperlink>
    </w:p>
    <w:p>
      <w:pPr>
        <w:pStyle w:val="TOC2"/>
        <w:tabs>
          <w:tab w:val="right" w:leader="dot" w:pos="8306"/>
        </w:tabs>
      </w:pPr>
      <w:hyperlink w:anchor="_Toc1193" w:history="1">
        <w:r>
          <w:rPr>
            <w:rFonts w:ascii="仿宋" w:eastAsia="仿宋" w:hAnsi="仿宋" w:cs="仿宋" w:hint="eastAsia"/>
            <w:lang w:eastAsia="zh-CN"/>
          </w:rPr>
          <w:t>(二)、知识产权保护措施</w:t>
        </w:r>
        <w:r>
          <w:tab/>
        </w:r>
        <w:r>
          <w:fldChar w:fldCharType="begin"/>
        </w:r>
        <w:r>
          <w:instrText xml:space="preserve"> PAGEREF _Toc1193 \h </w:instrText>
        </w:r>
        <w:r>
          <w:fldChar w:fldCharType="separate"/>
        </w:r>
        <w:r>
          <w:t>62</w:t>
        </w:r>
        <w:r>
          <w:fldChar w:fldCharType="end"/>
        </w:r>
      </w:hyperlink>
    </w:p>
    <w:p>
      <w:pPr>
        <w:pStyle w:val="TOC1"/>
        <w:tabs>
          <w:tab w:val="right" w:leader="dot" w:pos="8306"/>
        </w:tabs>
      </w:pPr>
      <w:hyperlink w:anchor="_Toc19666" w:history="1">
        <w:r>
          <w:rPr>
            <w:rFonts w:ascii="仿宋" w:eastAsia="仿宋" w:hAnsi="仿宋" w:cs="仿宋" w:hint="eastAsia"/>
            <w:lang w:eastAsia="zh-CN"/>
          </w:rPr>
          <w:t>十六、法律法规与政策遵循</w:t>
        </w:r>
        <w:r>
          <w:tab/>
        </w:r>
        <w:r>
          <w:fldChar w:fldCharType="begin"/>
        </w:r>
        <w:r>
          <w:instrText xml:space="preserve"> PAGEREF _Toc19666 \h </w:instrText>
        </w:r>
        <w:r>
          <w:fldChar w:fldCharType="separate"/>
        </w:r>
        <w:r>
          <w:t>64</w:t>
        </w:r>
        <w:r>
          <w:fldChar w:fldCharType="end"/>
        </w:r>
      </w:hyperlink>
    </w:p>
    <w:p>
      <w:pPr>
        <w:pStyle w:val="TOC2"/>
        <w:tabs>
          <w:tab w:val="right" w:leader="dot" w:pos="8306"/>
        </w:tabs>
      </w:pPr>
      <w:hyperlink w:anchor="_Toc20503" w:history="1">
        <w:r>
          <w:rPr>
            <w:rFonts w:ascii="仿宋" w:eastAsia="仿宋" w:hAnsi="仿宋" w:cs="仿宋" w:hint="eastAsia"/>
            <w:lang w:eastAsia="zh-CN"/>
          </w:rPr>
          <w:t>(一)、法律法规遵守</w:t>
        </w:r>
        <w:r>
          <w:tab/>
        </w:r>
        <w:r>
          <w:fldChar w:fldCharType="begin"/>
        </w:r>
        <w:r>
          <w:instrText xml:space="preserve"> PAGEREF _Toc20503 \h </w:instrText>
        </w:r>
        <w:r>
          <w:fldChar w:fldCharType="separate"/>
        </w:r>
        <w:r>
          <w:t>64</w:t>
        </w:r>
        <w:r>
          <w:fldChar w:fldCharType="end"/>
        </w:r>
      </w:hyperlink>
    </w:p>
    <w:p>
      <w:pPr>
        <w:pStyle w:val="TOC2"/>
        <w:tabs>
          <w:tab w:val="right" w:leader="dot" w:pos="8306"/>
        </w:tabs>
      </w:pPr>
      <w:hyperlink w:anchor="_Toc15736" w:history="1">
        <w:r>
          <w:rPr>
            <w:rFonts w:ascii="仿宋" w:eastAsia="仿宋" w:hAnsi="仿宋" w:cs="仿宋" w:hint="eastAsia"/>
            <w:lang w:eastAsia="zh-CN"/>
          </w:rPr>
          <w:t>(二)、政策导向与利用</w:t>
        </w:r>
        <w:r>
          <w:tab/>
        </w:r>
        <w:r>
          <w:fldChar w:fldCharType="begin"/>
        </w:r>
        <w:r>
          <w:instrText xml:space="preserve"> PAGEREF _Toc15736 \h </w:instrText>
        </w:r>
        <w:r>
          <w:fldChar w:fldCharType="separate"/>
        </w:r>
        <w:r>
          <w:t>65</w:t>
        </w:r>
        <w:r>
          <w:fldChar w:fldCharType="end"/>
        </w:r>
      </w:hyperlink>
    </w:p>
    <w:p>
      <w:pPr>
        <w:pStyle w:val="TOC1"/>
        <w:tabs>
          <w:tab w:val="right" w:leader="dot" w:pos="8306"/>
        </w:tabs>
      </w:pPr>
      <w:hyperlink w:anchor="_Toc12405" w:history="1">
        <w:r>
          <w:rPr>
            <w:rFonts w:ascii="仿宋" w:eastAsia="仿宋" w:hAnsi="仿宋" w:cs="仿宋" w:hint="eastAsia"/>
            <w:lang w:eastAsia="zh-CN"/>
          </w:rPr>
          <w:t>十七、人力资源管理与开发</w:t>
        </w:r>
        <w:r>
          <w:tab/>
        </w:r>
        <w:r>
          <w:fldChar w:fldCharType="begin"/>
        </w:r>
        <w:r>
          <w:instrText xml:space="preserve"> PAGEREF _Toc12405 \h </w:instrText>
        </w:r>
        <w:r>
          <w:fldChar w:fldCharType="separate"/>
        </w:r>
        <w:r>
          <w:t>66</w:t>
        </w:r>
        <w:r>
          <w:fldChar w:fldCharType="end"/>
        </w:r>
      </w:hyperlink>
    </w:p>
    <w:p>
      <w:pPr>
        <w:pStyle w:val="TOC2"/>
        <w:tabs>
          <w:tab w:val="right" w:leader="dot" w:pos="8306"/>
        </w:tabs>
      </w:pPr>
      <w:hyperlink w:anchor="_Toc1040" w:history="1">
        <w:r>
          <w:rPr>
            <w:rFonts w:ascii="仿宋" w:eastAsia="仿宋" w:hAnsi="仿宋" w:cs="仿宋" w:hint="eastAsia"/>
            <w:lang w:eastAsia="zh-CN"/>
          </w:rPr>
          <w:t>(一)、人力资源规划</w:t>
        </w:r>
        <w:r>
          <w:tab/>
        </w:r>
        <w:r>
          <w:fldChar w:fldCharType="begin"/>
        </w:r>
        <w:r>
          <w:instrText xml:space="preserve"> PAGEREF _Toc1040 \h </w:instrText>
        </w:r>
        <w:r>
          <w:fldChar w:fldCharType="separate"/>
        </w:r>
        <w:r>
          <w:t>66</w:t>
        </w:r>
        <w:r>
          <w:fldChar w:fldCharType="end"/>
        </w:r>
      </w:hyperlink>
    </w:p>
    <w:p>
      <w:pPr>
        <w:pStyle w:val="TOC2"/>
        <w:tabs>
          <w:tab w:val="right" w:leader="dot" w:pos="8306"/>
        </w:tabs>
      </w:pPr>
      <w:hyperlink w:anchor="_Toc10676" w:history="1">
        <w:r>
          <w:rPr>
            <w:rFonts w:ascii="仿宋" w:eastAsia="仿宋" w:hAnsi="仿宋" w:cs="仿宋" w:hint="eastAsia"/>
            <w:lang w:eastAsia="zh-CN"/>
          </w:rPr>
          <w:t>(二)、人力资源开发与培训</w:t>
        </w:r>
        <w:r>
          <w:tab/>
        </w:r>
        <w:r>
          <w:fldChar w:fldCharType="begin"/>
        </w:r>
        <w:r>
          <w:instrText xml:space="preserve"> PAGEREF _Toc10676 \h </w:instrText>
        </w:r>
        <w:r>
          <w:fldChar w:fldCharType="separate"/>
        </w:r>
        <w:r>
          <w:t>68</w:t>
        </w:r>
        <w:r>
          <w:fldChar w:fldCharType="end"/>
        </w:r>
      </w:hyperlink>
    </w:p>
    <w:p>
      <w:pPr>
        <w:pStyle w:val="TOC1"/>
        <w:tabs>
          <w:tab w:val="right" w:leader="dot" w:pos="8306"/>
        </w:tabs>
      </w:pPr>
      <w:hyperlink w:anchor="_Toc9435" w:history="1">
        <w:r>
          <w:rPr>
            <w:rFonts w:ascii="仿宋" w:eastAsia="仿宋" w:hAnsi="仿宋" w:cs="仿宋" w:hint="eastAsia"/>
            <w:lang w:eastAsia="zh-CN"/>
          </w:rPr>
          <w:t>十八、设施与设备管理</w:t>
        </w:r>
        <w:r>
          <w:tab/>
        </w:r>
        <w:r>
          <w:fldChar w:fldCharType="begin"/>
        </w:r>
        <w:r>
          <w:instrText xml:space="preserve"> PAGEREF _Toc9435 \h </w:instrText>
        </w:r>
        <w:r>
          <w:fldChar w:fldCharType="separate"/>
        </w:r>
        <w:r>
          <w:t>70</w:t>
        </w:r>
        <w:r>
          <w:fldChar w:fldCharType="end"/>
        </w:r>
      </w:hyperlink>
    </w:p>
    <w:p>
      <w:pPr>
        <w:pStyle w:val="TOC2"/>
        <w:tabs>
          <w:tab w:val="right" w:leader="dot" w:pos="8306"/>
        </w:tabs>
      </w:pPr>
      <w:hyperlink w:anchor="_Toc18143" w:history="1">
        <w:r>
          <w:rPr>
            <w:rFonts w:ascii="仿宋" w:eastAsia="仿宋" w:hAnsi="仿宋" w:cs="仿宋" w:hint="eastAsia"/>
            <w:lang w:eastAsia="zh-CN"/>
          </w:rPr>
          <w:t>(一)、设施规划与配置</w:t>
        </w:r>
        <w:r>
          <w:tab/>
        </w:r>
        <w:r>
          <w:fldChar w:fldCharType="begin"/>
        </w:r>
        <w:r>
          <w:instrText xml:space="preserve"> PAGEREF _Toc18143 \h </w:instrText>
        </w:r>
        <w:r>
          <w:fldChar w:fldCharType="separate"/>
        </w:r>
        <w:r>
          <w:t>70</w:t>
        </w:r>
        <w:r>
          <w:fldChar w:fldCharType="end"/>
        </w:r>
      </w:hyperlink>
    </w:p>
    <w:p>
      <w:pPr>
        <w:pStyle w:val="TOC2"/>
        <w:tabs>
          <w:tab w:val="right" w:leader="dot" w:pos="8306"/>
        </w:tabs>
      </w:pPr>
      <w:hyperlink w:anchor="_Toc24407" w:history="1">
        <w:r>
          <w:rPr>
            <w:rFonts w:ascii="仿宋" w:eastAsia="仿宋" w:hAnsi="仿宋" w:cs="仿宋" w:hint="eastAsia"/>
            <w:lang w:eastAsia="zh-CN"/>
          </w:rPr>
          <w:t>(二)、设备采购与维护管理</w:t>
        </w:r>
        <w:r>
          <w:tab/>
        </w:r>
        <w:r>
          <w:fldChar w:fldCharType="begin"/>
        </w:r>
        <w:r>
          <w:instrText xml:space="preserve"> PAGEREF _Toc24407 \h </w:instrText>
        </w:r>
        <w:r>
          <w:fldChar w:fldCharType="separate"/>
        </w:r>
        <w:r>
          <w:t>71</w:t>
        </w:r>
        <w:r>
          <w:fldChar w:fldCharType="end"/>
        </w:r>
      </w:hyperlink>
    </w:p>
    <w:p>
      <w:pPr>
        <w:pStyle w:val="TOC2"/>
        <w:tabs>
          <w:tab w:val="right" w:leader="dot" w:pos="8306"/>
        </w:tabs>
      </w:pPr>
      <w:hyperlink w:anchor="_Toc12180" w:history="1">
        <w:r>
          <w:rPr>
            <w:rFonts w:ascii="仿宋" w:eastAsia="仿宋" w:hAnsi="仿宋" w:cs="仿宋" w:hint="eastAsia"/>
            <w:lang w:eastAsia="zh-CN"/>
          </w:rPr>
          <w:t>(三)、设施设备升级策略</w:t>
        </w:r>
        <w:r>
          <w:tab/>
        </w:r>
        <w:r>
          <w:fldChar w:fldCharType="begin"/>
        </w:r>
        <w:r>
          <w:instrText xml:space="preserve"> PAGEREF _Toc12180 \h </w:instrText>
        </w:r>
        <w:r>
          <w:fldChar w:fldCharType="separate"/>
        </w:r>
        <w:r>
          <w:t>72</w:t>
        </w:r>
        <w:r>
          <w:fldChar w:fldCharType="end"/>
        </w:r>
      </w:hyperlink>
    </w:p>
    <w:p>
      <w:pPr>
        <w:pStyle w:val="TOC1"/>
        <w:tabs>
          <w:tab w:val="right" w:leader="dot" w:pos="8306"/>
        </w:tabs>
      </w:pPr>
      <w:hyperlink w:anchor="_Toc29277" w:history="1">
        <w:r>
          <w:rPr>
            <w:rFonts w:ascii="仿宋" w:eastAsia="仿宋" w:hAnsi="仿宋" w:cs="仿宋" w:hint="eastAsia"/>
            <w:lang w:eastAsia="zh-CN"/>
          </w:rPr>
          <w:t>十九、企业合规与伦理</w:t>
        </w:r>
        <w:r>
          <w:tab/>
        </w:r>
        <w:r>
          <w:fldChar w:fldCharType="begin"/>
        </w:r>
        <w:r>
          <w:instrText xml:space="preserve"> PAGEREF _Toc29277 \h </w:instrText>
        </w:r>
        <w:r>
          <w:fldChar w:fldCharType="separate"/>
        </w:r>
        <w:r>
          <w:t>72</w:t>
        </w:r>
        <w:r>
          <w:fldChar w:fldCharType="end"/>
        </w:r>
      </w:hyperlink>
    </w:p>
    <w:p>
      <w:pPr>
        <w:pStyle w:val="TOC2"/>
        <w:tabs>
          <w:tab w:val="right" w:leader="dot" w:pos="8306"/>
        </w:tabs>
      </w:pPr>
      <w:hyperlink w:anchor="_Toc20020" w:history="1">
        <w:r>
          <w:rPr>
            <w:rFonts w:ascii="仿宋" w:eastAsia="仿宋" w:hAnsi="仿宋" w:cs="仿宋" w:hint="eastAsia"/>
            <w:lang w:eastAsia="zh-CN"/>
          </w:rPr>
          <w:t>(一)、合规政策与程序</w:t>
        </w:r>
        <w:r>
          <w:tab/>
        </w:r>
        <w:r>
          <w:fldChar w:fldCharType="begin"/>
        </w:r>
        <w:r>
          <w:instrText xml:space="preserve"> PAGEREF _Toc20020 \h </w:instrText>
        </w:r>
        <w:r>
          <w:fldChar w:fldCharType="separate"/>
        </w:r>
        <w:r>
          <w:t>72</w:t>
        </w:r>
        <w:r>
          <w:fldChar w:fldCharType="end"/>
        </w:r>
      </w:hyperlink>
    </w:p>
    <w:p>
      <w:pPr>
        <w:pStyle w:val="TOC2"/>
        <w:tabs>
          <w:tab w:val="right" w:leader="dot" w:pos="8306"/>
        </w:tabs>
      </w:pPr>
      <w:hyperlink w:anchor="_Toc21006" w:history="1">
        <w:r>
          <w:rPr>
            <w:rFonts w:ascii="仿宋" w:eastAsia="仿宋" w:hAnsi="仿宋" w:cs="仿宋" w:hint="eastAsia"/>
            <w:lang w:eastAsia="zh-CN"/>
          </w:rPr>
          <w:t>(二)、伦理规范与培训</w:t>
        </w:r>
        <w:r>
          <w:tab/>
        </w:r>
        <w:r>
          <w:fldChar w:fldCharType="begin"/>
        </w:r>
        <w:r>
          <w:instrText xml:space="preserve"> PAGEREF _Toc21006 \h </w:instrText>
        </w:r>
        <w:r>
          <w:fldChar w:fldCharType="separate"/>
        </w:r>
        <w:r>
          <w:t>74</w:t>
        </w:r>
        <w:r>
          <w:fldChar w:fldCharType="end"/>
        </w:r>
      </w:hyperlink>
    </w:p>
    <w:p>
      <w:pPr>
        <w:pStyle w:val="TOC2"/>
        <w:tabs>
          <w:tab w:val="right" w:leader="dot" w:pos="8306"/>
        </w:tabs>
      </w:pPr>
      <w:hyperlink w:anchor="_Toc13456" w:history="1">
        <w:r>
          <w:rPr>
            <w:rFonts w:ascii="仿宋" w:eastAsia="仿宋" w:hAnsi="仿宋" w:cs="仿宋" w:hint="eastAsia"/>
            <w:lang w:eastAsia="zh-CN"/>
          </w:rPr>
          <w:t>(三)、合规风险评估</w:t>
        </w:r>
        <w:r>
          <w:tab/>
        </w:r>
        <w:r>
          <w:fldChar w:fldCharType="begin"/>
        </w:r>
        <w:r>
          <w:instrText xml:space="preserve"> PAGEREF _Toc13456 \h </w:instrText>
        </w:r>
        <w:r>
          <w:fldChar w:fldCharType="separate"/>
        </w:r>
        <w:r>
          <w:t>74</w:t>
        </w:r>
        <w:r>
          <w:fldChar w:fldCharType="end"/>
        </w:r>
      </w:hyperlink>
    </w:p>
    <w:p>
      <w:pPr>
        <w:pStyle w:val="TOC2"/>
        <w:tabs>
          <w:tab w:val="right" w:leader="dot" w:pos="8306"/>
        </w:tabs>
      </w:pPr>
      <w:hyperlink w:anchor="_Toc26180" w:history="1">
        <w:r>
          <w:rPr>
            <w:rFonts w:ascii="仿宋" w:eastAsia="仿宋" w:hAnsi="仿宋" w:cs="仿宋" w:hint="eastAsia"/>
            <w:lang w:eastAsia="zh-CN"/>
          </w:rPr>
          <w:t>(四)、合规监督与执行</w:t>
        </w:r>
        <w:r>
          <w:tab/>
        </w:r>
        <w:r>
          <w:fldChar w:fldCharType="begin"/>
        </w:r>
        <w:r>
          <w:instrText xml:space="preserve"> PAGEREF _Toc26180 \h </w:instrText>
        </w:r>
        <w:r>
          <w:fldChar w:fldCharType="separate"/>
        </w:r>
        <w:r>
          <w:t>76</w:t>
        </w:r>
        <w:r>
          <w:fldChar w:fldCharType="end"/>
        </w:r>
      </w:hyperlink>
    </w:p>
    <w:p>
      <w:pPr>
        <w:pStyle w:val="TOC1"/>
        <w:tabs>
          <w:tab w:val="right" w:leader="dot" w:pos="8306"/>
        </w:tabs>
      </w:pPr>
      <w:hyperlink w:anchor="_Toc6955" w:history="1">
        <w:r>
          <w:rPr>
            <w:rFonts w:ascii="仿宋" w:eastAsia="仿宋" w:hAnsi="仿宋" w:cs="仿宋" w:hint="eastAsia"/>
            <w:lang w:eastAsia="zh-CN"/>
          </w:rPr>
          <w:t>二十、创新驱动与持续发展</w:t>
        </w:r>
        <w:r>
          <w:tab/>
        </w:r>
        <w:r>
          <w:fldChar w:fldCharType="begin"/>
        </w:r>
        <w:r>
          <w:instrText xml:space="preserve"> PAGEREF _Toc6955 \h </w:instrText>
        </w:r>
        <w:r>
          <w:fldChar w:fldCharType="separate"/>
        </w:r>
        <w:r>
          <w:t>76</w:t>
        </w:r>
        <w:r>
          <w:fldChar w:fldCharType="end"/>
        </w:r>
      </w:hyperlink>
    </w:p>
    <w:p>
      <w:pPr>
        <w:pStyle w:val="TOC2"/>
        <w:tabs>
          <w:tab w:val="right" w:leader="dot" w:pos="8306"/>
        </w:tabs>
      </w:pPr>
      <w:hyperlink w:anchor="_Toc23903" w:history="1">
        <w:r>
          <w:rPr>
            <w:rFonts w:ascii="仿宋" w:eastAsia="仿宋" w:hAnsi="仿宋" w:cs="仿宋" w:hint="eastAsia"/>
            <w:lang w:eastAsia="zh-CN"/>
          </w:rPr>
          <w:t>(一)、创新驱动战略实施</w:t>
        </w:r>
        <w:r>
          <w:tab/>
        </w:r>
        <w:r>
          <w:fldChar w:fldCharType="begin"/>
        </w:r>
        <w:r>
          <w:instrText xml:space="preserve"> PAGEREF _Toc23903 \h </w:instrText>
        </w:r>
        <w:r>
          <w:fldChar w:fldCharType="separate"/>
        </w:r>
        <w:r>
          <w:t>76</w:t>
        </w:r>
        <w:r>
          <w:fldChar w:fldCharType="end"/>
        </w:r>
      </w:hyperlink>
    </w:p>
    <w:p>
      <w:pPr>
        <w:pStyle w:val="TOC2"/>
        <w:tabs>
          <w:tab w:val="right" w:leader="dot" w:pos="8306"/>
        </w:tabs>
      </w:pPr>
      <w:hyperlink w:anchor="_Toc30524" w:history="1">
        <w:r>
          <w:rPr>
            <w:rFonts w:ascii="仿宋" w:eastAsia="仿宋" w:hAnsi="仿宋" w:cs="仿宋" w:hint="eastAsia"/>
            <w:lang w:eastAsia="zh-CN"/>
          </w:rPr>
          <w:t>(二)、持续发展路径探索</w:t>
        </w:r>
        <w:r>
          <w:tab/>
        </w:r>
        <w:r>
          <w:fldChar w:fldCharType="begin"/>
        </w:r>
        <w:r>
          <w:instrText xml:space="preserve"> PAGEREF _Toc30524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2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12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集成电路AL2O3基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波集成电路AL2O3基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28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波集成电路AL2O3基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波集成电路AL2O3基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波集成电路AL2O3基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25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7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在微波集成电路AL2O3基片项目启动前，将进行一系列深入的地质调查，包括钻探和土壤取样，以深入了解项目区域的地层结构和土壤组成。特别是对于土壤的承载能力和地下水位的深度进行详细评估。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完成初始的地质风险评估后，微波集成电路AL2O3基片项目将安装长期地质监测设备，如倾斜仪、裂缝计和地下水位计，以持续监测地质条件的变化。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5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微波集成电路AL2O3基片项目将通过这些措施来适应和尊重特殊环境条件，确保项目的可持续发展，同时减少对环境的负面影响。这不仅有助于保护自然和文化遗产，还能提升项目在社会责任方面的表现和形象。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501"/>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723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https://d.book118.com/758022017110006025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微波集成电路AL2O3基片项目可行性建设方案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F655F"/>
    <w:rsid w:val="2A3F65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2201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2024-01-05T18:00:00Z</dcterms:created>
  <dcterms:modified xsi:type="dcterms:W3CDTF">2024-01-05T18:01:09Z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00568BEE176F4F0C9EA92BA447B1210A_11</vt:lpwstr>
  </property>
  <property fmtid="{D5CDD505-2E9C-101B-9397-08002B2CF9AE}" pid="3" name="KSOProductBuildVer">
    <vt:lpwstr>2052-12.1.0.16120</vt:lpwstr>
  </property>
</Properties>
</file>