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72EA2" w:rsidP="00172EA2" w14:paraId="2BE47731" w14:textId="77777777">
      <w:pPr>
        <w:spacing w:before="48" w:beforeLines="20" w:after="360" w:afterLines="150" w:line="360" w:lineRule="auto"/>
        <w:jc w:val="center"/>
        <w:rPr>
          <w:rFonts w:ascii="华文中宋" w:eastAsia="华文中宋" w:hAnsi="华文中宋"/>
          <w:b/>
          <w:sz w:val="30"/>
        </w:rPr>
      </w:pPr>
      <w:r w:rsidRPr="00172EA2">
        <w:rPr>
          <w:rFonts w:ascii="华文中宋" w:eastAsia="华文中宋" w:hAnsi="华文中宋"/>
          <w:b/>
          <w:sz w:val="30"/>
        </w:rPr>
        <w:t>2024</w:t>
      </w:r>
      <w:r w:rsidRPr="00172EA2">
        <w:rPr>
          <w:rFonts w:ascii="华文中宋" w:eastAsia="华文中宋" w:hAnsi="华文中宋"/>
          <w:b/>
          <w:sz w:val="30"/>
        </w:rPr>
        <w:t>年广州国资发展控股有限公司人员招聘模拟考试试题及答案解析</w:t>
      </w:r>
    </w:p>
    <w:p w:rsidR="00A77B3E" w14:paraId="76BD642B"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AB8CFDD" w14:textId="77777777">
      <w:pPr>
        <w:spacing w:after="260" w:line="360" w:lineRule="auto"/>
      </w:pPr>
      <w:r>
        <w:rPr>
          <w:rFonts w:eastAsia="微软雅黑" w:cs="宋体"/>
          <w:b/>
        </w:rPr>
        <w:t>一、言语理解与表达</w:t>
      </w:r>
    </w:p>
    <w:p w:rsidR="00E0697D" w14:paraId="7F0B301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在亚利桑那大学的一项研究中，研究人员将参与者对自己习惯的看法跟他们丢弃垃圾所提供的记录进行了对比，结果发现：人们常常声称自己省吃俭用，但实际并非如此</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人们常常吃垃圾食品，但自己并不承认。在牛羊肉的消费上，富裕家庭报告的消费量比实际消费量少，或许为了显示他们的饮食健康</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而贫困家庭所报告的消费量比实际的多，也许为满足他们多吃的愿望。</w:t>
      </w:r>
    </w:p>
    <w:p w:rsidR="00E0697D" w14:paraId="6B3FF3C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F7755C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、垃圾记录比本人陈述更能真实反映行为习惯</w:t>
      </w:r>
    </w:p>
    <w:p w:rsidR="00E0697D" w14:paraId="7022C0A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、人们往往无法正确评估自己丢弃垃圾的行为</w:t>
      </w:r>
    </w:p>
    <w:p w:rsidR="00E0697D" w14:paraId="0046CA0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、经济状况可能对人们的消费主张产生一定影响</w:t>
      </w:r>
    </w:p>
    <w:p w:rsidR="00E0697D" w14:paraId="36C20B7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、消费观念会在一定程度上影响人们的饮食习惯</w:t>
      </w:r>
    </w:p>
    <w:p w:rsidR="00E0697D" w14:paraId="4D3FD88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2561E57F"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文段首先引出一项关于“参与者对自己习惯的看法跟他们丢弃垃圾之间联系”的研究。接着从“节俭家庭”、“喜食垃圾食品的人”、“富裕家庭”和“贫困家庭”不同群体出发，论述了他们对自己习惯的看法与从“垃圾”记录上反映的真实行为存在较大差异，故文段重在强调垃圾记录比人们的习惯看法更真实。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37ADECB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①草原上大量的事例已经证明这些帝国都是昙花一现</w:t>
      </w:r>
    </w:p>
    <w:p w:rsidR="00E0697D" w14:paraId="265DF49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②这些民族在历史上是一股巨大的力量</w:t>
      </w:r>
    </w:p>
    <w:p w:rsidR="00E0697D" w14:paraId="7D7CA70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③这种压力不断地影响着这些地区历史的发展</w:t>
      </w:r>
    </w:p>
    <w:p w:rsidR="00E0697D" w14:paraId="3220D2D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④世界上游牧民族大都生息在欧亚大草原上</w:t>
      </w:r>
    </w:p>
    <w:p w:rsidR="00E0697D" w14:paraId="30467D5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⑤他们的历史重要性在于他们向东、向西流动时，对中国、波斯、印度和欧洲所产业的压力</w:t>
      </w:r>
    </w:p>
    <w:p w:rsidR="00E0697D" w14:paraId="1B42712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⑥他们的历史重要性主要不在于他们所建立的帝国</w:t>
      </w:r>
    </w:p>
    <w:p w:rsidR="00E0697D" w14:paraId="5EFADD9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将以上</w:t>
      </w:r>
      <w:r w:rsidRPr="00E0697D">
        <w:rPr>
          <w:rFonts w:ascii="Times New Roman" w:eastAsia="微软雅黑" w:hAnsi="微软雅黑" w:cs="宋体" w:hint="eastAsia"/>
          <w:szCs w:val="18"/>
        </w:rPr>
        <w:t>6</w:t>
      </w:r>
      <w:r w:rsidRPr="00E0697D">
        <w:rPr>
          <w:rFonts w:ascii="Times New Roman" w:eastAsia="微软雅黑" w:hAnsi="微软雅黑" w:cs="宋体" w:hint="eastAsia"/>
          <w:szCs w:val="18"/>
        </w:rPr>
        <w:t>个句子重新排列，排序正确的是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915066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、①④⑥⑤③②</w:t>
      </w:r>
    </w:p>
    <w:p w:rsidR="00E0697D" w14:paraId="16A3C85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、①⑥⑤③④②</w:t>
      </w:r>
    </w:p>
    <w:p w:rsidR="00E0697D" w14:paraId="244924B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、④②⑥①⑤③</w:t>
      </w:r>
    </w:p>
    <w:p w:rsidR="00E0697D" w14:paraId="2512776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、④①⑥⑤②③</w:t>
      </w:r>
    </w:p>
    <w:p w:rsidR="00E0697D" w14:paraId="507B1B4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1DD27ED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观察选项，首先确定首句①或④，比较①和④，①中出现“这些帝国”指代内容不明确，不适合充当首句，所以先排除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项。比较</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项，④提出“游牧民族”，②中出现“这些民族”为重复词语，可知④后面应为②。故选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2F589DE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只要微观主体都具有创新活力，国家就能迸发出巨大的创新活力。</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对大部分创业创新者来说，与杰出科学家和知名企业家相比，他们的创业创新成果微不足道。</w:t>
      </w:r>
      <w:r w:rsidRPr="00E0697D">
        <w:rPr>
          <w:rFonts w:ascii="Times New Roman" w:eastAsia="微软雅黑" w:hAnsi="微软雅黑" w:cs="宋体" w:hint="eastAsia"/>
          <w:szCs w:val="18"/>
        </w:rPr>
        <w:t>_____</w:t>
      </w:r>
      <w:r w:rsidRPr="00E0697D">
        <w:rPr>
          <w:rFonts w:ascii="Times New Roman" w:eastAsia="微软雅黑" w:hAnsi="微软雅黑" w:cs="宋体" w:hint="eastAsia"/>
          <w:szCs w:val="18"/>
        </w:rPr>
        <w:t>，这些看上去微小的成果，组合在一起能够发挥强大的“长尾效应”。</w:t>
      </w:r>
      <w:r w:rsidRPr="00E0697D">
        <w:rPr>
          <w:rFonts w:ascii="Times New Roman" w:eastAsia="微软雅黑" w:hAnsi="微软雅黑" w:cs="宋体" w:hint="eastAsia"/>
          <w:szCs w:val="18"/>
        </w:rPr>
        <w:t>________</w:t>
      </w:r>
      <w:r w:rsidRPr="00E0697D">
        <w:rPr>
          <w:rFonts w:ascii="Times New Roman" w:eastAsia="微软雅黑" w:hAnsi="微软雅黑" w:cs="宋体" w:hint="eastAsia"/>
          <w:szCs w:val="18"/>
        </w:rPr>
        <w:t>，对微观主体来说，只要有心，创新不需要付出太大的成本。在平时工作中注重改进方法，在经验积累的基础上做出改变，就能够让创新成为一种习惯。</w:t>
      </w:r>
    </w:p>
    <w:p w:rsidR="00E0697D" w14:paraId="75AD74C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依次填入横线部分最恰当的一项是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1A67329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、因为</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所以</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但是</w:t>
      </w:r>
    </w:p>
    <w:p w:rsidR="00E0697D" w14:paraId="040DB65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、也许</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当然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因为</w:t>
      </w:r>
    </w:p>
    <w:p w:rsidR="00E0697D" w14:paraId="1D18BA0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、可能</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然而</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更何况</w:t>
      </w:r>
    </w:p>
    <w:p w:rsidR="00E0697D" w14:paraId="58A5DF5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、但是</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虽然</w:t>
      </w:r>
      <w:r w:rsidRPr="00E0697D">
        <w:rPr>
          <w:rFonts w:ascii="Times New Roman" w:eastAsia="微软雅黑" w:hAnsi="微软雅黑" w:cs="宋体" w:hint="eastAsia"/>
          <w:szCs w:val="18"/>
        </w:rPr>
        <w:t xml:space="preserve"> </w:t>
      </w:r>
      <w:r w:rsidRPr="00E0697D">
        <w:rPr>
          <w:rFonts w:ascii="Times New Roman" w:eastAsia="微软雅黑" w:hAnsi="微软雅黑" w:cs="宋体" w:hint="eastAsia"/>
          <w:szCs w:val="18"/>
        </w:rPr>
        <w:t>当然</w:t>
      </w:r>
    </w:p>
    <w:p w:rsidR="00E0697D" w14:paraId="6E75A79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32AAC197"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本题可从第二空入手。第二空前面提到“大部分创业创新者的成果微不足道”，横线后说“这些看上去微小的成果，组合在一起能够发挥强大的长尾效应”，两者形成了转折关系，因此，排除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两项。第三空，后面提到的创新的相关内容并不是在解释原因，不能与前文构成因果关系，所以</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项“因为”错误，排除。故选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E0697D" w14:paraId="5BD19C3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https://d.book118.com/758033055136006025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rsidP="00496691" w14:paraId="0CD6C9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EA2" w14:paraId="385CD39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rsidP="00496691" w14:paraId="26FBA636" w14:textId="2A49EC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72EA2" w14:paraId="1EDEA8D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14:paraId="445FF10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EA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rsidP="00496691" w14:textId="2A49EC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72EA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72EA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rsidP="00496691" w14:textId="2A49EC2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72EA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14:paraId="3A54D9F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14:paraId="32A37BA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14:paraId="23EA13D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72EA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72EA2"/>
    <w:rsid w:val="003F588C"/>
    <w:rsid w:val="00496691"/>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6BA5424"/>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172EA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72EA2"/>
    <w:rPr>
      <w:sz w:val="18"/>
      <w:szCs w:val="18"/>
    </w:rPr>
  </w:style>
  <w:style w:type="paragraph" w:styleId="Footer">
    <w:name w:val="footer"/>
    <w:basedOn w:val="Normal"/>
    <w:link w:val="a0"/>
    <w:rsid w:val="00172EA2"/>
    <w:pPr>
      <w:tabs>
        <w:tab w:val="center" w:pos="4153"/>
        <w:tab w:val="right" w:pos="8306"/>
      </w:tabs>
      <w:snapToGrid w:val="0"/>
    </w:pPr>
    <w:rPr>
      <w:sz w:val="18"/>
      <w:szCs w:val="18"/>
    </w:rPr>
  </w:style>
  <w:style w:type="character" w:customStyle="1" w:styleId="a0">
    <w:name w:val="页脚 字符"/>
    <w:basedOn w:val="DefaultParagraphFont"/>
    <w:link w:val="Footer"/>
    <w:rsid w:val="00172EA2"/>
    <w:rPr>
      <w:sz w:val="18"/>
      <w:szCs w:val="18"/>
    </w:rPr>
  </w:style>
  <w:style w:type="character" w:styleId="PageNumber">
    <w:name w:val="page number"/>
    <w:basedOn w:val="DefaultParagraphFont"/>
    <w:rsid w:val="00172E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58033055136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4130</Words>
  <Characters>23544</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2024-01-12T14:23:00Z</dcterms:created>
  <dcterms:modified xsi:type="dcterms:W3CDTF">2024-01-12T14:23:00Z</dcterms:modified>
</cp:coreProperties>
</file>