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耳鼻喉科医院项目规划设计纲要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81" w:history="1">
        <w:r>
          <w:rPr>
            <w:rFonts w:ascii="仿宋" w:eastAsia="仿宋" w:hAnsi="仿宋" w:cs="仿宋" w:hint="eastAsia"/>
            <w:lang w:eastAsia="zh-CN"/>
          </w:rPr>
          <w:t>序言</w:t>
        </w:r>
        <w:r>
          <w:tab/>
        </w:r>
        <w:r>
          <w:fldChar w:fldCharType="begin"/>
        </w:r>
        <w:r>
          <w:instrText xml:space="preserve"> PAGEREF _Toc19381 \h </w:instrText>
        </w:r>
        <w:r>
          <w:fldChar w:fldCharType="separate"/>
        </w:r>
        <w:r>
          <w:t>3</w:t>
        </w:r>
        <w:r>
          <w:fldChar w:fldCharType="end"/>
        </w:r>
      </w:hyperlink>
    </w:p>
    <w:p>
      <w:pPr>
        <w:pStyle w:val="TOC1"/>
        <w:tabs>
          <w:tab w:val="right" w:leader="dot" w:pos="8306"/>
        </w:tabs>
      </w:pPr>
      <w:hyperlink w:anchor="_Toc22628" w:history="1">
        <w:r>
          <w:rPr>
            <w:rFonts w:ascii="仿宋" w:eastAsia="仿宋" w:hAnsi="仿宋" w:cs="仿宋" w:hint="eastAsia"/>
            <w:lang w:eastAsia="zh-CN"/>
          </w:rPr>
          <w:t>一、耳鼻喉科医院项目建设单位说明</w:t>
        </w:r>
        <w:r>
          <w:tab/>
        </w:r>
        <w:r>
          <w:fldChar w:fldCharType="begin"/>
        </w:r>
        <w:r>
          <w:instrText xml:space="preserve"> PAGEREF _Toc22628 \h </w:instrText>
        </w:r>
        <w:r>
          <w:fldChar w:fldCharType="separate"/>
        </w:r>
        <w:r>
          <w:t>3</w:t>
        </w:r>
        <w:r>
          <w:fldChar w:fldCharType="end"/>
        </w:r>
      </w:hyperlink>
    </w:p>
    <w:p>
      <w:pPr>
        <w:pStyle w:val="TOC2"/>
        <w:tabs>
          <w:tab w:val="right" w:leader="dot" w:pos="8306"/>
        </w:tabs>
      </w:pPr>
      <w:hyperlink w:anchor="_Toc4000" w:history="1">
        <w:r>
          <w:rPr>
            <w:rFonts w:ascii="仿宋" w:eastAsia="仿宋" w:hAnsi="仿宋" w:cs="仿宋" w:hint="eastAsia"/>
            <w:lang w:eastAsia="zh-CN"/>
          </w:rPr>
          <w:t>(一)、耳鼻喉科医院项目承办单位基本情况</w:t>
        </w:r>
        <w:r>
          <w:tab/>
        </w:r>
        <w:r>
          <w:fldChar w:fldCharType="begin"/>
        </w:r>
        <w:r>
          <w:instrText xml:space="preserve"> PAGEREF _Toc4000 \h </w:instrText>
        </w:r>
        <w:r>
          <w:fldChar w:fldCharType="separate"/>
        </w:r>
        <w:r>
          <w:t>3</w:t>
        </w:r>
        <w:r>
          <w:fldChar w:fldCharType="end"/>
        </w:r>
      </w:hyperlink>
    </w:p>
    <w:p>
      <w:pPr>
        <w:pStyle w:val="TOC2"/>
        <w:tabs>
          <w:tab w:val="right" w:leader="dot" w:pos="8306"/>
        </w:tabs>
      </w:pPr>
      <w:hyperlink w:anchor="_Toc19202" w:history="1">
        <w:r>
          <w:rPr>
            <w:rFonts w:ascii="仿宋" w:eastAsia="仿宋" w:hAnsi="仿宋" w:cs="仿宋" w:hint="eastAsia"/>
            <w:lang w:eastAsia="zh-CN"/>
          </w:rPr>
          <w:t>(二)、公司经济效益分析</w:t>
        </w:r>
        <w:r>
          <w:tab/>
        </w:r>
        <w:r>
          <w:fldChar w:fldCharType="begin"/>
        </w:r>
        <w:r>
          <w:instrText xml:space="preserve"> PAGEREF _Toc19202 \h </w:instrText>
        </w:r>
        <w:r>
          <w:fldChar w:fldCharType="separate"/>
        </w:r>
        <w:r>
          <w:t>4</w:t>
        </w:r>
        <w:r>
          <w:fldChar w:fldCharType="end"/>
        </w:r>
      </w:hyperlink>
    </w:p>
    <w:p>
      <w:pPr>
        <w:pStyle w:val="TOC1"/>
        <w:tabs>
          <w:tab w:val="right" w:leader="dot" w:pos="8306"/>
        </w:tabs>
      </w:pPr>
      <w:hyperlink w:anchor="_Toc19153" w:history="1">
        <w:r>
          <w:rPr>
            <w:rFonts w:ascii="仿宋" w:eastAsia="仿宋" w:hAnsi="仿宋" w:cs="仿宋" w:hint="eastAsia"/>
            <w:lang w:eastAsia="zh-CN"/>
          </w:rPr>
          <w:t>二、耳鼻喉科医院项目文档管理</w:t>
        </w:r>
        <w:r>
          <w:tab/>
        </w:r>
        <w:r>
          <w:fldChar w:fldCharType="begin"/>
        </w:r>
        <w:r>
          <w:instrText xml:space="preserve"> PAGEREF _Toc19153 \h </w:instrText>
        </w:r>
        <w:r>
          <w:fldChar w:fldCharType="separate"/>
        </w:r>
        <w:r>
          <w:t>5</w:t>
        </w:r>
        <w:r>
          <w:fldChar w:fldCharType="end"/>
        </w:r>
      </w:hyperlink>
    </w:p>
    <w:p>
      <w:pPr>
        <w:pStyle w:val="TOC2"/>
        <w:tabs>
          <w:tab w:val="right" w:leader="dot" w:pos="8306"/>
        </w:tabs>
      </w:pPr>
      <w:hyperlink w:anchor="_Toc30194" w:history="1">
        <w:r>
          <w:rPr>
            <w:rFonts w:ascii="仿宋" w:eastAsia="仿宋" w:hAnsi="仿宋" w:cs="仿宋" w:hint="eastAsia"/>
            <w:lang w:eastAsia="zh-CN"/>
          </w:rPr>
          <w:t>(一)、文档编制与审查</w:t>
        </w:r>
        <w:r>
          <w:tab/>
        </w:r>
        <w:r>
          <w:fldChar w:fldCharType="begin"/>
        </w:r>
        <w:r>
          <w:instrText xml:space="preserve"> PAGEREF _Toc30194 \h </w:instrText>
        </w:r>
        <w:r>
          <w:fldChar w:fldCharType="separate"/>
        </w:r>
        <w:r>
          <w:t>5</w:t>
        </w:r>
        <w:r>
          <w:fldChar w:fldCharType="end"/>
        </w:r>
      </w:hyperlink>
    </w:p>
    <w:p>
      <w:pPr>
        <w:pStyle w:val="TOC2"/>
        <w:tabs>
          <w:tab w:val="right" w:leader="dot" w:pos="8306"/>
        </w:tabs>
      </w:pPr>
      <w:hyperlink w:anchor="_Toc29584" w:history="1">
        <w:r>
          <w:rPr>
            <w:rFonts w:ascii="仿宋" w:eastAsia="仿宋" w:hAnsi="仿宋" w:cs="仿宋" w:hint="eastAsia"/>
            <w:lang w:eastAsia="zh-CN"/>
          </w:rPr>
          <w:t>(二)、文档发布与分发</w:t>
        </w:r>
        <w:r>
          <w:tab/>
        </w:r>
        <w:r>
          <w:fldChar w:fldCharType="begin"/>
        </w:r>
        <w:r>
          <w:instrText xml:space="preserve"> PAGEREF _Toc29584 \h </w:instrText>
        </w:r>
        <w:r>
          <w:fldChar w:fldCharType="separate"/>
        </w:r>
        <w:r>
          <w:t>6</w:t>
        </w:r>
        <w:r>
          <w:fldChar w:fldCharType="end"/>
        </w:r>
      </w:hyperlink>
    </w:p>
    <w:p>
      <w:pPr>
        <w:pStyle w:val="TOC2"/>
        <w:tabs>
          <w:tab w:val="right" w:leader="dot" w:pos="8306"/>
        </w:tabs>
      </w:pPr>
      <w:hyperlink w:anchor="_Toc16806" w:history="1">
        <w:r>
          <w:rPr>
            <w:rFonts w:ascii="仿宋" w:eastAsia="仿宋" w:hAnsi="仿宋" w:cs="仿宋" w:hint="eastAsia"/>
            <w:lang w:eastAsia="zh-CN"/>
          </w:rPr>
          <w:t>(三)、文档存档与归档</w:t>
        </w:r>
        <w:r>
          <w:tab/>
        </w:r>
        <w:r>
          <w:fldChar w:fldCharType="begin"/>
        </w:r>
        <w:r>
          <w:instrText xml:space="preserve"> PAGEREF _Toc16806 \h </w:instrText>
        </w:r>
        <w:r>
          <w:fldChar w:fldCharType="separate"/>
        </w:r>
        <w:r>
          <w:t>7</w:t>
        </w:r>
        <w:r>
          <w:fldChar w:fldCharType="end"/>
        </w:r>
      </w:hyperlink>
    </w:p>
    <w:p>
      <w:pPr>
        <w:pStyle w:val="TOC1"/>
        <w:tabs>
          <w:tab w:val="right" w:leader="dot" w:pos="8306"/>
        </w:tabs>
      </w:pPr>
      <w:hyperlink w:anchor="_Toc30404" w:history="1">
        <w:r>
          <w:rPr>
            <w:rFonts w:ascii="仿宋" w:eastAsia="仿宋" w:hAnsi="仿宋" w:cs="仿宋" w:hint="eastAsia"/>
            <w:lang w:eastAsia="zh-CN"/>
          </w:rPr>
          <w:t>三、耳鼻喉科医院项目概论</w:t>
        </w:r>
        <w:r>
          <w:tab/>
        </w:r>
        <w:r>
          <w:fldChar w:fldCharType="begin"/>
        </w:r>
        <w:r>
          <w:instrText xml:space="preserve"> PAGEREF _Toc30404 \h </w:instrText>
        </w:r>
        <w:r>
          <w:fldChar w:fldCharType="separate"/>
        </w:r>
        <w:r>
          <w:t>8</w:t>
        </w:r>
        <w:r>
          <w:fldChar w:fldCharType="end"/>
        </w:r>
      </w:hyperlink>
    </w:p>
    <w:p>
      <w:pPr>
        <w:pStyle w:val="TOC2"/>
        <w:tabs>
          <w:tab w:val="right" w:leader="dot" w:pos="8306"/>
        </w:tabs>
      </w:pPr>
      <w:hyperlink w:anchor="_Toc23733" w:history="1">
        <w:r>
          <w:rPr>
            <w:rFonts w:ascii="仿宋" w:eastAsia="仿宋" w:hAnsi="仿宋" w:cs="仿宋" w:hint="eastAsia"/>
            <w:lang w:eastAsia="zh-CN"/>
          </w:rPr>
          <w:t>(一)、耳鼻喉科医院项目概况</w:t>
        </w:r>
        <w:r>
          <w:tab/>
        </w:r>
        <w:r>
          <w:fldChar w:fldCharType="begin"/>
        </w:r>
        <w:r>
          <w:instrText xml:space="preserve"> PAGEREF _Toc23733 \h </w:instrText>
        </w:r>
        <w:r>
          <w:fldChar w:fldCharType="separate"/>
        </w:r>
        <w:r>
          <w:t>8</w:t>
        </w:r>
        <w:r>
          <w:fldChar w:fldCharType="end"/>
        </w:r>
      </w:hyperlink>
    </w:p>
    <w:p>
      <w:pPr>
        <w:pStyle w:val="TOC2"/>
        <w:tabs>
          <w:tab w:val="right" w:leader="dot" w:pos="8306"/>
        </w:tabs>
      </w:pPr>
      <w:hyperlink w:anchor="_Toc12469" w:history="1">
        <w:r>
          <w:rPr>
            <w:rFonts w:ascii="仿宋" w:eastAsia="仿宋" w:hAnsi="仿宋" w:cs="仿宋" w:hint="eastAsia"/>
            <w:lang w:eastAsia="zh-CN"/>
          </w:rPr>
          <w:t>(二)、耳鼻喉科医院项目目标</w:t>
        </w:r>
        <w:r>
          <w:tab/>
        </w:r>
        <w:r>
          <w:fldChar w:fldCharType="begin"/>
        </w:r>
        <w:r>
          <w:instrText xml:space="preserve"> PAGEREF _Toc12469 \h </w:instrText>
        </w:r>
        <w:r>
          <w:fldChar w:fldCharType="separate"/>
        </w:r>
        <w:r>
          <w:t>10</w:t>
        </w:r>
        <w:r>
          <w:fldChar w:fldCharType="end"/>
        </w:r>
      </w:hyperlink>
    </w:p>
    <w:p>
      <w:pPr>
        <w:pStyle w:val="TOC2"/>
        <w:tabs>
          <w:tab w:val="right" w:leader="dot" w:pos="8306"/>
        </w:tabs>
      </w:pPr>
      <w:hyperlink w:anchor="_Toc8748" w:history="1">
        <w:r>
          <w:rPr>
            <w:rFonts w:ascii="仿宋" w:eastAsia="仿宋" w:hAnsi="仿宋" w:cs="仿宋" w:hint="eastAsia"/>
            <w:lang w:eastAsia="zh-CN"/>
          </w:rPr>
          <w:t>(三)、耳鼻喉科医院项目提出的理由</w:t>
        </w:r>
        <w:r>
          <w:tab/>
        </w:r>
        <w:r>
          <w:fldChar w:fldCharType="begin"/>
        </w:r>
        <w:r>
          <w:instrText xml:space="preserve"> PAGEREF _Toc8748 \h </w:instrText>
        </w:r>
        <w:r>
          <w:fldChar w:fldCharType="separate"/>
        </w:r>
        <w:r>
          <w:t>11</w:t>
        </w:r>
        <w:r>
          <w:fldChar w:fldCharType="end"/>
        </w:r>
      </w:hyperlink>
    </w:p>
    <w:p>
      <w:pPr>
        <w:pStyle w:val="TOC2"/>
        <w:tabs>
          <w:tab w:val="right" w:leader="dot" w:pos="8306"/>
        </w:tabs>
      </w:pPr>
      <w:hyperlink w:anchor="_Toc18578" w:history="1">
        <w:r>
          <w:rPr>
            <w:rFonts w:ascii="仿宋" w:eastAsia="仿宋" w:hAnsi="仿宋" w:cs="仿宋" w:hint="eastAsia"/>
            <w:lang w:eastAsia="zh-CN"/>
          </w:rPr>
          <w:t>(四)、耳鼻喉科医院项目意义</w:t>
        </w:r>
        <w:r>
          <w:tab/>
        </w:r>
        <w:r>
          <w:fldChar w:fldCharType="begin"/>
        </w:r>
        <w:r>
          <w:instrText xml:space="preserve"> PAGEREF _Toc18578 \h </w:instrText>
        </w:r>
        <w:r>
          <w:fldChar w:fldCharType="separate"/>
        </w:r>
        <w:r>
          <w:t>13</w:t>
        </w:r>
        <w:r>
          <w:fldChar w:fldCharType="end"/>
        </w:r>
      </w:hyperlink>
    </w:p>
    <w:p>
      <w:pPr>
        <w:pStyle w:val="TOC2"/>
        <w:tabs>
          <w:tab w:val="right" w:leader="dot" w:pos="8306"/>
        </w:tabs>
      </w:pPr>
      <w:hyperlink w:anchor="_Toc23408" w:history="1">
        <w:r>
          <w:rPr>
            <w:rFonts w:ascii="仿宋" w:eastAsia="仿宋" w:hAnsi="仿宋" w:cs="仿宋" w:hint="eastAsia"/>
            <w:lang w:eastAsia="zh-CN"/>
          </w:rPr>
          <w:t>(五)、耳鼻喉科医院项目背景</w:t>
        </w:r>
        <w:r>
          <w:tab/>
        </w:r>
        <w:r>
          <w:fldChar w:fldCharType="begin"/>
        </w:r>
        <w:r>
          <w:instrText xml:space="preserve"> PAGEREF _Toc23408 \h </w:instrText>
        </w:r>
        <w:r>
          <w:fldChar w:fldCharType="separate"/>
        </w:r>
        <w:r>
          <w:t>14</w:t>
        </w:r>
        <w:r>
          <w:fldChar w:fldCharType="end"/>
        </w:r>
      </w:hyperlink>
    </w:p>
    <w:p>
      <w:pPr>
        <w:pStyle w:val="TOC1"/>
        <w:tabs>
          <w:tab w:val="right" w:leader="dot" w:pos="8306"/>
        </w:tabs>
      </w:pPr>
      <w:hyperlink w:anchor="_Toc27990" w:history="1">
        <w:r>
          <w:rPr>
            <w:rFonts w:ascii="仿宋" w:eastAsia="仿宋" w:hAnsi="仿宋" w:cs="仿宋" w:hint="eastAsia"/>
            <w:lang w:eastAsia="zh-CN"/>
          </w:rPr>
          <w:t>四、耳鼻喉科医院项目绩效评估</w:t>
        </w:r>
        <w:r>
          <w:tab/>
        </w:r>
        <w:r>
          <w:fldChar w:fldCharType="begin"/>
        </w:r>
        <w:r>
          <w:instrText xml:space="preserve"> PAGEREF _Toc27990 \h </w:instrText>
        </w:r>
        <w:r>
          <w:fldChar w:fldCharType="separate"/>
        </w:r>
        <w:r>
          <w:t>15</w:t>
        </w:r>
        <w:r>
          <w:fldChar w:fldCharType="end"/>
        </w:r>
      </w:hyperlink>
    </w:p>
    <w:p>
      <w:pPr>
        <w:pStyle w:val="TOC2"/>
        <w:tabs>
          <w:tab w:val="right" w:leader="dot" w:pos="8306"/>
        </w:tabs>
      </w:pPr>
      <w:hyperlink w:anchor="_Toc529" w:history="1">
        <w:r>
          <w:rPr>
            <w:rFonts w:ascii="仿宋" w:eastAsia="仿宋" w:hAnsi="仿宋" w:cs="仿宋" w:hint="eastAsia"/>
            <w:lang w:eastAsia="zh-CN"/>
          </w:rPr>
          <w:t>(一)、绩效评估指标</w:t>
        </w:r>
        <w:r>
          <w:tab/>
        </w:r>
        <w:r>
          <w:fldChar w:fldCharType="begin"/>
        </w:r>
        <w:r>
          <w:instrText xml:space="preserve"> PAGEREF _Toc529 \h </w:instrText>
        </w:r>
        <w:r>
          <w:fldChar w:fldCharType="separate"/>
        </w:r>
        <w:r>
          <w:t>15</w:t>
        </w:r>
        <w:r>
          <w:fldChar w:fldCharType="end"/>
        </w:r>
      </w:hyperlink>
    </w:p>
    <w:p>
      <w:pPr>
        <w:pStyle w:val="TOC2"/>
        <w:tabs>
          <w:tab w:val="right" w:leader="dot" w:pos="8306"/>
        </w:tabs>
      </w:pPr>
      <w:hyperlink w:anchor="_Toc9935" w:history="1">
        <w:r>
          <w:rPr>
            <w:rFonts w:ascii="仿宋" w:eastAsia="仿宋" w:hAnsi="仿宋" w:cs="仿宋" w:hint="eastAsia"/>
            <w:lang w:eastAsia="zh-CN"/>
          </w:rPr>
          <w:t>(二)、绩效评估方法</w:t>
        </w:r>
        <w:r>
          <w:tab/>
        </w:r>
        <w:r>
          <w:fldChar w:fldCharType="begin"/>
        </w:r>
        <w:r>
          <w:instrText xml:space="preserve"> PAGEREF _Toc9935 \h </w:instrText>
        </w:r>
        <w:r>
          <w:fldChar w:fldCharType="separate"/>
        </w:r>
        <w:r>
          <w:t>16</w:t>
        </w:r>
        <w:r>
          <w:fldChar w:fldCharType="end"/>
        </w:r>
      </w:hyperlink>
    </w:p>
    <w:p>
      <w:pPr>
        <w:pStyle w:val="TOC2"/>
        <w:tabs>
          <w:tab w:val="right" w:leader="dot" w:pos="8306"/>
        </w:tabs>
      </w:pPr>
      <w:hyperlink w:anchor="_Toc2359" w:history="1">
        <w:r>
          <w:rPr>
            <w:rFonts w:ascii="仿宋" w:eastAsia="仿宋" w:hAnsi="仿宋" w:cs="仿宋" w:hint="eastAsia"/>
            <w:lang w:eastAsia="zh-CN"/>
          </w:rPr>
          <w:t>(三)、绩效评估周期</w:t>
        </w:r>
        <w:r>
          <w:tab/>
        </w:r>
        <w:r>
          <w:fldChar w:fldCharType="begin"/>
        </w:r>
        <w:r>
          <w:instrText xml:space="preserve"> PAGEREF _Toc2359 \h </w:instrText>
        </w:r>
        <w:r>
          <w:fldChar w:fldCharType="separate"/>
        </w:r>
        <w:r>
          <w:t>17</w:t>
        </w:r>
        <w:r>
          <w:fldChar w:fldCharType="end"/>
        </w:r>
      </w:hyperlink>
    </w:p>
    <w:p>
      <w:pPr>
        <w:pStyle w:val="TOC1"/>
        <w:tabs>
          <w:tab w:val="right" w:leader="dot" w:pos="8306"/>
        </w:tabs>
      </w:pPr>
      <w:hyperlink w:anchor="_Toc17354" w:history="1">
        <w:r>
          <w:rPr>
            <w:rFonts w:ascii="仿宋" w:eastAsia="仿宋" w:hAnsi="仿宋" w:cs="仿宋" w:hint="eastAsia"/>
            <w:lang w:eastAsia="zh-CN"/>
          </w:rPr>
          <w:t>五、耳鼻喉科医院项目土建工程</w:t>
        </w:r>
        <w:r>
          <w:tab/>
        </w:r>
        <w:r>
          <w:fldChar w:fldCharType="begin"/>
        </w:r>
        <w:r>
          <w:instrText xml:space="preserve"> PAGEREF _Toc17354 \h </w:instrText>
        </w:r>
        <w:r>
          <w:fldChar w:fldCharType="separate"/>
        </w:r>
        <w:r>
          <w:t>18</w:t>
        </w:r>
        <w:r>
          <w:fldChar w:fldCharType="end"/>
        </w:r>
      </w:hyperlink>
    </w:p>
    <w:p>
      <w:pPr>
        <w:pStyle w:val="TOC2"/>
        <w:tabs>
          <w:tab w:val="right" w:leader="dot" w:pos="8306"/>
        </w:tabs>
      </w:pPr>
      <w:hyperlink w:anchor="_Toc13213" w:history="1">
        <w:r>
          <w:rPr>
            <w:rFonts w:ascii="仿宋" w:eastAsia="仿宋" w:hAnsi="仿宋" w:cs="仿宋" w:hint="eastAsia"/>
            <w:lang w:eastAsia="zh-CN"/>
          </w:rPr>
          <w:t>(一)、建筑工程设计原则</w:t>
        </w:r>
        <w:r>
          <w:tab/>
        </w:r>
        <w:r>
          <w:fldChar w:fldCharType="begin"/>
        </w:r>
        <w:r>
          <w:instrText xml:space="preserve"> PAGEREF _Toc13213 \h </w:instrText>
        </w:r>
        <w:r>
          <w:fldChar w:fldCharType="separate"/>
        </w:r>
        <w:r>
          <w:t>18</w:t>
        </w:r>
        <w:r>
          <w:fldChar w:fldCharType="end"/>
        </w:r>
      </w:hyperlink>
    </w:p>
    <w:p>
      <w:pPr>
        <w:pStyle w:val="TOC2"/>
        <w:tabs>
          <w:tab w:val="right" w:leader="dot" w:pos="8306"/>
        </w:tabs>
      </w:pPr>
      <w:hyperlink w:anchor="_Toc30387" w:history="1">
        <w:r>
          <w:rPr>
            <w:rFonts w:ascii="仿宋" w:eastAsia="仿宋" w:hAnsi="仿宋" w:cs="仿宋" w:hint="eastAsia"/>
            <w:lang w:eastAsia="zh-CN"/>
          </w:rPr>
          <w:t>(二)、土建工程设计年限及安全等级</w:t>
        </w:r>
        <w:r>
          <w:tab/>
        </w:r>
        <w:r>
          <w:fldChar w:fldCharType="begin"/>
        </w:r>
        <w:r>
          <w:instrText xml:space="preserve"> PAGEREF _Toc30387 \h </w:instrText>
        </w:r>
        <w:r>
          <w:fldChar w:fldCharType="separate"/>
        </w:r>
        <w:r>
          <w:t>19</w:t>
        </w:r>
        <w:r>
          <w:fldChar w:fldCharType="end"/>
        </w:r>
      </w:hyperlink>
    </w:p>
    <w:p>
      <w:pPr>
        <w:pStyle w:val="TOC2"/>
        <w:tabs>
          <w:tab w:val="right" w:leader="dot" w:pos="8306"/>
        </w:tabs>
      </w:pPr>
      <w:hyperlink w:anchor="_Toc25135" w:history="1">
        <w:r>
          <w:rPr>
            <w:rFonts w:ascii="仿宋" w:eastAsia="仿宋" w:hAnsi="仿宋" w:cs="仿宋" w:hint="eastAsia"/>
            <w:lang w:eastAsia="zh-CN"/>
          </w:rPr>
          <w:t>(三)、建筑工程设计总体要求</w:t>
        </w:r>
        <w:r>
          <w:tab/>
        </w:r>
        <w:r>
          <w:fldChar w:fldCharType="begin"/>
        </w:r>
        <w:r>
          <w:instrText xml:space="preserve"> PAGEREF _Toc25135 \h </w:instrText>
        </w:r>
        <w:r>
          <w:fldChar w:fldCharType="separate"/>
        </w:r>
        <w:r>
          <w:t>20</w:t>
        </w:r>
        <w:r>
          <w:fldChar w:fldCharType="end"/>
        </w:r>
      </w:hyperlink>
    </w:p>
    <w:p>
      <w:pPr>
        <w:pStyle w:val="TOC2"/>
        <w:tabs>
          <w:tab w:val="right" w:leader="dot" w:pos="8306"/>
        </w:tabs>
      </w:pPr>
      <w:hyperlink w:anchor="_Toc31791" w:history="1">
        <w:r>
          <w:rPr>
            <w:rFonts w:ascii="仿宋" w:eastAsia="仿宋" w:hAnsi="仿宋" w:cs="仿宋" w:hint="eastAsia"/>
            <w:lang w:eastAsia="zh-CN"/>
          </w:rPr>
          <w:t>(四)、土建工程建设指标</w:t>
        </w:r>
        <w:r>
          <w:tab/>
        </w:r>
        <w:r>
          <w:fldChar w:fldCharType="begin"/>
        </w:r>
        <w:r>
          <w:instrText xml:space="preserve"> PAGEREF _Toc31791 \h </w:instrText>
        </w:r>
        <w:r>
          <w:fldChar w:fldCharType="separate"/>
        </w:r>
        <w:r>
          <w:t>21</w:t>
        </w:r>
        <w:r>
          <w:fldChar w:fldCharType="end"/>
        </w:r>
      </w:hyperlink>
    </w:p>
    <w:p>
      <w:pPr>
        <w:pStyle w:val="TOC1"/>
        <w:tabs>
          <w:tab w:val="right" w:leader="dot" w:pos="8306"/>
        </w:tabs>
      </w:pPr>
      <w:hyperlink w:anchor="_Toc26821" w:history="1">
        <w:r>
          <w:rPr>
            <w:rFonts w:ascii="仿宋" w:eastAsia="仿宋" w:hAnsi="仿宋" w:cs="仿宋" w:hint="eastAsia"/>
            <w:lang w:eastAsia="zh-CN"/>
          </w:rPr>
          <w:t>六、产品规划分析</w:t>
        </w:r>
        <w:r>
          <w:tab/>
        </w:r>
        <w:r>
          <w:fldChar w:fldCharType="begin"/>
        </w:r>
        <w:r>
          <w:instrText xml:space="preserve"> PAGEREF _Toc26821 \h </w:instrText>
        </w:r>
        <w:r>
          <w:fldChar w:fldCharType="separate"/>
        </w:r>
        <w:r>
          <w:t>21</w:t>
        </w:r>
        <w:r>
          <w:fldChar w:fldCharType="end"/>
        </w:r>
      </w:hyperlink>
    </w:p>
    <w:p>
      <w:pPr>
        <w:pStyle w:val="TOC2"/>
        <w:tabs>
          <w:tab w:val="right" w:leader="dot" w:pos="8306"/>
        </w:tabs>
      </w:pPr>
      <w:hyperlink w:anchor="_Toc17265" w:history="1">
        <w:r>
          <w:rPr>
            <w:rFonts w:ascii="仿宋" w:eastAsia="仿宋" w:hAnsi="仿宋" w:cs="仿宋" w:hint="eastAsia"/>
            <w:lang w:eastAsia="zh-CN"/>
          </w:rPr>
          <w:t>(一)、产品规划</w:t>
        </w:r>
        <w:r>
          <w:tab/>
        </w:r>
        <w:r>
          <w:fldChar w:fldCharType="begin"/>
        </w:r>
        <w:r>
          <w:instrText xml:space="preserve"> PAGEREF _Toc17265 \h </w:instrText>
        </w:r>
        <w:r>
          <w:fldChar w:fldCharType="separate"/>
        </w:r>
        <w:r>
          <w:t>21</w:t>
        </w:r>
        <w:r>
          <w:fldChar w:fldCharType="end"/>
        </w:r>
      </w:hyperlink>
    </w:p>
    <w:p>
      <w:pPr>
        <w:pStyle w:val="TOC2"/>
        <w:tabs>
          <w:tab w:val="right" w:leader="dot" w:pos="8306"/>
        </w:tabs>
      </w:pPr>
      <w:hyperlink w:anchor="_Toc8597" w:history="1">
        <w:r>
          <w:rPr>
            <w:rFonts w:ascii="仿宋" w:eastAsia="仿宋" w:hAnsi="仿宋" w:cs="仿宋" w:hint="eastAsia"/>
            <w:lang w:eastAsia="zh-CN"/>
          </w:rPr>
          <w:t>(二)、建设规模</w:t>
        </w:r>
        <w:r>
          <w:tab/>
        </w:r>
        <w:r>
          <w:fldChar w:fldCharType="begin"/>
        </w:r>
        <w:r>
          <w:instrText xml:space="preserve"> PAGEREF _Toc8597 \h </w:instrText>
        </w:r>
        <w:r>
          <w:fldChar w:fldCharType="separate"/>
        </w:r>
        <w:r>
          <w:t>22</w:t>
        </w:r>
        <w:r>
          <w:fldChar w:fldCharType="end"/>
        </w:r>
      </w:hyperlink>
    </w:p>
    <w:p>
      <w:pPr>
        <w:pStyle w:val="TOC1"/>
        <w:tabs>
          <w:tab w:val="right" w:leader="dot" w:pos="8306"/>
        </w:tabs>
      </w:pPr>
      <w:hyperlink w:anchor="_Toc3679" w:history="1">
        <w:r>
          <w:rPr>
            <w:rFonts w:ascii="仿宋" w:eastAsia="仿宋" w:hAnsi="仿宋" w:cs="仿宋" w:hint="eastAsia"/>
            <w:lang w:eastAsia="zh-CN"/>
          </w:rPr>
          <w:t>七、耳鼻喉科医院项目人力资源培养与发展</w:t>
        </w:r>
        <w:r>
          <w:tab/>
        </w:r>
        <w:r>
          <w:fldChar w:fldCharType="begin"/>
        </w:r>
        <w:r>
          <w:instrText xml:space="preserve"> PAGEREF _Toc3679 \h </w:instrText>
        </w:r>
        <w:r>
          <w:fldChar w:fldCharType="separate"/>
        </w:r>
        <w:r>
          <w:t>23</w:t>
        </w:r>
        <w:r>
          <w:fldChar w:fldCharType="end"/>
        </w:r>
      </w:hyperlink>
    </w:p>
    <w:p>
      <w:pPr>
        <w:pStyle w:val="TOC2"/>
        <w:tabs>
          <w:tab w:val="right" w:leader="dot" w:pos="8306"/>
        </w:tabs>
      </w:pPr>
      <w:hyperlink w:anchor="_Toc32079" w:history="1">
        <w:r>
          <w:rPr>
            <w:rFonts w:ascii="仿宋" w:eastAsia="仿宋" w:hAnsi="仿宋" w:cs="仿宋" w:hint="eastAsia"/>
            <w:lang w:eastAsia="zh-CN"/>
          </w:rPr>
          <w:t>(一)、人才需求与规划</w:t>
        </w:r>
        <w:r>
          <w:tab/>
        </w:r>
        <w:r>
          <w:fldChar w:fldCharType="begin"/>
        </w:r>
        <w:r>
          <w:instrText xml:space="preserve"> PAGEREF _Toc32079 \h </w:instrText>
        </w:r>
        <w:r>
          <w:fldChar w:fldCharType="separate"/>
        </w:r>
        <w:r>
          <w:t>23</w:t>
        </w:r>
        <w:r>
          <w:fldChar w:fldCharType="end"/>
        </w:r>
      </w:hyperlink>
    </w:p>
    <w:p>
      <w:pPr>
        <w:pStyle w:val="TOC2"/>
        <w:tabs>
          <w:tab w:val="right" w:leader="dot" w:pos="8306"/>
        </w:tabs>
      </w:pPr>
      <w:hyperlink w:anchor="_Toc28613" w:history="1">
        <w:r>
          <w:rPr>
            <w:rFonts w:ascii="仿宋" w:eastAsia="仿宋" w:hAnsi="仿宋" w:cs="仿宋" w:hint="eastAsia"/>
            <w:lang w:eastAsia="zh-CN"/>
          </w:rPr>
          <w:t>(二)、培训与发展计划</w:t>
        </w:r>
        <w:r>
          <w:tab/>
        </w:r>
        <w:r>
          <w:fldChar w:fldCharType="begin"/>
        </w:r>
        <w:r>
          <w:instrText xml:space="preserve"> PAGEREF _Toc28613 \h </w:instrText>
        </w:r>
        <w:r>
          <w:fldChar w:fldCharType="separate"/>
        </w:r>
        <w:r>
          <w:t>24</w:t>
        </w:r>
        <w:r>
          <w:fldChar w:fldCharType="end"/>
        </w:r>
      </w:hyperlink>
    </w:p>
    <w:p>
      <w:pPr>
        <w:pStyle w:val="TOC1"/>
        <w:tabs>
          <w:tab w:val="right" w:leader="dot" w:pos="8306"/>
        </w:tabs>
      </w:pPr>
      <w:hyperlink w:anchor="_Toc32002" w:history="1">
        <w:r>
          <w:rPr>
            <w:rFonts w:ascii="仿宋" w:eastAsia="仿宋" w:hAnsi="仿宋" w:cs="仿宋" w:hint="eastAsia"/>
            <w:lang w:eastAsia="zh-CN"/>
          </w:rPr>
          <w:t>八、耳鼻喉科医院项目风险管理</w:t>
        </w:r>
        <w:r>
          <w:tab/>
        </w:r>
        <w:r>
          <w:fldChar w:fldCharType="begin"/>
        </w:r>
        <w:r>
          <w:instrText xml:space="preserve"> PAGEREF _Toc32002 \h </w:instrText>
        </w:r>
        <w:r>
          <w:fldChar w:fldCharType="separate"/>
        </w:r>
        <w:r>
          <w:t>24</w:t>
        </w:r>
        <w:r>
          <w:fldChar w:fldCharType="end"/>
        </w:r>
      </w:hyperlink>
    </w:p>
    <w:p>
      <w:pPr>
        <w:pStyle w:val="TOC2"/>
        <w:tabs>
          <w:tab w:val="right" w:leader="dot" w:pos="8306"/>
        </w:tabs>
      </w:pPr>
      <w:hyperlink w:anchor="_Toc32" w:history="1">
        <w:r>
          <w:rPr>
            <w:rFonts w:ascii="仿宋" w:eastAsia="仿宋" w:hAnsi="仿宋" w:cs="仿宋" w:hint="eastAsia"/>
            <w:lang w:eastAsia="zh-CN"/>
          </w:rPr>
          <w:t>(一)、风险识别与评估</w:t>
        </w:r>
        <w:r>
          <w:tab/>
        </w:r>
        <w:r>
          <w:fldChar w:fldCharType="begin"/>
        </w:r>
        <w:r>
          <w:instrText xml:space="preserve"> PAGEREF _Toc32 \h </w:instrText>
        </w:r>
        <w:r>
          <w:fldChar w:fldCharType="separate"/>
        </w:r>
        <w:r>
          <w:t>24</w:t>
        </w:r>
        <w:r>
          <w:fldChar w:fldCharType="end"/>
        </w:r>
      </w:hyperlink>
    </w:p>
    <w:p>
      <w:pPr>
        <w:pStyle w:val="TOC2"/>
        <w:tabs>
          <w:tab w:val="right" w:leader="dot" w:pos="8306"/>
        </w:tabs>
      </w:pPr>
      <w:hyperlink w:anchor="_Toc11319" w:history="1">
        <w:r>
          <w:rPr>
            <w:rFonts w:ascii="仿宋" w:eastAsia="仿宋" w:hAnsi="仿宋" w:cs="仿宋" w:hint="eastAsia"/>
            <w:lang w:eastAsia="zh-CN"/>
          </w:rPr>
          <w:t>(二)、风险应对策略</w:t>
        </w:r>
        <w:r>
          <w:tab/>
        </w:r>
        <w:r>
          <w:fldChar w:fldCharType="begin"/>
        </w:r>
        <w:r>
          <w:instrText xml:space="preserve"> PAGEREF _Toc11319 \h </w:instrText>
        </w:r>
        <w:r>
          <w:fldChar w:fldCharType="separate"/>
        </w:r>
        <w:r>
          <w:t>25</w:t>
        </w:r>
        <w:r>
          <w:fldChar w:fldCharType="end"/>
        </w:r>
      </w:hyperlink>
    </w:p>
    <w:p>
      <w:pPr>
        <w:pStyle w:val="TOC2"/>
        <w:tabs>
          <w:tab w:val="right" w:leader="dot" w:pos="8306"/>
        </w:tabs>
      </w:pPr>
      <w:hyperlink w:anchor="_Toc9676" w:history="1">
        <w:r>
          <w:rPr>
            <w:rFonts w:ascii="仿宋" w:eastAsia="仿宋" w:hAnsi="仿宋" w:cs="仿宋" w:hint="eastAsia"/>
            <w:lang w:eastAsia="zh-CN"/>
          </w:rPr>
          <w:t>(三)、风险监控与控制</w:t>
        </w:r>
        <w:r>
          <w:tab/>
        </w:r>
        <w:r>
          <w:fldChar w:fldCharType="begin"/>
        </w:r>
        <w:r>
          <w:instrText xml:space="preserve"> PAGEREF _Toc9676 \h </w:instrText>
        </w:r>
        <w:r>
          <w:fldChar w:fldCharType="separate"/>
        </w:r>
        <w:r>
          <w:t>27</w:t>
        </w:r>
        <w:r>
          <w:fldChar w:fldCharType="end"/>
        </w:r>
      </w:hyperlink>
    </w:p>
    <w:p>
      <w:pPr>
        <w:pStyle w:val="TOC1"/>
        <w:tabs>
          <w:tab w:val="right" w:leader="dot" w:pos="8306"/>
        </w:tabs>
      </w:pPr>
      <w:hyperlink w:anchor="_Toc9453" w:history="1">
        <w:r>
          <w:rPr>
            <w:rFonts w:ascii="仿宋" w:eastAsia="仿宋" w:hAnsi="仿宋" w:cs="仿宋" w:hint="eastAsia"/>
            <w:lang w:eastAsia="zh-CN"/>
          </w:rPr>
          <w:t>九、耳鼻喉科医院项目社会影响</w:t>
        </w:r>
        <w:r>
          <w:tab/>
        </w:r>
        <w:r>
          <w:fldChar w:fldCharType="begin"/>
        </w:r>
        <w:r>
          <w:instrText xml:space="preserve"> PAGEREF _Toc9453 \h </w:instrText>
        </w:r>
        <w:r>
          <w:fldChar w:fldCharType="separate"/>
        </w:r>
        <w:r>
          <w:t>28</w:t>
        </w:r>
        <w:r>
          <w:fldChar w:fldCharType="end"/>
        </w:r>
      </w:hyperlink>
    </w:p>
    <w:p>
      <w:pPr>
        <w:pStyle w:val="TOC2"/>
        <w:tabs>
          <w:tab w:val="right" w:leader="dot" w:pos="8306"/>
        </w:tabs>
      </w:pPr>
      <w:hyperlink w:anchor="_Toc29595" w:history="1">
        <w:r>
          <w:rPr>
            <w:rFonts w:ascii="仿宋" w:eastAsia="仿宋" w:hAnsi="仿宋" w:cs="仿宋" w:hint="eastAsia"/>
            <w:lang w:eastAsia="zh-CN"/>
          </w:rPr>
          <w:t>(一)、社会责任与义务</w:t>
        </w:r>
        <w:r>
          <w:tab/>
        </w:r>
        <w:r>
          <w:fldChar w:fldCharType="begin"/>
        </w:r>
        <w:r>
          <w:instrText xml:space="preserve"> PAGEREF _Toc29595 \h </w:instrText>
        </w:r>
        <w:r>
          <w:fldChar w:fldCharType="separate"/>
        </w:r>
        <w:r>
          <w:t>28</w:t>
        </w:r>
        <w:r>
          <w:fldChar w:fldCharType="end"/>
        </w:r>
      </w:hyperlink>
    </w:p>
    <w:p>
      <w:pPr>
        <w:pStyle w:val="TOC2"/>
        <w:tabs>
          <w:tab w:val="right" w:leader="dot" w:pos="8306"/>
        </w:tabs>
      </w:pPr>
      <w:hyperlink w:anchor="_Toc13394" w:history="1">
        <w:r>
          <w:rPr>
            <w:rFonts w:ascii="仿宋" w:eastAsia="仿宋" w:hAnsi="仿宋" w:cs="仿宋" w:hint="eastAsia"/>
            <w:lang w:eastAsia="zh-CN"/>
          </w:rPr>
          <w:t>(二)、社会参与与沟通</w:t>
        </w:r>
        <w:r>
          <w:tab/>
        </w:r>
        <w:r>
          <w:fldChar w:fldCharType="begin"/>
        </w:r>
        <w:r>
          <w:instrText xml:space="preserve"> PAGEREF _Toc13394 \h </w:instrText>
        </w:r>
        <w:r>
          <w:fldChar w:fldCharType="separate"/>
        </w:r>
        <w:r>
          <w:t>29</w:t>
        </w:r>
        <w:r>
          <w:fldChar w:fldCharType="end"/>
        </w:r>
      </w:hyperlink>
    </w:p>
    <w:p>
      <w:pPr>
        <w:pStyle w:val="TOC1"/>
        <w:tabs>
          <w:tab w:val="right" w:leader="dot" w:pos="8306"/>
        </w:tabs>
      </w:pPr>
      <w:hyperlink w:anchor="_Toc31001" w:history="1">
        <w:r>
          <w:rPr>
            <w:rFonts w:ascii="仿宋" w:eastAsia="仿宋" w:hAnsi="仿宋" w:cs="仿宋" w:hint="eastAsia"/>
            <w:lang w:eastAsia="zh-CN"/>
          </w:rPr>
          <w:t>十、耳鼻喉科医院项目计划安排</w:t>
        </w:r>
        <w:r>
          <w:tab/>
        </w:r>
        <w:r>
          <w:fldChar w:fldCharType="begin"/>
        </w:r>
        <w:r>
          <w:instrText xml:space="preserve"> PAGEREF _Toc31001 \h </w:instrText>
        </w:r>
        <w:r>
          <w:fldChar w:fldCharType="separate"/>
        </w:r>
        <w:r>
          <w:t>30</w:t>
        </w:r>
        <w:r>
          <w:fldChar w:fldCharType="end"/>
        </w:r>
      </w:hyperlink>
    </w:p>
    <w:p>
      <w:pPr>
        <w:pStyle w:val="TOC2"/>
        <w:tabs>
          <w:tab w:val="right" w:leader="dot" w:pos="8306"/>
        </w:tabs>
      </w:pPr>
      <w:hyperlink w:anchor="_Toc11889" w:history="1">
        <w:r>
          <w:rPr>
            <w:rFonts w:ascii="仿宋" w:eastAsia="仿宋" w:hAnsi="仿宋" w:cs="仿宋" w:hint="eastAsia"/>
            <w:lang w:eastAsia="zh-CN"/>
          </w:rPr>
          <w:t>(一)、建设周期</w:t>
        </w:r>
        <w:r>
          <w:tab/>
        </w:r>
        <w:r>
          <w:fldChar w:fldCharType="begin"/>
        </w:r>
        <w:r>
          <w:instrText xml:space="preserve"> PAGEREF _Toc11889 \h </w:instrText>
        </w:r>
        <w:r>
          <w:fldChar w:fldCharType="separate"/>
        </w:r>
        <w:r>
          <w:t>30</w:t>
        </w:r>
        <w:r>
          <w:fldChar w:fldCharType="end"/>
        </w:r>
      </w:hyperlink>
    </w:p>
    <w:p>
      <w:pPr>
        <w:pStyle w:val="TOC2"/>
        <w:tabs>
          <w:tab w:val="right" w:leader="dot" w:pos="8306"/>
        </w:tabs>
      </w:pPr>
      <w:hyperlink w:anchor="_Toc31248" w:history="1">
        <w:r>
          <w:rPr>
            <w:rFonts w:ascii="仿宋" w:eastAsia="仿宋" w:hAnsi="仿宋" w:cs="仿宋" w:hint="eastAsia"/>
            <w:lang w:eastAsia="zh-CN"/>
          </w:rPr>
          <w:t>(二)、建设进度</w:t>
        </w:r>
        <w:r>
          <w:tab/>
        </w:r>
        <w:r>
          <w:fldChar w:fldCharType="begin"/>
        </w:r>
        <w:r>
          <w:instrText xml:space="preserve"> PAGEREF _Toc31248 \h </w:instrText>
        </w:r>
        <w:r>
          <w:fldChar w:fldCharType="separate"/>
        </w:r>
        <w:r>
          <w:t>31</w:t>
        </w:r>
        <w:r>
          <w:fldChar w:fldCharType="end"/>
        </w:r>
      </w:hyperlink>
    </w:p>
    <w:p>
      <w:pPr>
        <w:pStyle w:val="TOC2"/>
        <w:tabs>
          <w:tab w:val="right" w:leader="dot" w:pos="8306"/>
        </w:tabs>
      </w:pPr>
      <w:hyperlink w:anchor="_Toc12337" w:history="1">
        <w:r>
          <w:rPr>
            <w:rFonts w:ascii="仿宋" w:eastAsia="仿宋" w:hAnsi="仿宋" w:cs="仿宋" w:hint="eastAsia"/>
            <w:lang w:eastAsia="zh-CN"/>
          </w:rPr>
          <w:t>(三)、进度安排注意事项</w:t>
        </w:r>
        <w:r>
          <w:tab/>
        </w:r>
        <w:r>
          <w:fldChar w:fldCharType="begin"/>
        </w:r>
        <w:r>
          <w:instrText xml:space="preserve"> PAGEREF _Toc12337 \h </w:instrText>
        </w:r>
        <w:r>
          <w:fldChar w:fldCharType="separate"/>
        </w:r>
        <w:r>
          <w:t>32</w:t>
        </w:r>
        <w:r>
          <w:fldChar w:fldCharType="end"/>
        </w:r>
      </w:hyperlink>
    </w:p>
    <w:p>
      <w:pPr>
        <w:pStyle w:val="TOC2"/>
        <w:tabs>
          <w:tab w:val="right" w:leader="dot" w:pos="8306"/>
        </w:tabs>
      </w:pPr>
      <w:hyperlink w:anchor="_Toc28421" w:history="1">
        <w:r>
          <w:rPr>
            <w:rFonts w:ascii="仿宋" w:eastAsia="仿宋" w:hAnsi="仿宋" w:cs="仿宋" w:hint="eastAsia"/>
            <w:lang w:eastAsia="zh-CN"/>
          </w:rPr>
          <w:t>(四)、人力资源配置</w:t>
        </w:r>
        <w:r>
          <w:tab/>
        </w:r>
        <w:r>
          <w:fldChar w:fldCharType="begin"/>
        </w:r>
        <w:r>
          <w:instrText xml:space="preserve"> PAGEREF _Toc28421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24" w:history="1">
        <w:r>
          <w:rPr>
            <w:rFonts w:ascii="仿宋" w:eastAsia="仿宋" w:hAnsi="仿宋" w:cs="仿宋" w:hint="eastAsia"/>
            <w:lang w:eastAsia="zh-CN"/>
          </w:rPr>
          <w:t>十一、耳鼻喉科医院项目技术管理</w:t>
        </w:r>
        <w:r>
          <w:tab/>
        </w:r>
        <w:r>
          <w:fldChar w:fldCharType="begin"/>
        </w:r>
        <w:r>
          <w:instrText xml:space="preserve"> PAGEREF _Toc19024 \h </w:instrText>
        </w:r>
        <w:r>
          <w:fldChar w:fldCharType="separate"/>
        </w:r>
        <w:r>
          <w:t>34</w:t>
        </w:r>
        <w:r>
          <w:fldChar w:fldCharType="end"/>
        </w:r>
      </w:hyperlink>
    </w:p>
    <w:p>
      <w:pPr>
        <w:pStyle w:val="TOC2"/>
        <w:tabs>
          <w:tab w:val="right" w:leader="dot" w:pos="8306"/>
        </w:tabs>
      </w:pPr>
      <w:hyperlink w:anchor="_Toc32455" w:history="1">
        <w:r>
          <w:rPr>
            <w:rFonts w:ascii="仿宋" w:eastAsia="仿宋" w:hAnsi="仿宋" w:cs="仿宋" w:hint="eastAsia"/>
            <w:lang w:eastAsia="zh-CN"/>
          </w:rPr>
          <w:t>(一)、技术方案选用方向</w:t>
        </w:r>
        <w:r>
          <w:tab/>
        </w:r>
        <w:r>
          <w:fldChar w:fldCharType="begin"/>
        </w:r>
        <w:r>
          <w:instrText xml:space="preserve"> PAGEREF _Toc32455 \h </w:instrText>
        </w:r>
        <w:r>
          <w:fldChar w:fldCharType="separate"/>
        </w:r>
        <w:r>
          <w:t>34</w:t>
        </w:r>
        <w:r>
          <w:fldChar w:fldCharType="end"/>
        </w:r>
      </w:hyperlink>
    </w:p>
    <w:p>
      <w:pPr>
        <w:pStyle w:val="TOC2"/>
        <w:tabs>
          <w:tab w:val="right" w:leader="dot" w:pos="8306"/>
        </w:tabs>
      </w:pPr>
      <w:hyperlink w:anchor="_Toc9544" w:history="1">
        <w:r>
          <w:rPr>
            <w:rFonts w:ascii="仿宋" w:eastAsia="仿宋" w:hAnsi="仿宋" w:cs="仿宋" w:hint="eastAsia"/>
            <w:lang w:eastAsia="zh-CN"/>
          </w:rPr>
          <w:t>(二)、工艺技术方案选用原则</w:t>
        </w:r>
        <w:r>
          <w:tab/>
        </w:r>
        <w:r>
          <w:fldChar w:fldCharType="begin"/>
        </w:r>
        <w:r>
          <w:instrText xml:space="preserve"> PAGEREF _Toc9544 \h </w:instrText>
        </w:r>
        <w:r>
          <w:fldChar w:fldCharType="separate"/>
        </w:r>
        <w:r>
          <w:t>36</w:t>
        </w:r>
        <w:r>
          <w:fldChar w:fldCharType="end"/>
        </w:r>
      </w:hyperlink>
    </w:p>
    <w:p>
      <w:pPr>
        <w:pStyle w:val="TOC2"/>
        <w:tabs>
          <w:tab w:val="right" w:leader="dot" w:pos="8306"/>
        </w:tabs>
      </w:pPr>
      <w:hyperlink w:anchor="_Toc24902" w:history="1">
        <w:r>
          <w:rPr>
            <w:rFonts w:ascii="仿宋" w:eastAsia="仿宋" w:hAnsi="仿宋" w:cs="仿宋" w:hint="eastAsia"/>
            <w:lang w:eastAsia="zh-CN"/>
          </w:rPr>
          <w:t>(三)、工艺技术方案要求</w:t>
        </w:r>
        <w:r>
          <w:tab/>
        </w:r>
        <w:r>
          <w:fldChar w:fldCharType="begin"/>
        </w:r>
        <w:r>
          <w:instrText xml:space="preserve"> PAGEREF _Toc24902 \h </w:instrText>
        </w:r>
        <w:r>
          <w:fldChar w:fldCharType="separate"/>
        </w:r>
        <w:r>
          <w:t>38</w:t>
        </w:r>
        <w:r>
          <w:fldChar w:fldCharType="end"/>
        </w:r>
      </w:hyperlink>
    </w:p>
    <w:p>
      <w:pPr>
        <w:pStyle w:val="TOC1"/>
        <w:tabs>
          <w:tab w:val="right" w:leader="dot" w:pos="8306"/>
        </w:tabs>
      </w:pPr>
      <w:hyperlink w:anchor="_Toc27961" w:history="1">
        <w:r>
          <w:rPr>
            <w:rFonts w:ascii="仿宋" w:eastAsia="仿宋" w:hAnsi="仿宋" w:cs="仿宋" w:hint="eastAsia"/>
            <w:lang w:eastAsia="zh-CN"/>
          </w:rPr>
          <w:t>十二、耳鼻喉科医院项目投资规划</w:t>
        </w:r>
        <w:r>
          <w:tab/>
        </w:r>
        <w:r>
          <w:fldChar w:fldCharType="begin"/>
        </w:r>
        <w:r>
          <w:instrText xml:space="preserve"> PAGEREF _Toc27961 \h </w:instrText>
        </w:r>
        <w:r>
          <w:fldChar w:fldCharType="separate"/>
        </w:r>
        <w:r>
          <w:t>40</w:t>
        </w:r>
        <w:r>
          <w:fldChar w:fldCharType="end"/>
        </w:r>
      </w:hyperlink>
    </w:p>
    <w:p>
      <w:pPr>
        <w:pStyle w:val="TOC2"/>
        <w:tabs>
          <w:tab w:val="right" w:leader="dot" w:pos="8306"/>
        </w:tabs>
      </w:pPr>
      <w:hyperlink w:anchor="_Toc24138" w:history="1">
        <w:r>
          <w:rPr>
            <w:rFonts w:ascii="仿宋" w:eastAsia="仿宋" w:hAnsi="仿宋" w:cs="仿宋" w:hint="eastAsia"/>
            <w:lang w:eastAsia="zh-CN"/>
          </w:rPr>
          <w:t>(一)、耳鼻喉科医院项目总投资估算</w:t>
        </w:r>
        <w:r>
          <w:tab/>
        </w:r>
        <w:r>
          <w:fldChar w:fldCharType="begin"/>
        </w:r>
        <w:r>
          <w:instrText xml:space="preserve"> PAGEREF _Toc24138 \h </w:instrText>
        </w:r>
        <w:r>
          <w:fldChar w:fldCharType="separate"/>
        </w:r>
        <w:r>
          <w:t>40</w:t>
        </w:r>
        <w:r>
          <w:fldChar w:fldCharType="end"/>
        </w:r>
      </w:hyperlink>
    </w:p>
    <w:p>
      <w:pPr>
        <w:pStyle w:val="TOC2"/>
        <w:tabs>
          <w:tab w:val="right" w:leader="dot" w:pos="8306"/>
        </w:tabs>
      </w:pPr>
      <w:hyperlink w:anchor="_Toc3663" w:history="1">
        <w:r>
          <w:rPr>
            <w:rFonts w:ascii="仿宋" w:eastAsia="仿宋" w:hAnsi="仿宋" w:cs="仿宋" w:hint="eastAsia"/>
            <w:lang w:eastAsia="zh-CN"/>
          </w:rPr>
          <w:t>(二)、资金筹措</w:t>
        </w:r>
        <w:r>
          <w:tab/>
        </w:r>
        <w:r>
          <w:fldChar w:fldCharType="begin"/>
        </w:r>
        <w:r>
          <w:instrText xml:space="preserve"> PAGEREF _Toc3663 \h </w:instrText>
        </w:r>
        <w:r>
          <w:fldChar w:fldCharType="separate"/>
        </w:r>
        <w:r>
          <w:t>42</w:t>
        </w:r>
        <w:r>
          <w:fldChar w:fldCharType="end"/>
        </w:r>
      </w:hyperlink>
    </w:p>
    <w:p>
      <w:pPr>
        <w:pStyle w:val="TOC1"/>
        <w:tabs>
          <w:tab w:val="right" w:leader="dot" w:pos="8306"/>
        </w:tabs>
      </w:pPr>
      <w:hyperlink w:anchor="_Toc28356" w:history="1">
        <w:r>
          <w:rPr>
            <w:rFonts w:ascii="仿宋" w:eastAsia="仿宋" w:hAnsi="仿宋" w:cs="仿宋" w:hint="eastAsia"/>
            <w:lang w:eastAsia="zh-CN"/>
          </w:rPr>
          <w:t>十三、耳鼻喉科医院项目实施时间节点</w:t>
        </w:r>
        <w:r>
          <w:tab/>
        </w:r>
        <w:r>
          <w:fldChar w:fldCharType="begin"/>
        </w:r>
        <w:r>
          <w:instrText xml:space="preserve"> PAGEREF _Toc28356 \h </w:instrText>
        </w:r>
        <w:r>
          <w:fldChar w:fldCharType="separate"/>
        </w:r>
        <w:r>
          <w:t>42</w:t>
        </w:r>
        <w:r>
          <w:fldChar w:fldCharType="end"/>
        </w:r>
      </w:hyperlink>
    </w:p>
    <w:p>
      <w:pPr>
        <w:pStyle w:val="TOC2"/>
        <w:tabs>
          <w:tab w:val="right" w:leader="dot" w:pos="8306"/>
        </w:tabs>
      </w:pPr>
      <w:hyperlink w:anchor="_Toc19782" w:history="1">
        <w:r>
          <w:rPr>
            <w:rFonts w:ascii="仿宋" w:eastAsia="仿宋" w:hAnsi="仿宋" w:cs="仿宋" w:hint="eastAsia"/>
            <w:lang w:eastAsia="zh-CN"/>
          </w:rPr>
          <w:t>(一)、耳鼻喉科医院项目启动阶段时间节点</w:t>
        </w:r>
        <w:r>
          <w:tab/>
        </w:r>
        <w:r>
          <w:fldChar w:fldCharType="begin"/>
        </w:r>
        <w:r>
          <w:instrText xml:space="preserve"> PAGEREF _Toc19782 \h </w:instrText>
        </w:r>
        <w:r>
          <w:fldChar w:fldCharType="separate"/>
        </w:r>
        <w:r>
          <w:t>42</w:t>
        </w:r>
        <w:r>
          <w:fldChar w:fldCharType="end"/>
        </w:r>
      </w:hyperlink>
    </w:p>
    <w:p>
      <w:pPr>
        <w:pStyle w:val="TOC2"/>
        <w:tabs>
          <w:tab w:val="right" w:leader="dot" w:pos="8306"/>
        </w:tabs>
      </w:pPr>
      <w:hyperlink w:anchor="_Toc32209" w:history="1">
        <w:r>
          <w:rPr>
            <w:rFonts w:ascii="仿宋" w:eastAsia="仿宋" w:hAnsi="仿宋" w:cs="仿宋" w:hint="eastAsia"/>
            <w:lang w:eastAsia="zh-CN"/>
          </w:rPr>
          <w:t>(二)、耳鼻喉科医院项目执行阶段时间节点</w:t>
        </w:r>
        <w:r>
          <w:tab/>
        </w:r>
        <w:r>
          <w:fldChar w:fldCharType="begin"/>
        </w:r>
        <w:r>
          <w:instrText xml:space="preserve"> PAGEREF _Toc32209 \h </w:instrText>
        </w:r>
        <w:r>
          <w:fldChar w:fldCharType="separate"/>
        </w:r>
        <w:r>
          <w:t>44</w:t>
        </w:r>
        <w:r>
          <w:fldChar w:fldCharType="end"/>
        </w:r>
      </w:hyperlink>
    </w:p>
    <w:p>
      <w:pPr>
        <w:pStyle w:val="TOC2"/>
        <w:tabs>
          <w:tab w:val="right" w:leader="dot" w:pos="8306"/>
        </w:tabs>
      </w:pPr>
      <w:hyperlink w:anchor="_Toc25833" w:history="1">
        <w:r>
          <w:rPr>
            <w:rFonts w:ascii="仿宋" w:eastAsia="仿宋" w:hAnsi="仿宋" w:cs="仿宋" w:hint="eastAsia"/>
            <w:lang w:eastAsia="zh-CN"/>
          </w:rPr>
          <w:t>(三)、耳鼻喉科医院项目完成阶段时间节点</w:t>
        </w:r>
        <w:r>
          <w:tab/>
        </w:r>
        <w:r>
          <w:fldChar w:fldCharType="begin"/>
        </w:r>
        <w:r>
          <w:instrText xml:space="preserve"> PAGEREF _Toc25833 \h </w:instrText>
        </w:r>
        <w:r>
          <w:fldChar w:fldCharType="separate"/>
        </w:r>
        <w:r>
          <w:t>45</w:t>
        </w:r>
        <w:r>
          <w:fldChar w:fldCharType="end"/>
        </w:r>
      </w:hyperlink>
    </w:p>
    <w:p>
      <w:pPr>
        <w:pStyle w:val="TOC1"/>
        <w:tabs>
          <w:tab w:val="right" w:leader="dot" w:pos="8306"/>
        </w:tabs>
      </w:pPr>
      <w:hyperlink w:anchor="_Toc28328" w:history="1">
        <w:r>
          <w:rPr>
            <w:rFonts w:ascii="仿宋" w:eastAsia="仿宋" w:hAnsi="仿宋" w:cs="仿宋" w:hint="eastAsia"/>
            <w:lang w:eastAsia="zh-CN"/>
          </w:rPr>
          <w:t>十四、耳鼻喉科医院项目治理与监督</w:t>
        </w:r>
        <w:r>
          <w:tab/>
        </w:r>
        <w:r>
          <w:fldChar w:fldCharType="begin"/>
        </w:r>
        <w:r>
          <w:instrText xml:space="preserve"> PAGEREF _Toc28328 \h </w:instrText>
        </w:r>
        <w:r>
          <w:fldChar w:fldCharType="separate"/>
        </w:r>
        <w:r>
          <w:t>46</w:t>
        </w:r>
        <w:r>
          <w:fldChar w:fldCharType="end"/>
        </w:r>
      </w:hyperlink>
    </w:p>
    <w:p>
      <w:pPr>
        <w:pStyle w:val="TOC2"/>
        <w:tabs>
          <w:tab w:val="right" w:leader="dot" w:pos="8306"/>
        </w:tabs>
      </w:pPr>
      <w:hyperlink w:anchor="_Toc22729" w:history="1">
        <w:r>
          <w:rPr>
            <w:rFonts w:ascii="仿宋" w:eastAsia="仿宋" w:hAnsi="仿宋" w:cs="仿宋" w:hint="eastAsia"/>
            <w:lang w:eastAsia="zh-CN"/>
          </w:rPr>
          <w:t>(一)、耳鼻喉科医院项目治理结构</w:t>
        </w:r>
        <w:r>
          <w:tab/>
        </w:r>
        <w:r>
          <w:fldChar w:fldCharType="begin"/>
        </w:r>
        <w:r>
          <w:instrText xml:space="preserve"> PAGEREF _Toc22729 \h </w:instrText>
        </w:r>
        <w:r>
          <w:fldChar w:fldCharType="separate"/>
        </w:r>
        <w:r>
          <w:t>46</w:t>
        </w:r>
        <w:r>
          <w:fldChar w:fldCharType="end"/>
        </w:r>
      </w:hyperlink>
    </w:p>
    <w:p>
      <w:pPr>
        <w:pStyle w:val="TOC2"/>
        <w:tabs>
          <w:tab w:val="right" w:leader="dot" w:pos="8306"/>
        </w:tabs>
      </w:pPr>
      <w:hyperlink w:anchor="_Toc30462" w:history="1">
        <w:r>
          <w:rPr>
            <w:rFonts w:ascii="仿宋" w:eastAsia="仿宋" w:hAnsi="仿宋" w:cs="仿宋" w:hint="eastAsia"/>
            <w:lang w:eastAsia="zh-CN"/>
          </w:rPr>
          <w:t>(二)、监督与审计</w:t>
        </w:r>
        <w:r>
          <w:tab/>
        </w:r>
        <w:r>
          <w:fldChar w:fldCharType="begin"/>
        </w:r>
        <w:r>
          <w:instrText xml:space="preserve"> PAGEREF _Toc30462 \h </w:instrText>
        </w:r>
        <w:r>
          <w:fldChar w:fldCharType="separate"/>
        </w:r>
        <w:r>
          <w:t>47</w:t>
        </w:r>
        <w:r>
          <w:fldChar w:fldCharType="end"/>
        </w:r>
      </w:hyperlink>
    </w:p>
    <w:p>
      <w:pPr>
        <w:pStyle w:val="TOC1"/>
        <w:tabs>
          <w:tab w:val="right" w:leader="dot" w:pos="8306"/>
        </w:tabs>
      </w:pPr>
      <w:hyperlink w:anchor="_Toc28292" w:history="1">
        <w:r>
          <w:rPr>
            <w:rFonts w:ascii="仿宋" w:eastAsia="仿宋" w:hAnsi="仿宋" w:cs="仿宋" w:hint="eastAsia"/>
            <w:lang w:eastAsia="zh-CN"/>
          </w:rPr>
          <w:t>十五、耳鼻喉科医院项目工程方案分析</w:t>
        </w:r>
        <w:r>
          <w:tab/>
        </w:r>
        <w:r>
          <w:fldChar w:fldCharType="begin"/>
        </w:r>
        <w:r>
          <w:instrText xml:space="preserve"> PAGEREF _Toc28292 \h </w:instrText>
        </w:r>
        <w:r>
          <w:fldChar w:fldCharType="separate"/>
        </w:r>
        <w:r>
          <w:t>49</w:t>
        </w:r>
        <w:r>
          <w:fldChar w:fldCharType="end"/>
        </w:r>
      </w:hyperlink>
    </w:p>
    <w:p>
      <w:pPr>
        <w:pStyle w:val="TOC2"/>
        <w:tabs>
          <w:tab w:val="right" w:leader="dot" w:pos="8306"/>
        </w:tabs>
      </w:pPr>
      <w:hyperlink w:anchor="_Toc6581" w:history="1">
        <w:r>
          <w:rPr>
            <w:rFonts w:ascii="仿宋" w:eastAsia="仿宋" w:hAnsi="仿宋" w:cs="仿宋" w:hint="eastAsia"/>
            <w:lang w:eastAsia="zh-CN"/>
          </w:rPr>
          <w:t>(一)、建筑工程设计原则</w:t>
        </w:r>
        <w:r>
          <w:tab/>
        </w:r>
        <w:r>
          <w:fldChar w:fldCharType="begin"/>
        </w:r>
        <w:r>
          <w:instrText xml:space="preserve"> PAGEREF _Toc6581 \h </w:instrText>
        </w:r>
        <w:r>
          <w:fldChar w:fldCharType="separate"/>
        </w:r>
        <w:r>
          <w:t>49</w:t>
        </w:r>
        <w:r>
          <w:fldChar w:fldCharType="end"/>
        </w:r>
      </w:hyperlink>
    </w:p>
    <w:p>
      <w:pPr>
        <w:pStyle w:val="TOC2"/>
        <w:tabs>
          <w:tab w:val="right" w:leader="dot" w:pos="8306"/>
        </w:tabs>
      </w:pPr>
      <w:hyperlink w:anchor="_Toc2632" w:history="1">
        <w:r>
          <w:rPr>
            <w:rFonts w:ascii="仿宋" w:eastAsia="仿宋" w:hAnsi="仿宋" w:cs="仿宋" w:hint="eastAsia"/>
            <w:lang w:eastAsia="zh-CN"/>
          </w:rPr>
          <w:t>(二)、土建工程建设指标</w:t>
        </w:r>
        <w:r>
          <w:tab/>
        </w:r>
        <w:r>
          <w:fldChar w:fldCharType="begin"/>
        </w:r>
        <w:r>
          <w:instrText xml:space="preserve"> PAGEREF _Toc2632 \h </w:instrText>
        </w:r>
        <w:r>
          <w:fldChar w:fldCharType="separate"/>
        </w:r>
        <w:r>
          <w:t>52</w:t>
        </w:r>
        <w:r>
          <w:fldChar w:fldCharType="end"/>
        </w:r>
      </w:hyperlink>
    </w:p>
    <w:p>
      <w:pPr>
        <w:pStyle w:val="TOC1"/>
        <w:tabs>
          <w:tab w:val="right" w:leader="dot" w:pos="8306"/>
        </w:tabs>
      </w:pPr>
      <w:hyperlink w:anchor="_Toc11210" w:history="1">
        <w:r>
          <w:rPr>
            <w:rFonts w:ascii="仿宋" w:eastAsia="仿宋" w:hAnsi="仿宋" w:cs="仿宋" w:hint="eastAsia"/>
            <w:lang w:eastAsia="zh-CN"/>
          </w:rPr>
          <w:t>十六、风险识别与分类</w:t>
        </w:r>
        <w:r>
          <w:tab/>
        </w:r>
        <w:r>
          <w:fldChar w:fldCharType="begin"/>
        </w:r>
        <w:r>
          <w:instrText xml:space="preserve"> PAGEREF _Toc11210 \h </w:instrText>
        </w:r>
        <w:r>
          <w:fldChar w:fldCharType="separate"/>
        </w:r>
        <w:r>
          <w:t>54</w:t>
        </w:r>
        <w:r>
          <w:fldChar w:fldCharType="end"/>
        </w:r>
      </w:hyperlink>
    </w:p>
    <w:p>
      <w:pPr>
        <w:pStyle w:val="TOC2"/>
        <w:tabs>
          <w:tab w:val="right" w:leader="dot" w:pos="8306"/>
        </w:tabs>
      </w:pPr>
      <w:hyperlink w:anchor="_Toc20608" w:history="1">
        <w:r>
          <w:rPr>
            <w:rFonts w:ascii="仿宋" w:eastAsia="仿宋" w:hAnsi="仿宋" w:cs="仿宋" w:hint="eastAsia"/>
            <w:lang w:eastAsia="zh-CN"/>
          </w:rPr>
          <w:t>(一)、风险识别</w:t>
        </w:r>
        <w:r>
          <w:tab/>
        </w:r>
        <w:r>
          <w:fldChar w:fldCharType="begin"/>
        </w:r>
        <w:r>
          <w:instrText xml:space="preserve"> PAGEREF _Toc20608 \h </w:instrText>
        </w:r>
        <w:r>
          <w:fldChar w:fldCharType="separate"/>
        </w:r>
        <w:r>
          <w:t>54</w:t>
        </w:r>
        <w:r>
          <w:fldChar w:fldCharType="end"/>
        </w:r>
      </w:hyperlink>
    </w:p>
    <w:p>
      <w:pPr>
        <w:pStyle w:val="TOC2"/>
        <w:tabs>
          <w:tab w:val="right" w:leader="dot" w:pos="8306"/>
        </w:tabs>
      </w:pPr>
      <w:hyperlink w:anchor="_Toc24027" w:history="1">
        <w:r>
          <w:rPr>
            <w:rFonts w:ascii="仿宋" w:eastAsia="仿宋" w:hAnsi="仿宋" w:cs="仿宋" w:hint="eastAsia"/>
            <w:lang w:eastAsia="zh-CN"/>
          </w:rPr>
          <w:t>(二)、风险分类</w:t>
        </w:r>
        <w:r>
          <w:tab/>
        </w:r>
        <w:r>
          <w:fldChar w:fldCharType="begin"/>
        </w:r>
        <w:r>
          <w:instrText xml:space="preserve"> PAGEREF _Toc24027 \h </w:instrText>
        </w:r>
        <w:r>
          <w:fldChar w:fldCharType="separate"/>
        </w:r>
        <w:r>
          <w:t>55</w:t>
        </w:r>
        <w:r>
          <w:fldChar w:fldCharType="end"/>
        </w:r>
      </w:hyperlink>
    </w:p>
    <w:p>
      <w:pPr>
        <w:pStyle w:val="TOC1"/>
        <w:tabs>
          <w:tab w:val="right" w:leader="dot" w:pos="8306"/>
        </w:tabs>
      </w:pPr>
      <w:hyperlink w:anchor="_Toc15814" w:history="1">
        <w:r>
          <w:rPr>
            <w:rFonts w:ascii="仿宋" w:eastAsia="仿宋" w:hAnsi="仿宋" w:cs="仿宋" w:hint="eastAsia"/>
            <w:lang w:eastAsia="zh-CN"/>
          </w:rPr>
          <w:t>十七、耳鼻喉科医院项目实施保障措施</w:t>
        </w:r>
        <w:r>
          <w:tab/>
        </w:r>
        <w:r>
          <w:fldChar w:fldCharType="begin"/>
        </w:r>
        <w:r>
          <w:instrText xml:space="preserve"> PAGEREF _Toc15814 \h </w:instrText>
        </w:r>
        <w:r>
          <w:fldChar w:fldCharType="separate"/>
        </w:r>
        <w:r>
          <w:t>57</w:t>
        </w:r>
        <w:r>
          <w:fldChar w:fldCharType="end"/>
        </w:r>
      </w:hyperlink>
    </w:p>
    <w:p>
      <w:pPr>
        <w:pStyle w:val="TOC2"/>
        <w:tabs>
          <w:tab w:val="right" w:leader="dot" w:pos="8306"/>
        </w:tabs>
      </w:pPr>
      <w:hyperlink w:anchor="_Toc22208" w:history="1">
        <w:r>
          <w:rPr>
            <w:rFonts w:ascii="仿宋" w:eastAsia="仿宋" w:hAnsi="仿宋" w:cs="仿宋" w:hint="eastAsia"/>
            <w:lang w:eastAsia="zh-CN"/>
          </w:rPr>
          <w:t>(一)、耳鼻喉科医院项目实施保障机制</w:t>
        </w:r>
        <w:r>
          <w:tab/>
        </w:r>
        <w:r>
          <w:fldChar w:fldCharType="begin"/>
        </w:r>
        <w:r>
          <w:instrText xml:space="preserve"> PAGEREF _Toc22208 \h </w:instrText>
        </w:r>
        <w:r>
          <w:fldChar w:fldCharType="separate"/>
        </w:r>
        <w:r>
          <w:t>57</w:t>
        </w:r>
        <w:r>
          <w:fldChar w:fldCharType="end"/>
        </w:r>
      </w:hyperlink>
    </w:p>
    <w:p>
      <w:pPr>
        <w:pStyle w:val="TOC2"/>
        <w:tabs>
          <w:tab w:val="right" w:leader="dot" w:pos="8306"/>
        </w:tabs>
      </w:pPr>
      <w:hyperlink w:anchor="_Toc12179" w:history="1">
        <w:r>
          <w:rPr>
            <w:rFonts w:ascii="仿宋" w:eastAsia="仿宋" w:hAnsi="仿宋" w:cs="仿宋" w:hint="eastAsia"/>
            <w:lang w:eastAsia="zh-CN"/>
          </w:rPr>
          <w:t>(二)、耳鼻喉科医院项目法律合规要求</w:t>
        </w:r>
        <w:r>
          <w:tab/>
        </w:r>
        <w:r>
          <w:fldChar w:fldCharType="begin"/>
        </w:r>
        <w:r>
          <w:instrText xml:space="preserve"> PAGEREF _Toc12179 \h </w:instrText>
        </w:r>
        <w:r>
          <w:fldChar w:fldCharType="separate"/>
        </w:r>
        <w:r>
          <w:t>60</w:t>
        </w:r>
        <w:r>
          <w:fldChar w:fldCharType="end"/>
        </w:r>
      </w:hyperlink>
    </w:p>
    <w:p>
      <w:pPr>
        <w:pStyle w:val="TOC2"/>
        <w:tabs>
          <w:tab w:val="right" w:leader="dot" w:pos="8306"/>
        </w:tabs>
      </w:pPr>
      <w:hyperlink w:anchor="_Toc4105" w:history="1">
        <w:r>
          <w:rPr>
            <w:rFonts w:ascii="仿宋" w:eastAsia="仿宋" w:hAnsi="仿宋" w:cs="仿宋" w:hint="eastAsia"/>
            <w:lang w:eastAsia="zh-CN"/>
          </w:rPr>
          <w:t>(三)、耳鼻喉科医院项目合同管理与法律事务</w:t>
        </w:r>
        <w:r>
          <w:tab/>
        </w:r>
        <w:r>
          <w:fldChar w:fldCharType="begin"/>
        </w:r>
        <w:r>
          <w:instrText xml:space="preserve"> PAGEREF _Toc4105 \h </w:instrText>
        </w:r>
        <w:r>
          <w:fldChar w:fldCharType="separate"/>
        </w:r>
        <w:r>
          <w:t>65</w:t>
        </w:r>
        <w:r>
          <w:fldChar w:fldCharType="end"/>
        </w:r>
      </w:hyperlink>
    </w:p>
    <w:p>
      <w:pPr>
        <w:pStyle w:val="TOC2"/>
        <w:tabs>
          <w:tab w:val="right" w:leader="dot" w:pos="8306"/>
        </w:tabs>
      </w:pPr>
      <w:hyperlink w:anchor="_Toc27460" w:history="1">
        <w:r>
          <w:rPr>
            <w:rFonts w:ascii="仿宋" w:eastAsia="仿宋" w:hAnsi="仿宋" w:cs="仿宋" w:hint="eastAsia"/>
            <w:lang w:eastAsia="zh-CN"/>
          </w:rPr>
          <w:t>(四)、耳鼻喉科医院项目知识产权保护策略</w:t>
        </w:r>
        <w:r>
          <w:tab/>
        </w:r>
        <w:r>
          <w:fldChar w:fldCharType="begin"/>
        </w:r>
        <w:r>
          <w:instrText xml:space="preserve"> PAGEREF _Toc27460 \h </w:instrText>
        </w:r>
        <w:r>
          <w:fldChar w:fldCharType="separate"/>
        </w:r>
        <w:r>
          <w:t>71</w:t>
        </w:r>
        <w:r>
          <w:fldChar w:fldCharType="end"/>
        </w:r>
      </w:hyperlink>
    </w:p>
    <w:p>
      <w:pPr>
        <w:pStyle w:val="TOC1"/>
        <w:tabs>
          <w:tab w:val="right" w:leader="dot" w:pos="8306"/>
        </w:tabs>
      </w:pPr>
      <w:hyperlink w:anchor="_Toc27497" w:history="1">
        <w:r>
          <w:rPr>
            <w:rFonts w:ascii="仿宋" w:eastAsia="仿宋" w:hAnsi="仿宋" w:cs="仿宋" w:hint="eastAsia"/>
            <w:lang w:eastAsia="zh-CN"/>
          </w:rPr>
          <w:t>十八、利益相关者分析与沟通计划</w:t>
        </w:r>
        <w:r>
          <w:tab/>
        </w:r>
        <w:r>
          <w:fldChar w:fldCharType="begin"/>
        </w:r>
        <w:r>
          <w:instrText xml:space="preserve"> PAGEREF _Toc27497 \h </w:instrText>
        </w:r>
        <w:r>
          <w:fldChar w:fldCharType="separate"/>
        </w:r>
        <w:r>
          <w:t>74</w:t>
        </w:r>
        <w:r>
          <w:fldChar w:fldCharType="end"/>
        </w:r>
      </w:hyperlink>
    </w:p>
    <w:p>
      <w:pPr>
        <w:pStyle w:val="TOC2"/>
        <w:tabs>
          <w:tab w:val="right" w:leader="dot" w:pos="8306"/>
        </w:tabs>
      </w:pPr>
      <w:hyperlink w:anchor="_Toc24172" w:history="1">
        <w:r>
          <w:rPr>
            <w:rFonts w:ascii="仿宋" w:eastAsia="仿宋" w:hAnsi="仿宋" w:cs="仿宋" w:hint="eastAsia"/>
            <w:lang w:eastAsia="zh-CN"/>
          </w:rPr>
          <w:t>(一)、利益相关者分析</w:t>
        </w:r>
        <w:r>
          <w:tab/>
        </w:r>
        <w:r>
          <w:fldChar w:fldCharType="begin"/>
        </w:r>
        <w:r>
          <w:instrText xml:space="preserve"> PAGEREF _Toc24172 \h </w:instrText>
        </w:r>
        <w:r>
          <w:fldChar w:fldCharType="separate"/>
        </w:r>
        <w:r>
          <w:t>74</w:t>
        </w:r>
        <w:r>
          <w:fldChar w:fldCharType="end"/>
        </w:r>
      </w:hyperlink>
    </w:p>
    <w:p>
      <w:pPr>
        <w:pStyle w:val="TOC2"/>
        <w:tabs>
          <w:tab w:val="right" w:leader="dot" w:pos="8306"/>
        </w:tabs>
      </w:pPr>
      <w:hyperlink w:anchor="_Toc28740" w:history="1">
        <w:r>
          <w:rPr>
            <w:rFonts w:ascii="仿宋" w:eastAsia="仿宋" w:hAnsi="仿宋" w:cs="仿宋" w:hint="eastAsia"/>
            <w:lang w:eastAsia="zh-CN"/>
          </w:rPr>
          <w:t>(二)、沟通计划</w:t>
        </w:r>
        <w:r>
          <w:tab/>
        </w:r>
        <w:r>
          <w:fldChar w:fldCharType="begin"/>
        </w:r>
        <w:r>
          <w:instrText xml:space="preserve"> PAGEREF _Toc28740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28"/>
      <w:r>
        <w:rPr>
          <w:rFonts w:ascii="仿宋" w:eastAsia="仿宋" w:hAnsi="仿宋" w:cs="仿宋" w:hint="eastAsia"/>
          <w:sz w:val="28"/>
          <w:lang w:eastAsia="zh-CN"/>
        </w:rPr>
        <w:t>一、耳鼻喉科医院项目建设单位说明</w:t>
      </w:r>
      <w:bookmarkEnd w:id="2"/>
    </w:p>
    <w:p>
      <w:pPr>
        <w:pStyle w:val="Heading2"/>
        <w:rPr>
          <w:rFonts w:ascii="仿宋" w:eastAsia="仿宋" w:hAnsi="仿宋" w:cs="仿宋" w:hint="eastAsia"/>
          <w:lang w:eastAsia="zh-CN"/>
        </w:rPr>
      </w:pPr>
      <w:bookmarkStart w:id="3" w:name="_Toc4000"/>
      <w:r>
        <w:rPr>
          <w:rFonts w:ascii="仿宋" w:eastAsia="仿宋" w:hAnsi="仿宋" w:cs="仿宋" w:hint="eastAsia"/>
          <w:lang w:eastAsia="zh-CN"/>
        </w:rPr>
        <w:t>(一)、耳鼻喉科医院项目承办单位基本情况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20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耳鼻喉科医院项目承办单位的XXXX，我们着眼于实现可持续的经济效益。通过技术创新和解决方案的提供，公司预计在耳鼻喉科医院项目执行期间将获得可观的收入增长。这一收入来源主要包括耳鼻喉科医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同时，我们注重成本控制和效率提升，以确保耳鼻喉科医院项目的可持续盈利。透过精细的管理和资源优化，公司期望实现耳鼻喉科医院项目利润最大化。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耳鼻喉科医院项目实施进行全面的投资评估，包括耳鼻喉科医院项目启动阶段的资金投入和后续运营成本。通过对耳鼻喉科医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耳鼻喉科医院项目实施过程中具备足够的资金流动性，公司将进行详尽的现金流分析。这包括资金需求的合理预测、耳鼻喉科医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153"/>
      <w:r>
        <w:rPr>
          <w:rFonts w:ascii="仿宋" w:eastAsia="仿宋" w:hAnsi="仿宋" w:cs="仿宋" w:hint="eastAsia"/>
          <w:sz w:val="28"/>
          <w:lang w:eastAsia="zh-CN"/>
        </w:rPr>
        <w:t>二、耳鼻喉科医院项目文档管理</w:t>
      </w:r>
      <w:bookmarkEnd w:id="5"/>
    </w:p>
    <w:p>
      <w:pPr>
        <w:pStyle w:val="Heading2"/>
        <w:rPr>
          <w:rFonts w:ascii="仿宋" w:eastAsia="仿宋" w:hAnsi="仿宋" w:cs="仿宋" w:hint="eastAsia"/>
          <w:lang w:eastAsia="zh-CN"/>
        </w:rPr>
      </w:pPr>
      <w:bookmarkStart w:id="6" w:name="_Toc3019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耳鼻喉科医院项目高度重视文档的质量和准确性，以支持耳鼻喉科医院项目的各项活动和决策。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文档的编制始于耳鼻喉科医院项目计划的初期，我们制定了详细的文档编制计划，明确了每个文档的内容、格式和编写责任人。在耳鼻喉科医院项目启动阶段，我们首先编制了耳鼻喉科医院项目章程，明确定义了耳鼻喉科医院项目的目标、范围、风险等关键要素。随后，耳鼻喉科医院项目团队根据计划陆续编制了需求文档、设计文档、测试文档等各类文档，确保耳鼻喉科医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耳鼻喉科医院项目管理中的重要环节，旨在确保耳鼻喉科医院项目文档符合质量标准和耳鼻喉科医院项目需求。在耳鼻喉科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耳鼻喉科医院项目相关利益方和专业领域的专家对文档进行独立审查。这有助于获取更全面、客观的反馈，确保耳鼻喉科医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耳鼻喉科医院项目在文档编制与审查方面建立了严格的管理机制，通过规范的流程和多维度的审查，确保耳鼻喉科医院项目文档的质量、准确性和可靠性，为耳鼻喉科医院项目的顺利推进提供了有力支持。</w:t>
      </w:r>
    </w:p>
    <w:p>
      <w:pPr>
        <w:pStyle w:val="Heading2"/>
        <w:ind w:firstLine="560" w:firstLineChars="200"/>
        <w:rPr>
          <w:rFonts w:ascii="仿宋" w:eastAsia="仿宋" w:hAnsi="仿宋" w:cs="仿宋" w:hint="eastAsia"/>
          <w:sz w:val="28"/>
          <w:lang w:eastAsia="zh-CN"/>
        </w:rPr>
      </w:pPr>
      <w:bookmarkStart w:id="7" w:name="_Toc2958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我们通过多渠道发布文档，包括电子邮件、耳鼻喉科医院项目管理平台、内部网站等，以满足不同团队成员的偏好和需求。多渠道发布确保了信息的全面覆盖。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我们采用了精细的权限控制，确保只有授权人员可以访问敏感信息。这种安全措施保护了耳鼻喉科医院项目文档的机密性，防止了未经授权的信息泄露。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80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耳鼻喉科医院项目生命周期中一个至关重要的环节，直接关系到耳鼻喉科医院项目信息的长期保存和历史记录的完整性。在耳鼻喉科医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404"/>
      <w:r>
        <w:rPr>
          <w:rFonts w:ascii="仿宋" w:eastAsia="仿宋" w:hAnsi="仿宋" w:cs="仿宋" w:hint="eastAsia"/>
          <w:sz w:val="28"/>
          <w:lang w:eastAsia="zh-CN"/>
        </w:rPr>
        <w:t>三、耳鼻喉科医院项目概论</w:t>
      </w:r>
      <w:bookmarkEnd w:id="9"/>
    </w:p>
    <w:p>
      <w:pPr>
        <w:pStyle w:val="Heading2"/>
        <w:rPr>
          <w:rFonts w:ascii="仿宋" w:eastAsia="仿宋" w:hAnsi="仿宋" w:cs="仿宋" w:hint="eastAsia"/>
          <w:lang w:eastAsia="zh-CN"/>
        </w:rPr>
      </w:pPr>
      <w:bookmarkStart w:id="10" w:name="_Toc23733"/>
      <w:r>
        <w:rPr>
          <w:rFonts w:ascii="仿宋" w:eastAsia="仿宋" w:hAnsi="仿宋" w:cs="仿宋" w:hint="eastAsia"/>
          <w:lang w:eastAsia="zh-CN"/>
        </w:rPr>
        <w:t>(一)、耳鼻喉科医院项目概况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起源追溯至对市场的深入洞察。市场的不断演变与变革为耳鼻喉科医院项目提供了难得的机遇。当前市场存在的需求缺口和变革的大环境共同构成了耳鼻喉科医院项目的背景。这个耳鼻喉科医院项目旨在充分利用市场机遇，填补行业中尚未满足的需求，为客户提供全新的解决方案。市场的变革和需求的增长使得这个耳鼻喉科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耳鼻喉科医院项目名称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正式命名为耳鼻喉科医院。这个名称不仅仅是一个标识，更代表了耳鼻喉科医院项目的核心理念和愿景。它蕴含着耳鼻喉科医院项目所要解决问题的关键字，具有强烈的表达和辨识度，为耳鼻喉科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耳鼻喉科医院项目目标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核心目标是提供一种全新、高效的解决方案，满足客户日益增长的需求。耳鼻喉科医院项目追求的不仅仅是满足市场需求，更是在市场中获得卓越的竞争优势。通过不断提升产品或服务的质量和创新水平，耳鼻喉科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耳鼻喉科医院项目范围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全面涵盖了产品研发、制造、市场推广和售后服务，确保从产品设计到最终用户体验的全方位关注。这一全面的耳鼻喉科医院项目范围是为了确保耳鼻喉科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耳鼻喉科医院项目时间表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耳鼻喉科医院项目计划在未来18个月内完成，包括研发、测试、市场试点和正式推出等不同阶段。这个时间表的合理设计是为了确保耳鼻喉科医院项目各个阶段的顺利推进，以便按时交付高质量的成果。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耳鼻喉科医院项目预算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耳鼻喉科医院项目总预算估算为XX百万美元，主要分配在研发、市场推广、人员培训和运营等方面。这一充足的预算为耳鼻喉科医院项目提供了充足的资源，确保耳鼻喉科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耳鼻喉科医院项目风险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可能面临的风险包括市场接受度低、技术难题、竞争激烈等。耳鼻喉科医院项目团队已经制定了相应的风险应对计划，通过前瞻性的风险管理，确保耳鼻喉科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耳鼻喉科医院项目团队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耳鼻喉科医院项目汇聚了一支经验丰富、多领域专业素养的核心团队，确保耳鼻喉科医院项目在各个方面都能拥有高水平的执行力。团队的协同作战是耳鼻喉科医院项目成功的关键因素之一。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耳鼻喉科医院项目背景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耳鼻喉科医院项目的背景根植于市场对更高效、创新产品的渴望，同时也受到科技发展对行业格局的深刻改变的影响。这为耳鼻喉科医院项目提供了广阔的发展空间和市场需求。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耳鼻喉科医院项目现状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截至目前，耳鼻喉科医院项目已完成市场调研和技术验证，取得了初步的成功。这为耳鼻喉科医院项目在未来的发展奠定了坚实的基础，为更远大的目标打下了坚实的基石。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469"/>
      <w:r>
        <w:rPr>
          <w:rFonts w:ascii="仿宋" w:eastAsia="仿宋" w:hAnsi="仿宋" w:cs="仿宋" w:hint="eastAsia"/>
          <w:sz w:val="28"/>
          <w:lang w:eastAsia="zh-CN"/>
        </w:rPr>
        <w:t>(二)、耳鼻喉科医院项目目标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keyword》耳鼻喉科医院项目首要业务目标是在市场中占据有利地位，实现产品/服务的成功推广和销售。通过不断提升产品质量、创新性，耳鼻喉科医院项目追求成为行业中的领导者，赢得更多客户的青睐。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在科技迅速发展的时代，耳鼻喉科医院项目着眼于技术创新。通过持续的研发和技术升级，耳鼻喉科医院项目旨在推出更具创新性的产品或服务，以满足市场对新鲜、先进解决方案的需求。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为了建立可持续的客户关系，耳鼻喉科医院项目设定了客户满意度目标。通过提供卓越的产品质量和优质的客户服务，耳鼻喉科医院项目追求赢得客户的信任和忠诚度，确保他们的满意度达到行业领先水平。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耳鼻喉科医院项目注重社会责任和可持续发展。通过实施环保、社会责任耳鼻喉科医院项目，耳鼻喉科医院项目致力于在经济发展的同时保护环境，促进社会公平，实现可持续经营。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耳鼻喉科医院项目的团队是实现目标的核心驱动力。因此，耳鼻喉科医院项目设定了团队发展目标，包括提升团队成员的专业技能、培养领导力，以及搭建协同高效的团队工作氛围。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748"/>
      <w:r>
        <w:rPr>
          <w:rFonts w:ascii="仿宋" w:eastAsia="仿宋" w:hAnsi="仿宋" w:cs="仿宋" w:hint="eastAsia"/>
          <w:sz w:val="28"/>
          <w:lang w:eastAsia="zh-CN"/>
        </w:rPr>
        <w:t>(三)、耳鼻喉科医院项目提出的理由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耳鼻喉科医院项目提出的理由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耳鼻喉科医院项目的提出源于对市场机遇的深刻洞察。当前市场中存在的需求缺口和行业发展趋势表明，有巨大的商业机会等待被开发。通过准确捕捉市场机遇，耳鼻喉科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理念基于对技术创新的信仰。通过持续的研发和技术投入，耳鼻喉科医院项目有望推出更具创新性的产品或服务。在科技飞速发展的当下，耳鼻喉科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提出是为了增强企业的行业竞争力。通过提升产品或服务的质量和独特性，耳鼻喉科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响应了消费者需求的变化。随着社会和科技的不断发展，消费者对产品和服务的需求也在发生变化。通过深入了解并及时回应消费者的新需求，耳鼻喉科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耳鼻喉科医院项目的提出是企业战略发展规划的一部分。在面对日益激烈的市场竞争和不断变化的商业环境中，耳鼻喉科医院项目作为企业战略的一环，旨在为企业开辟新的增长领域，巩固企业在行业中的地位。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提出不仅仅是基于商业考量，还注重社会责任。通过推出环保、社会责任等方面的耳鼻喉科医院项目，耳鼻喉科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耳鼻喉科医院项目的提出反映了对利益相关者期望的关注。包括客户、员工、投资者等利益相关者在企业发展中都有着各自的期望，耳鼻喉科医院项目力求在满足这些期望的同时，取得更大的共赢。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8578"/>
      <w:r>
        <w:rPr>
          <w:rFonts w:ascii="仿宋" w:eastAsia="仿宋" w:hAnsi="仿宋" w:cs="仿宋" w:hint="eastAsia"/>
          <w:sz w:val="28"/>
          <w:lang w:eastAsia="zh-CN"/>
        </w:rPr>
        <w:t>(四)、耳鼻喉科医院项目意义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在实施耳鼻喉科医院项目的过程中，我们不仅仅是在追逐商业成功，更是为企业和社会的多个层面创造了深远的意义。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的首要意义在于提升企业的市场竞争力。通过持续的创新和对产品质量的高标准要求，耳鼻喉科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耳鼻喉科医院项目的推进将促使行业技术水平的提升。通过引入先进技术和创新性解决方案，耳鼻喉科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耳鼻喉科医院项目不仅创造了大量就业机会，提高了就业水平，还注重社会责任和环保。通过参与社会公益事业和推动环保耳鼻喉科医院项目，耳鼻喉科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综合而言，耳鼻喉科医院项目意义重大，不仅推动了企业的发展，也为行业和社会的进步贡献了积极力量。这是一个全面而深刻的影响，将在未来产生可持续的正面效应。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408"/>
      <w:r>
        <w:rPr>
          <w:rFonts w:ascii="仿宋" w:eastAsia="仿宋" w:hAnsi="仿宋" w:cs="仿宋" w:hint="eastAsia"/>
          <w:sz w:val="28"/>
          <w:lang w:eastAsia="zh-CN"/>
        </w:rPr>
        <w:t>(五)、耳鼻喉科医院项目背景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在当今迅猛发展的商业环境中，耳鼻喉科医院项目的动因根植于对多方面因素的审慎考量。这个耳鼻喉科医院项目的提出并非孤立的决策，而是对企业所处背景深入思考的产物。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耳鼻喉科医院项目背后的首要原因。科技的迅速发展和全球市场的快速变化使得企业必须灵活应对。耳鼻喉科医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竞争的激烈程度也是耳鼻喉科医院项目背景中不可忽视的一环。企业需要在激烈竞争中脱颖而出，为此，耳鼻喉科医院项目致力于打破常规，提供独特的价值主张，以吸引客户并确保市场份额的增长。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技术的迅速发展为企业带来了机遇与挑战。作为耳鼻喉科医院项目启动的背景之一，对新兴技术的应用将有助于提升企业的技术水平，使其在不断演进的商业环境中保持竞争优势。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此外，社会对企业责任的期望也在逐渐升高。耳鼻喉科医院项目充分融入了社会责任的理念，通过可持续经营和社会公益耳鼻喉科医院项目，企图为社会贡献一份力量，在商业成功的同时关注社会价值。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990"/>
      <w:r>
        <w:rPr>
          <w:rFonts w:ascii="仿宋" w:eastAsia="仿宋" w:hAnsi="仿宋" w:cs="仿宋" w:hint="eastAsia"/>
          <w:sz w:val="28"/>
          <w:lang w:eastAsia="zh-CN"/>
        </w:rPr>
        <w:t>四、耳鼻喉科医院项目绩效评估</w:t>
      </w:r>
      <w:bookmarkEnd w:id="15"/>
    </w:p>
    <w:p>
      <w:pPr>
        <w:pStyle w:val="Heading2"/>
        <w:rPr>
          <w:rFonts w:ascii="仿宋" w:eastAsia="仿宋" w:hAnsi="仿宋" w:cs="仿宋" w:hint="eastAsia"/>
          <w:lang w:eastAsia="zh-CN"/>
        </w:rPr>
      </w:pPr>
      <w:bookmarkStart w:id="16" w:name="_Toc52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医院项目中，我们设计了一套全面的绩效评估指标，以确保耳鼻喉科医院项目的可控和成功交付。这些指标跨足耳鼻喉科医院项目目标、成本、进度和质量等多个维度，为我们提供了全面洞察耳鼻喉科医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目标达成率是我们关注的首要指标。我们设定了明确的目标，并通过定期监测和评估，迅速发现并应对潜在的目标偏差。这为耳鼻喉科医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成本绩效是另一个核心关注点。通过实际成本与预算成本的对比分析，我们深入了解成本差异的原因，及时调整资源分配，保持耳鼻喉科医院项目在经济效益方面的合理水平。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医院项目进度作为关键的绩效指标之一，得到了精心的关注。我们制定了详细的耳鼻喉科医院项目进度计划，并设立了进度符合度指标，确保实际进度与计划进度保持一致。这使我们能够快速发现和解决潜在的进度问题，保持耳鼻喉科医院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耳鼻喉科医院项目绩效的不可或缺的一环。我们引入了一系列的质量标准和客户满意度指标，以确保耳鼻喉科医院项目交付的成果在质量上达到或超越预期水平。通过持续监测这些指标，我们努力提升耳鼻喉科医院项目整体质量水平，为耳鼻喉科医院项目的成功交付提供有力保障。通过这些科学且全面的绩效评估，我们能够更好地引导耳鼻喉科医院项目的持续改进，确保耳鼻喉科医院项目目标的顺利达成。</w:t>
      </w:r>
    </w:p>
    <w:p>
      <w:pPr>
        <w:pStyle w:val="Heading2"/>
        <w:ind w:firstLine="560" w:firstLineChars="200"/>
        <w:rPr>
          <w:rFonts w:ascii="仿宋" w:eastAsia="仿宋" w:hAnsi="仿宋" w:cs="仿宋" w:hint="eastAsia"/>
          <w:sz w:val="28"/>
          <w:lang w:eastAsia="zh-CN"/>
        </w:rPr>
      </w:pPr>
      <w:bookmarkStart w:id="17" w:name="_Toc993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绩效评估是耳鼻喉科医院项目中的关键环节，为确保耳鼻喉科医院项目达到预期目标，我们采用了多层次、多维度的绩效评估方法。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耳鼻喉科医院项目的战略目标对齐，确保每个决策和行动都与耳鼻喉科医院项目整体目标保持一致。团队会定期召开战略对齐会议，审视当前工作与耳鼻喉科医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耳鼻喉科医院项目进度、质量、成本和风险等方面。这些指标通过数据收集和分析，为耳鼻喉科医院项目管理团队提供了客观的评估依据。例如，我们通过耳鼻喉科医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绩效评估不仅仅停留在耳鼻喉科医院项目内部，还考虑了耳鼻喉科医院项目对外部环境的影响。我们定期进行干系人满意度调查，以了解各利益相关方对耳鼻喉科医院项目的期望和满意度，并及时做出调整。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https://d.book118.com/758033064006006047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耳鼻喉科医院项目规划设计纲要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53161F"/>
    <w:rsid w:val="265316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3306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2024-03-03T15:28:00Z</dcterms:created>
  <dcterms:modified xsi:type="dcterms:W3CDTF">2024-03-03T15:28:36Z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B0694B66300E4418A926AFB862446AE0_11</vt:lpwstr>
  </property>
  <property fmtid="{D5CDD505-2E9C-101B-9397-08002B2CF9AE}" pid="3" name="KSOProductBuildVer">
    <vt:lpwstr>2052-12.1.0.16388</vt:lpwstr>
  </property>
</Properties>
</file>