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GPPS项目建设方案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51" w:history="1">
        <w:r>
          <w:rPr>
            <w:rFonts w:ascii="仿宋" w:eastAsia="仿宋" w:hAnsi="仿宋" w:cs="仿宋" w:hint="eastAsia"/>
            <w:lang w:eastAsia="zh-CN"/>
          </w:rPr>
          <w:t>概论</w:t>
        </w:r>
        <w:r>
          <w:tab/>
        </w:r>
        <w:r>
          <w:fldChar w:fldCharType="begin"/>
        </w:r>
        <w:r>
          <w:instrText xml:space="preserve"> PAGEREF _Toc25351 \h </w:instrText>
        </w:r>
        <w:r>
          <w:fldChar w:fldCharType="separate"/>
        </w:r>
        <w:r>
          <w:t>4</w:t>
        </w:r>
        <w:r>
          <w:fldChar w:fldCharType="end"/>
        </w:r>
      </w:hyperlink>
    </w:p>
    <w:p>
      <w:pPr>
        <w:pStyle w:val="TOC1"/>
        <w:tabs>
          <w:tab w:val="right" w:leader="dot" w:pos="8306"/>
        </w:tabs>
      </w:pPr>
      <w:hyperlink w:anchor="_Toc567" w:history="1">
        <w:r>
          <w:rPr>
            <w:rFonts w:ascii="仿宋" w:eastAsia="仿宋" w:hAnsi="仿宋" w:cs="仿宋" w:hint="eastAsia"/>
            <w:lang w:eastAsia="zh-CN"/>
          </w:rPr>
          <w:t>一、项目选址研究</w:t>
        </w:r>
        <w:r>
          <w:tab/>
        </w:r>
        <w:r>
          <w:fldChar w:fldCharType="begin"/>
        </w:r>
        <w:r>
          <w:instrText xml:space="preserve"> PAGEREF _Toc567 \h </w:instrText>
        </w:r>
        <w:r>
          <w:fldChar w:fldCharType="separate"/>
        </w:r>
        <w:r>
          <w:t>4</w:t>
        </w:r>
        <w:r>
          <w:fldChar w:fldCharType="end"/>
        </w:r>
      </w:hyperlink>
    </w:p>
    <w:p>
      <w:pPr>
        <w:pStyle w:val="TOC2"/>
        <w:tabs>
          <w:tab w:val="right" w:leader="dot" w:pos="8306"/>
        </w:tabs>
      </w:pPr>
      <w:hyperlink w:anchor="_Toc25311" w:history="1">
        <w:r>
          <w:rPr>
            <w:rFonts w:ascii="仿宋" w:eastAsia="仿宋" w:hAnsi="仿宋" w:cs="仿宋" w:hint="eastAsia"/>
            <w:lang w:eastAsia="zh-CN"/>
          </w:rPr>
          <w:t>(一)、项目选址原则</w:t>
        </w:r>
        <w:r>
          <w:tab/>
        </w:r>
        <w:r>
          <w:fldChar w:fldCharType="begin"/>
        </w:r>
        <w:r>
          <w:instrText xml:space="preserve"> PAGEREF _Toc25311 \h </w:instrText>
        </w:r>
        <w:r>
          <w:fldChar w:fldCharType="separate"/>
        </w:r>
        <w:r>
          <w:t>4</w:t>
        </w:r>
        <w:r>
          <w:fldChar w:fldCharType="end"/>
        </w:r>
      </w:hyperlink>
    </w:p>
    <w:p>
      <w:pPr>
        <w:pStyle w:val="TOC2"/>
        <w:tabs>
          <w:tab w:val="right" w:leader="dot" w:pos="8306"/>
        </w:tabs>
      </w:pPr>
      <w:hyperlink w:anchor="_Toc16115" w:history="1">
        <w:r>
          <w:rPr>
            <w:rFonts w:ascii="仿宋" w:eastAsia="仿宋" w:hAnsi="仿宋" w:cs="仿宋" w:hint="eastAsia"/>
            <w:lang w:eastAsia="zh-CN"/>
          </w:rPr>
          <w:t>(二)、项目选址</w:t>
        </w:r>
        <w:r>
          <w:tab/>
        </w:r>
        <w:r>
          <w:fldChar w:fldCharType="begin"/>
        </w:r>
        <w:r>
          <w:instrText xml:space="preserve"> PAGEREF _Toc16115 \h </w:instrText>
        </w:r>
        <w:r>
          <w:fldChar w:fldCharType="separate"/>
        </w:r>
        <w:r>
          <w:t>7</w:t>
        </w:r>
        <w:r>
          <w:fldChar w:fldCharType="end"/>
        </w:r>
      </w:hyperlink>
    </w:p>
    <w:p>
      <w:pPr>
        <w:pStyle w:val="TOC2"/>
        <w:tabs>
          <w:tab w:val="right" w:leader="dot" w:pos="8306"/>
        </w:tabs>
      </w:pPr>
      <w:hyperlink w:anchor="_Toc18049" w:history="1">
        <w:r>
          <w:rPr>
            <w:rFonts w:ascii="仿宋" w:eastAsia="仿宋" w:hAnsi="仿宋" w:cs="仿宋" w:hint="eastAsia"/>
            <w:lang w:eastAsia="zh-CN"/>
          </w:rPr>
          <w:t>(三)、建设条件分析</w:t>
        </w:r>
        <w:r>
          <w:tab/>
        </w:r>
        <w:r>
          <w:fldChar w:fldCharType="begin"/>
        </w:r>
        <w:r>
          <w:instrText xml:space="preserve"> PAGEREF _Toc18049 \h </w:instrText>
        </w:r>
        <w:r>
          <w:fldChar w:fldCharType="separate"/>
        </w:r>
        <w:r>
          <w:t>9</w:t>
        </w:r>
        <w:r>
          <w:fldChar w:fldCharType="end"/>
        </w:r>
      </w:hyperlink>
    </w:p>
    <w:p>
      <w:pPr>
        <w:pStyle w:val="TOC2"/>
        <w:tabs>
          <w:tab w:val="right" w:leader="dot" w:pos="8306"/>
        </w:tabs>
      </w:pPr>
      <w:hyperlink w:anchor="_Toc23209" w:history="1">
        <w:r>
          <w:rPr>
            <w:rFonts w:ascii="仿宋" w:eastAsia="仿宋" w:hAnsi="仿宋" w:cs="仿宋" w:hint="eastAsia"/>
            <w:lang w:eastAsia="zh-CN"/>
          </w:rPr>
          <w:t>(四)、用地控制指标</w:t>
        </w:r>
        <w:r>
          <w:tab/>
        </w:r>
        <w:r>
          <w:fldChar w:fldCharType="begin"/>
        </w:r>
        <w:r>
          <w:instrText xml:space="preserve"> PAGEREF _Toc23209 \h </w:instrText>
        </w:r>
        <w:r>
          <w:fldChar w:fldCharType="separate"/>
        </w:r>
        <w:r>
          <w:t>11</w:t>
        </w:r>
        <w:r>
          <w:fldChar w:fldCharType="end"/>
        </w:r>
      </w:hyperlink>
    </w:p>
    <w:p>
      <w:pPr>
        <w:pStyle w:val="TOC2"/>
        <w:tabs>
          <w:tab w:val="right" w:leader="dot" w:pos="8306"/>
        </w:tabs>
      </w:pPr>
      <w:hyperlink w:anchor="_Toc25384" w:history="1">
        <w:r>
          <w:rPr>
            <w:rFonts w:ascii="仿宋" w:eastAsia="仿宋" w:hAnsi="仿宋" w:cs="仿宋" w:hint="eastAsia"/>
            <w:lang w:eastAsia="zh-CN"/>
          </w:rPr>
          <w:t>(五)、地总体要求</w:t>
        </w:r>
        <w:r>
          <w:tab/>
        </w:r>
        <w:r>
          <w:fldChar w:fldCharType="begin"/>
        </w:r>
        <w:r>
          <w:instrText xml:space="preserve"> PAGEREF _Toc25384 \h </w:instrText>
        </w:r>
        <w:r>
          <w:fldChar w:fldCharType="separate"/>
        </w:r>
        <w:r>
          <w:t>12</w:t>
        </w:r>
        <w:r>
          <w:fldChar w:fldCharType="end"/>
        </w:r>
      </w:hyperlink>
    </w:p>
    <w:p>
      <w:pPr>
        <w:pStyle w:val="TOC2"/>
        <w:tabs>
          <w:tab w:val="right" w:leader="dot" w:pos="8306"/>
        </w:tabs>
      </w:pPr>
      <w:hyperlink w:anchor="_Toc27253" w:history="1">
        <w:r>
          <w:rPr>
            <w:rFonts w:ascii="仿宋" w:eastAsia="仿宋" w:hAnsi="仿宋" w:cs="仿宋" w:hint="eastAsia"/>
            <w:lang w:eastAsia="zh-CN"/>
          </w:rPr>
          <w:t>(六)、节约用地措施</w:t>
        </w:r>
        <w:r>
          <w:tab/>
        </w:r>
        <w:r>
          <w:fldChar w:fldCharType="begin"/>
        </w:r>
        <w:r>
          <w:instrText xml:space="preserve"> PAGEREF _Toc27253 \h </w:instrText>
        </w:r>
        <w:r>
          <w:fldChar w:fldCharType="separate"/>
        </w:r>
        <w:r>
          <w:t>13</w:t>
        </w:r>
        <w:r>
          <w:fldChar w:fldCharType="end"/>
        </w:r>
      </w:hyperlink>
    </w:p>
    <w:p>
      <w:pPr>
        <w:pStyle w:val="TOC2"/>
        <w:tabs>
          <w:tab w:val="right" w:leader="dot" w:pos="8306"/>
        </w:tabs>
      </w:pPr>
      <w:hyperlink w:anchor="_Toc25383" w:history="1">
        <w:r>
          <w:rPr>
            <w:rFonts w:ascii="仿宋" w:eastAsia="仿宋" w:hAnsi="仿宋" w:cs="仿宋" w:hint="eastAsia"/>
            <w:lang w:eastAsia="zh-CN"/>
          </w:rPr>
          <w:t>(七)、选址综合评价</w:t>
        </w:r>
        <w:r>
          <w:tab/>
        </w:r>
        <w:r>
          <w:fldChar w:fldCharType="begin"/>
        </w:r>
        <w:r>
          <w:instrText xml:space="preserve"> PAGEREF _Toc25383 \h </w:instrText>
        </w:r>
        <w:r>
          <w:fldChar w:fldCharType="separate"/>
        </w:r>
        <w:r>
          <w:t>15</w:t>
        </w:r>
        <w:r>
          <w:fldChar w:fldCharType="end"/>
        </w:r>
      </w:hyperlink>
    </w:p>
    <w:p>
      <w:pPr>
        <w:pStyle w:val="TOC1"/>
        <w:tabs>
          <w:tab w:val="right" w:leader="dot" w:pos="8306"/>
        </w:tabs>
      </w:pPr>
      <w:hyperlink w:anchor="_Toc14962" w:history="1">
        <w:r>
          <w:rPr>
            <w:rFonts w:ascii="仿宋" w:eastAsia="仿宋" w:hAnsi="仿宋" w:cs="仿宋" w:hint="eastAsia"/>
            <w:lang w:eastAsia="zh-CN"/>
          </w:rPr>
          <w:t>二、项目监理与质量保证</w:t>
        </w:r>
        <w:r>
          <w:tab/>
        </w:r>
        <w:r>
          <w:fldChar w:fldCharType="begin"/>
        </w:r>
        <w:r>
          <w:instrText xml:space="preserve"> PAGEREF _Toc14962 \h </w:instrText>
        </w:r>
        <w:r>
          <w:fldChar w:fldCharType="separate"/>
        </w:r>
        <w:r>
          <w:t>16</w:t>
        </w:r>
        <w:r>
          <w:fldChar w:fldCharType="end"/>
        </w:r>
      </w:hyperlink>
    </w:p>
    <w:p>
      <w:pPr>
        <w:pStyle w:val="TOC2"/>
        <w:tabs>
          <w:tab w:val="right" w:leader="dot" w:pos="8306"/>
        </w:tabs>
      </w:pPr>
      <w:hyperlink w:anchor="_Toc26840" w:history="1">
        <w:r>
          <w:rPr>
            <w:rFonts w:ascii="仿宋" w:eastAsia="仿宋" w:hAnsi="仿宋" w:cs="仿宋" w:hint="eastAsia"/>
            <w:lang w:eastAsia="zh-CN"/>
          </w:rPr>
          <w:t>(一)、监理体系构建</w:t>
        </w:r>
        <w:r>
          <w:tab/>
        </w:r>
        <w:r>
          <w:fldChar w:fldCharType="begin"/>
        </w:r>
        <w:r>
          <w:instrText xml:space="preserve"> PAGEREF _Toc26840 \h </w:instrText>
        </w:r>
        <w:r>
          <w:fldChar w:fldCharType="separate"/>
        </w:r>
        <w:r>
          <w:t>16</w:t>
        </w:r>
        <w:r>
          <w:fldChar w:fldCharType="end"/>
        </w:r>
      </w:hyperlink>
    </w:p>
    <w:p>
      <w:pPr>
        <w:pStyle w:val="TOC2"/>
        <w:tabs>
          <w:tab w:val="right" w:leader="dot" w:pos="8306"/>
        </w:tabs>
      </w:pPr>
      <w:hyperlink w:anchor="_Toc6020" w:history="1">
        <w:r>
          <w:rPr>
            <w:rFonts w:ascii="仿宋" w:eastAsia="仿宋" w:hAnsi="仿宋" w:cs="仿宋" w:hint="eastAsia"/>
            <w:lang w:eastAsia="zh-CN"/>
          </w:rPr>
          <w:t>(二)、质量保证体系实施</w:t>
        </w:r>
        <w:r>
          <w:tab/>
        </w:r>
        <w:r>
          <w:fldChar w:fldCharType="begin"/>
        </w:r>
        <w:r>
          <w:instrText xml:space="preserve"> PAGEREF _Toc6020 \h </w:instrText>
        </w:r>
        <w:r>
          <w:fldChar w:fldCharType="separate"/>
        </w:r>
        <w:r>
          <w:t>16</w:t>
        </w:r>
        <w:r>
          <w:fldChar w:fldCharType="end"/>
        </w:r>
      </w:hyperlink>
    </w:p>
    <w:p>
      <w:pPr>
        <w:pStyle w:val="TOC2"/>
        <w:tabs>
          <w:tab w:val="right" w:leader="dot" w:pos="8306"/>
        </w:tabs>
      </w:pPr>
      <w:hyperlink w:anchor="_Toc6613" w:history="1">
        <w:r>
          <w:rPr>
            <w:rFonts w:ascii="仿宋" w:eastAsia="仿宋" w:hAnsi="仿宋" w:cs="仿宋" w:hint="eastAsia"/>
            <w:lang w:eastAsia="zh-CN"/>
          </w:rPr>
          <w:t>(三)、监理与质量控制流程</w:t>
        </w:r>
        <w:r>
          <w:tab/>
        </w:r>
        <w:r>
          <w:fldChar w:fldCharType="begin"/>
        </w:r>
        <w:r>
          <w:instrText xml:space="preserve"> PAGEREF _Toc6613 \h </w:instrText>
        </w:r>
        <w:r>
          <w:fldChar w:fldCharType="separate"/>
        </w:r>
        <w:r>
          <w:t>17</w:t>
        </w:r>
        <w:r>
          <w:fldChar w:fldCharType="end"/>
        </w:r>
      </w:hyperlink>
    </w:p>
    <w:p>
      <w:pPr>
        <w:pStyle w:val="TOC1"/>
        <w:tabs>
          <w:tab w:val="right" w:leader="dot" w:pos="8306"/>
        </w:tabs>
      </w:pPr>
      <w:hyperlink w:anchor="_Toc29714" w:history="1">
        <w:r>
          <w:rPr>
            <w:rFonts w:ascii="仿宋" w:eastAsia="仿宋" w:hAnsi="仿宋" w:cs="仿宋" w:hint="eastAsia"/>
            <w:lang w:eastAsia="zh-CN"/>
          </w:rPr>
          <w:t>三、建设风险评估分析</w:t>
        </w:r>
        <w:r>
          <w:tab/>
        </w:r>
        <w:r>
          <w:fldChar w:fldCharType="begin"/>
        </w:r>
        <w:r>
          <w:instrText xml:space="preserve"> PAGEREF _Toc29714 \h </w:instrText>
        </w:r>
        <w:r>
          <w:fldChar w:fldCharType="separate"/>
        </w:r>
        <w:r>
          <w:t>18</w:t>
        </w:r>
        <w:r>
          <w:fldChar w:fldCharType="end"/>
        </w:r>
      </w:hyperlink>
    </w:p>
    <w:p>
      <w:pPr>
        <w:pStyle w:val="TOC2"/>
        <w:tabs>
          <w:tab w:val="right" w:leader="dot" w:pos="8306"/>
        </w:tabs>
      </w:pPr>
      <w:hyperlink w:anchor="_Toc23866" w:history="1">
        <w:r>
          <w:rPr>
            <w:rFonts w:ascii="仿宋" w:eastAsia="仿宋" w:hAnsi="仿宋" w:cs="仿宋" w:hint="eastAsia"/>
            <w:lang w:eastAsia="zh-CN"/>
          </w:rPr>
          <w:t>(一)、政策风险分析</w:t>
        </w:r>
        <w:r>
          <w:tab/>
        </w:r>
        <w:r>
          <w:fldChar w:fldCharType="begin"/>
        </w:r>
        <w:r>
          <w:instrText xml:space="preserve"> PAGEREF _Toc23866 \h </w:instrText>
        </w:r>
        <w:r>
          <w:fldChar w:fldCharType="separate"/>
        </w:r>
        <w:r>
          <w:t>18</w:t>
        </w:r>
        <w:r>
          <w:fldChar w:fldCharType="end"/>
        </w:r>
      </w:hyperlink>
    </w:p>
    <w:p>
      <w:pPr>
        <w:pStyle w:val="TOC2"/>
        <w:tabs>
          <w:tab w:val="right" w:leader="dot" w:pos="8306"/>
        </w:tabs>
      </w:pPr>
      <w:hyperlink w:anchor="_Toc10195" w:history="1">
        <w:r>
          <w:rPr>
            <w:rFonts w:ascii="仿宋" w:eastAsia="仿宋" w:hAnsi="仿宋" w:cs="仿宋" w:hint="eastAsia"/>
            <w:lang w:eastAsia="zh-CN"/>
          </w:rPr>
          <w:t>(二)、社会风险分析</w:t>
        </w:r>
        <w:r>
          <w:tab/>
        </w:r>
        <w:r>
          <w:fldChar w:fldCharType="begin"/>
        </w:r>
        <w:r>
          <w:instrText xml:space="preserve"> PAGEREF _Toc10195 \h </w:instrText>
        </w:r>
        <w:r>
          <w:fldChar w:fldCharType="separate"/>
        </w:r>
        <w:r>
          <w:t>19</w:t>
        </w:r>
        <w:r>
          <w:fldChar w:fldCharType="end"/>
        </w:r>
      </w:hyperlink>
    </w:p>
    <w:p>
      <w:pPr>
        <w:pStyle w:val="TOC2"/>
        <w:tabs>
          <w:tab w:val="right" w:leader="dot" w:pos="8306"/>
        </w:tabs>
      </w:pPr>
      <w:hyperlink w:anchor="_Toc11461" w:history="1">
        <w:r>
          <w:rPr>
            <w:rFonts w:ascii="仿宋" w:eastAsia="仿宋" w:hAnsi="仿宋" w:cs="仿宋" w:hint="eastAsia"/>
            <w:lang w:eastAsia="zh-CN"/>
          </w:rPr>
          <w:t>(三)、市场风险分析</w:t>
        </w:r>
        <w:r>
          <w:tab/>
        </w:r>
        <w:r>
          <w:fldChar w:fldCharType="begin"/>
        </w:r>
        <w:r>
          <w:instrText xml:space="preserve"> PAGEREF _Toc11461 \h </w:instrText>
        </w:r>
        <w:r>
          <w:fldChar w:fldCharType="separate"/>
        </w:r>
        <w:r>
          <w:t>20</w:t>
        </w:r>
        <w:r>
          <w:fldChar w:fldCharType="end"/>
        </w:r>
      </w:hyperlink>
    </w:p>
    <w:p>
      <w:pPr>
        <w:pStyle w:val="TOC2"/>
        <w:tabs>
          <w:tab w:val="right" w:leader="dot" w:pos="8306"/>
        </w:tabs>
      </w:pPr>
      <w:hyperlink w:anchor="_Toc19177" w:history="1">
        <w:r>
          <w:rPr>
            <w:rFonts w:ascii="仿宋" w:eastAsia="仿宋" w:hAnsi="仿宋" w:cs="仿宋" w:hint="eastAsia"/>
            <w:lang w:eastAsia="zh-CN"/>
          </w:rPr>
          <w:t>(四)、资金风险分析</w:t>
        </w:r>
        <w:r>
          <w:tab/>
        </w:r>
        <w:r>
          <w:fldChar w:fldCharType="begin"/>
        </w:r>
        <w:r>
          <w:instrText xml:space="preserve"> PAGEREF _Toc19177 \h </w:instrText>
        </w:r>
        <w:r>
          <w:fldChar w:fldCharType="separate"/>
        </w:r>
        <w:r>
          <w:t>21</w:t>
        </w:r>
        <w:r>
          <w:fldChar w:fldCharType="end"/>
        </w:r>
      </w:hyperlink>
    </w:p>
    <w:p>
      <w:pPr>
        <w:pStyle w:val="TOC2"/>
        <w:tabs>
          <w:tab w:val="right" w:leader="dot" w:pos="8306"/>
        </w:tabs>
      </w:pPr>
      <w:hyperlink w:anchor="_Toc6148" w:history="1">
        <w:r>
          <w:rPr>
            <w:rFonts w:ascii="仿宋" w:eastAsia="仿宋" w:hAnsi="仿宋" w:cs="仿宋" w:hint="eastAsia"/>
            <w:lang w:eastAsia="zh-CN"/>
          </w:rPr>
          <w:t>(五)、技术风险分析</w:t>
        </w:r>
        <w:r>
          <w:tab/>
        </w:r>
        <w:r>
          <w:fldChar w:fldCharType="begin"/>
        </w:r>
        <w:r>
          <w:instrText xml:space="preserve"> PAGEREF _Toc6148 \h </w:instrText>
        </w:r>
        <w:r>
          <w:fldChar w:fldCharType="separate"/>
        </w:r>
        <w:r>
          <w:t>22</w:t>
        </w:r>
        <w:r>
          <w:fldChar w:fldCharType="end"/>
        </w:r>
      </w:hyperlink>
    </w:p>
    <w:p>
      <w:pPr>
        <w:pStyle w:val="TOC2"/>
        <w:tabs>
          <w:tab w:val="right" w:leader="dot" w:pos="8306"/>
        </w:tabs>
      </w:pPr>
      <w:hyperlink w:anchor="_Toc28370" w:history="1">
        <w:r>
          <w:rPr>
            <w:rFonts w:ascii="仿宋" w:eastAsia="仿宋" w:hAnsi="仿宋" w:cs="仿宋" w:hint="eastAsia"/>
            <w:lang w:eastAsia="zh-CN"/>
          </w:rPr>
          <w:t>(六)、财务风险分析</w:t>
        </w:r>
        <w:r>
          <w:tab/>
        </w:r>
        <w:r>
          <w:fldChar w:fldCharType="begin"/>
        </w:r>
        <w:r>
          <w:instrText xml:space="preserve"> PAGEREF _Toc28370 \h </w:instrText>
        </w:r>
        <w:r>
          <w:fldChar w:fldCharType="separate"/>
        </w:r>
        <w:r>
          <w:t>24</w:t>
        </w:r>
        <w:r>
          <w:fldChar w:fldCharType="end"/>
        </w:r>
      </w:hyperlink>
    </w:p>
    <w:p>
      <w:pPr>
        <w:pStyle w:val="TOC2"/>
        <w:tabs>
          <w:tab w:val="right" w:leader="dot" w:pos="8306"/>
        </w:tabs>
      </w:pPr>
      <w:hyperlink w:anchor="_Toc20984" w:history="1">
        <w:r>
          <w:rPr>
            <w:rFonts w:ascii="仿宋" w:eastAsia="仿宋" w:hAnsi="仿宋" w:cs="仿宋" w:hint="eastAsia"/>
            <w:lang w:eastAsia="zh-CN"/>
          </w:rPr>
          <w:t>(七)、管理风险分析</w:t>
        </w:r>
        <w:r>
          <w:tab/>
        </w:r>
        <w:r>
          <w:fldChar w:fldCharType="begin"/>
        </w:r>
        <w:r>
          <w:instrText xml:space="preserve"> PAGEREF _Toc20984 \h </w:instrText>
        </w:r>
        <w:r>
          <w:fldChar w:fldCharType="separate"/>
        </w:r>
        <w:r>
          <w:t>25</w:t>
        </w:r>
        <w:r>
          <w:fldChar w:fldCharType="end"/>
        </w:r>
      </w:hyperlink>
    </w:p>
    <w:p>
      <w:pPr>
        <w:pStyle w:val="TOC2"/>
        <w:tabs>
          <w:tab w:val="right" w:leader="dot" w:pos="8306"/>
        </w:tabs>
      </w:pPr>
      <w:hyperlink w:anchor="_Toc19459" w:history="1">
        <w:r>
          <w:rPr>
            <w:rFonts w:ascii="仿宋" w:eastAsia="仿宋" w:hAnsi="仿宋" w:cs="仿宋" w:hint="eastAsia"/>
            <w:lang w:eastAsia="zh-CN"/>
          </w:rPr>
          <w:t>(八)、其它风险分析</w:t>
        </w:r>
        <w:r>
          <w:tab/>
        </w:r>
        <w:r>
          <w:fldChar w:fldCharType="begin"/>
        </w:r>
        <w:r>
          <w:instrText xml:space="preserve"> PAGEREF _Toc19459 \h </w:instrText>
        </w:r>
        <w:r>
          <w:fldChar w:fldCharType="separate"/>
        </w:r>
        <w:r>
          <w:t>27</w:t>
        </w:r>
        <w:r>
          <w:fldChar w:fldCharType="end"/>
        </w:r>
      </w:hyperlink>
    </w:p>
    <w:p>
      <w:pPr>
        <w:pStyle w:val="TOC2"/>
        <w:tabs>
          <w:tab w:val="right" w:leader="dot" w:pos="8306"/>
        </w:tabs>
      </w:pPr>
      <w:hyperlink w:anchor="_Toc9433" w:history="1">
        <w:r>
          <w:rPr>
            <w:rFonts w:ascii="仿宋" w:eastAsia="仿宋" w:hAnsi="仿宋" w:cs="仿宋" w:hint="eastAsia"/>
            <w:lang w:eastAsia="zh-CN"/>
          </w:rPr>
          <w:t>(九)、社会影响评估</w:t>
        </w:r>
        <w:r>
          <w:tab/>
        </w:r>
        <w:r>
          <w:fldChar w:fldCharType="begin"/>
        </w:r>
        <w:r>
          <w:instrText xml:space="preserve"> PAGEREF _Toc9433 \h </w:instrText>
        </w:r>
        <w:r>
          <w:fldChar w:fldCharType="separate"/>
        </w:r>
        <w:r>
          <w:t>28</w:t>
        </w:r>
        <w:r>
          <w:fldChar w:fldCharType="end"/>
        </w:r>
      </w:hyperlink>
    </w:p>
    <w:p>
      <w:pPr>
        <w:pStyle w:val="TOC1"/>
        <w:tabs>
          <w:tab w:val="right" w:leader="dot" w:pos="8306"/>
        </w:tabs>
      </w:pPr>
      <w:hyperlink w:anchor="_Toc28962" w:history="1">
        <w:r>
          <w:rPr>
            <w:rFonts w:ascii="仿宋" w:eastAsia="仿宋" w:hAnsi="仿宋" w:cs="仿宋" w:hint="eastAsia"/>
            <w:lang w:eastAsia="zh-CN"/>
          </w:rPr>
          <w:t>四、背景、必要性分析</w:t>
        </w:r>
        <w:r>
          <w:tab/>
        </w:r>
        <w:r>
          <w:fldChar w:fldCharType="begin"/>
        </w:r>
        <w:r>
          <w:instrText xml:space="preserve"> PAGEREF _Toc28962 \h </w:instrText>
        </w:r>
        <w:r>
          <w:fldChar w:fldCharType="separate"/>
        </w:r>
        <w:r>
          <w:t>30</w:t>
        </w:r>
        <w:r>
          <w:fldChar w:fldCharType="end"/>
        </w:r>
      </w:hyperlink>
    </w:p>
    <w:p>
      <w:pPr>
        <w:pStyle w:val="TOC2"/>
        <w:tabs>
          <w:tab w:val="right" w:leader="dot" w:pos="8306"/>
        </w:tabs>
      </w:pPr>
      <w:hyperlink w:anchor="_Toc17624" w:history="1">
        <w:r>
          <w:rPr>
            <w:rFonts w:ascii="仿宋" w:eastAsia="仿宋" w:hAnsi="仿宋" w:cs="仿宋" w:hint="eastAsia"/>
            <w:lang w:eastAsia="zh-CN"/>
          </w:rPr>
          <w:t>(一)、项目建设背景</w:t>
        </w:r>
        <w:r>
          <w:tab/>
        </w:r>
        <w:r>
          <w:fldChar w:fldCharType="begin"/>
        </w:r>
        <w:r>
          <w:instrText xml:space="preserve"> PAGEREF _Toc17624 \h </w:instrText>
        </w:r>
        <w:r>
          <w:fldChar w:fldCharType="separate"/>
        </w:r>
        <w:r>
          <w:t>30</w:t>
        </w:r>
        <w:r>
          <w:fldChar w:fldCharType="end"/>
        </w:r>
      </w:hyperlink>
    </w:p>
    <w:p>
      <w:pPr>
        <w:pStyle w:val="TOC2"/>
        <w:tabs>
          <w:tab w:val="right" w:leader="dot" w:pos="8306"/>
        </w:tabs>
      </w:pPr>
      <w:hyperlink w:anchor="_Toc10549" w:history="1">
        <w:r>
          <w:rPr>
            <w:rFonts w:ascii="仿宋" w:eastAsia="仿宋" w:hAnsi="仿宋" w:cs="仿宋" w:hint="eastAsia"/>
            <w:lang w:eastAsia="zh-CN"/>
          </w:rPr>
          <w:t>(二)、必要性分析</w:t>
        </w:r>
        <w:r>
          <w:tab/>
        </w:r>
        <w:r>
          <w:fldChar w:fldCharType="begin"/>
        </w:r>
        <w:r>
          <w:instrText xml:space="preserve"> PAGEREF _Toc10549 \h </w:instrText>
        </w:r>
        <w:r>
          <w:fldChar w:fldCharType="separate"/>
        </w:r>
        <w:r>
          <w:t>31</w:t>
        </w:r>
        <w:r>
          <w:fldChar w:fldCharType="end"/>
        </w:r>
      </w:hyperlink>
    </w:p>
    <w:p>
      <w:pPr>
        <w:pStyle w:val="TOC2"/>
        <w:tabs>
          <w:tab w:val="right" w:leader="dot" w:pos="8306"/>
        </w:tabs>
      </w:pPr>
      <w:hyperlink w:anchor="_Toc530" w:history="1">
        <w:r>
          <w:rPr>
            <w:rFonts w:ascii="仿宋" w:eastAsia="仿宋" w:hAnsi="仿宋" w:cs="仿宋" w:hint="eastAsia"/>
            <w:lang w:eastAsia="zh-CN"/>
          </w:rPr>
          <w:t>(三)、项目建设有利条件</w:t>
        </w:r>
        <w:r>
          <w:tab/>
        </w:r>
        <w:r>
          <w:fldChar w:fldCharType="begin"/>
        </w:r>
        <w:r>
          <w:instrText xml:space="preserve"> PAGEREF _Toc530 \h </w:instrText>
        </w:r>
        <w:r>
          <w:fldChar w:fldCharType="separate"/>
        </w:r>
        <w:r>
          <w:t>33</w:t>
        </w:r>
        <w:r>
          <w:fldChar w:fldCharType="end"/>
        </w:r>
      </w:hyperlink>
    </w:p>
    <w:p>
      <w:pPr>
        <w:pStyle w:val="TOC1"/>
        <w:tabs>
          <w:tab w:val="right" w:leader="dot" w:pos="8306"/>
        </w:tabs>
      </w:pPr>
      <w:hyperlink w:anchor="_Toc14412" w:history="1">
        <w:r>
          <w:rPr>
            <w:rFonts w:ascii="仿宋" w:eastAsia="仿宋" w:hAnsi="仿宋" w:cs="仿宋" w:hint="eastAsia"/>
            <w:lang w:eastAsia="zh-CN"/>
          </w:rPr>
          <w:t>五、社会影响分析</w:t>
        </w:r>
        <w:r>
          <w:tab/>
        </w:r>
        <w:r>
          <w:fldChar w:fldCharType="begin"/>
        </w:r>
        <w:r>
          <w:instrText xml:space="preserve"> PAGEREF _Toc14412 \h </w:instrText>
        </w:r>
        <w:r>
          <w:fldChar w:fldCharType="separate"/>
        </w:r>
        <w:r>
          <w:t>34</w:t>
        </w:r>
        <w:r>
          <w:fldChar w:fldCharType="end"/>
        </w:r>
      </w:hyperlink>
    </w:p>
    <w:p>
      <w:pPr>
        <w:pStyle w:val="TOC2"/>
        <w:tabs>
          <w:tab w:val="right" w:leader="dot" w:pos="8306"/>
        </w:tabs>
      </w:pPr>
      <w:hyperlink w:anchor="_Toc6939" w:history="1">
        <w:r>
          <w:rPr>
            <w:rFonts w:ascii="仿宋" w:eastAsia="仿宋" w:hAnsi="仿宋" w:cs="仿宋" w:hint="eastAsia"/>
            <w:lang w:eastAsia="zh-CN"/>
          </w:rPr>
          <w:t>(一)、社会影响效果分析</w:t>
        </w:r>
        <w:r>
          <w:tab/>
        </w:r>
        <w:r>
          <w:fldChar w:fldCharType="begin"/>
        </w:r>
        <w:r>
          <w:instrText xml:space="preserve"> PAGEREF _Toc6939 \h </w:instrText>
        </w:r>
        <w:r>
          <w:fldChar w:fldCharType="separate"/>
        </w:r>
        <w:r>
          <w:t>34</w:t>
        </w:r>
        <w:r>
          <w:fldChar w:fldCharType="end"/>
        </w:r>
      </w:hyperlink>
    </w:p>
    <w:p>
      <w:pPr>
        <w:pStyle w:val="TOC2"/>
        <w:tabs>
          <w:tab w:val="right" w:leader="dot" w:pos="8306"/>
        </w:tabs>
      </w:pPr>
      <w:hyperlink w:anchor="_Toc19049" w:history="1">
        <w:r>
          <w:rPr>
            <w:rFonts w:ascii="仿宋" w:eastAsia="仿宋" w:hAnsi="仿宋" w:cs="仿宋" w:hint="eastAsia"/>
            <w:lang w:eastAsia="zh-CN"/>
          </w:rPr>
          <w:t>(二)、社会适应性分析</w:t>
        </w:r>
        <w:r>
          <w:tab/>
        </w:r>
        <w:r>
          <w:fldChar w:fldCharType="begin"/>
        </w:r>
        <w:r>
          <w:instrText xml:space="preserve"> PAGEREF _Toc19049 \h </w:instrText>
        </w:r>
        <w:r>
          <w:fldChar w:fldCharType="separate"/>
        </w:r>
        <w:r>
          <w:t>37</w:t>
        </w:r>
        <w:r>
          <w:fldChar w:fldCharType="end"/>
        </w:r>
      </w:hyperlink>
    </w:p>
    <w:p>
      <w:pPr>
        <w:pStyle w:val="TOC2"/>
        <w:tabs>
          <w:tab w:val="right" w:leader="dot" w:pos="8306"/>
        </w:tabs>
      </w:pPr>
      <w:hyperlink w:anchor="_Toc15550" w:history="1">
        <w:r>
          <w:rPr>
            <w:rFonts w:ascii="仿宋" w:eastAsia="仿宋" w:hAnsi="仿宋" w:cs="仿宋" w:hint="eastAsia"/>
            <w:lang w:eastAsia="zh-CN"/>
          </w:rPr>
          <w:t>(三)、社会风险及对策分析</w:t>
        </w:r>
        <w:r>
          <w:tab/>
        </w:r>
        <w:r>
          <w:fldChar w:fldCharType="begin"/>
        </w:r>
        <w:r>
          <w:instrText xml:space="preserve"> PAGEREF _Toc15550 \h </w:instrText>
        </w:r>
        <w:r>
          <w:fldChar w:fldCharType="separate"/>
        </w:r>
        <w:r>
          <w:t>38</w:t>
        </w:r>
        <w:r>
          <w:fldChar w:fldCharType="end"/>
        </w:r>
      </w:hyperlink>
    </w:p>
    <w:p>
      <w:pPr>
        <w:pStyle w:val="TOC1"/>
        <w:tabs>
          <w:tab w:val="right" w:leader="dot" w:pos="8306"/>
        </w:tabs>
      </w:pPr>
      <w:hyperlink w:anchor="_Toc3762" w:history="1">
        <w:r>
          <w:rPr>
            <w:rFonts w:ascii="仿宋" w:eastAsia="仿宋" w:hAnsi="仿宋" w:cs="仿宋" w:hint="eastAsia"/>
            <w:lang w:eastAsia="zh-CN"/>
          </w:rPr>
          <w:t>六、财务管理与成本控制</w:t>
        </w:r>
        <w:r>
          <w:tab/>
        </w:r>
        <w:r>
          <w:fldChar w:fldCharType="begin"/>
        </w:r>
        <w:r>
          <w:instrText xml:space="preserve"> PAGEREF _Toc3762 \h </w:instrText>
        </w:r>
        <w:r>
          <w:fldChar w:fldCharType="separate"/>
        </w:r>
        <w:r>
          <w:t>41</w:t>
        </w:r>
        <w:r>
          <w:fldChar w:fldCharType="end"/>
        </w:r>
      </w:hyperlink>
    </w:p>
    <w:p>
      <w:pPr>
        <w:pStyle w:val="TOC2"/>
        <w:tabs>
          <w:tab w:val="right" w:leader="dot" w:pos="8306"/>
        </w:tabs>
      </w:pPr>
      <w:hyperlink w:anchor="_Toc24810" w:history="1">
        <w:r>
          <w:rPr>
            <w:rFonts w:ascii="仿宋" w:eastAsia="仿宋" w:hAnsi="仿宋" w:cs="仿宋" w:hint="eastAsia"/>
            <w:lang w:eastAsia="zh-CN"/>
          </w:rPr>
          <w:t>(一)、财务管理体系建设</w:t>
        </w:r>
        <w:r>
          <w:tab/>
        </w:r>
        <w:r>
          <w:fldChar w:fldCharType="begin"/>
        </w:r>
        <w:r>
          <w:instrText xml:space="preserve"> PAGEREF _Toc24810 \h </w:instrText>
        </w:r>
        <w:r>
          <w:fldChar w:fldCharType="separate"/>
        </w:r>
        <w:r>
          <w:t>41</w:t>
        </w:r>
        <w:r>
          <w:fldChar w:fldCharType="end"/>
        </w:r>
      </w:hyperlink>
    </w:p>
    <w:p>
      <w:pPr>
        <w:pStyle w:val="TOC2"/>
        <w:tabs>
          <w:tab w:val="right" w:leader="dot" w:pos="8306"/>
        </w:tabs>
      </w:pPr>
      <w:hyperlink w:anchor="_Toc2358" w:history="1">
        <w:r>
          <w:rPr>
            <w:rFonts w:ascii="仿宋" w:eastAsia="仿宋" w:hAnsi="仿宋" w:cs="仿宋" w:hint="eastAsia"/>
            <w:lang w:eastAsia="zh-CN"/>
          </w:rPr>
          <w:t>(二)、成本控制措施</w:t>
        </w:r>
        <w:r>
          <w:tab/>
        </w:r>
        <w:r>
          <w:fldChar w:fldCharType="begin"/>
        </w:r>
        <w:r>
          <w:instrText xml:space="preserve"> PAGEREF _Toc2358 \h </w:instrText>
        </w:r>
        <w:r>
          <w:fldChar w:fldCharType="separate"/>
        </w:r>
        <w:r>
          <w:t>43</w:t>
        </w:r>
        <w:r>
          <w:fldChar w:fldCharType="end"/>
        </w:r>
      </w:hyperlink>
    </w:p>
    <w:p>
      <w:pPr>
        <w:pStyle w:val="TOC1"/>
        <w:tabs>
          <w:tab w:val="right" w:leader="dot" w:pos="8306"/>
        </w:tabs>
      </w:pPr>
      <w:hyperlink w:anchor="_Toc3559" w:history="1">
        <w:r>
          <w:rPr>
            <w:rFonts w:ascii="仿宋" w:eastAsia="仿宋" w:hAnsi="仿宋" w:cs="仿宋" w:hint="eastAsia"/>
            <w:lang w:eastAsia="zh-CN"/>
          </w:rPr>
          <w:t>七、技术创新与产业升级</w:t>
        </w:r>
        <w:r>
          <w:tab/>
        </w:r>
        <w:r>
          <w:fldChar w:fldCharType="begin"/>
        </w:r>
        <w:r>
          <w:instrText xml:space="preserve"> PAGEREF _Toc3559 \h </w:instrText>
        </w:r>
        <w:r>
          <w:fldChar w:fldCharType="separate"/>
        </w:r>
        <w:r>
          <w:t>44</w:t>
        </w:r>
        <w:r>
          <w:fldChar w:fldCharType="end"/>
        </w:r>
      </w:hyperlink>
    </w:p>
    <w:p>
      <w:pPr>
        <w:pStyle w:val="TOC2"/>
        <w:tabs>
          <w:tab w:val="right" w:leader="dot" w:pos="8306"/>
        </w:tabs>
      </w:pPr>
      <w:hyperlink w:anchor="_Toc14278" w:history="1">
        <w:r>
          <w:rPr>
            <w:rFonts w:ascii="仿宋" w:eastAsia="仿宋" w:hAnsi="仿宋" w:cs="仿宋" w:hint="eastAsia"/>
            <w:lang w:eastAsia="zh-CN"/>
          </w:rPr>
          <w:t>(一)、技术创新方向与目标</w:t>
        </w:r>
        <w:r>
          <w:tab/>
        </w:r>
        <w:r>
          <w:fldChar w:fldCharType="begin"/>
        </w:r>
        <w:r>
          <w:instrText xml:space="preserve"> PAGEREF _Toc14278 \h </w:instrText>
        </w:r>
        <w:r>
          <w:fldChar w:fldCharType="separate"/>
        </w:r>
        <w:r>
          <w:t>44</w:t>
        </w:r>
        <w:r>
          <w:fldChar w:fldCharType="end"/>
        </w:r>
      </w:hyperlink>
    </w:p>
    <w:p>
      <w:pPr>
        <w:pStyle w:val="TOC2"/>
        <w:tabs>
          <w:tab w:val="right" w:leader="dot" w:pos="8306"/>
        </w:tabs>
      </w:pPr>
      <w:hyperlink w:anchor="_Toc16451" w:history="1">
        <w:r>
          <w:rPr>
            <w:rFonts w:ascii="仿宋" w:eastAsia="仿宋" w:hAnsi="仿宋" w:cs="仿宋" w:hint="eastAsia"/>
            <w:lang w:eastAsia="zh-CN"/>
          </w:rPr>
          <w:t>(二)、产业升级路径与措施</w:t>
        </w:r>
        <w:r>
          <w:tab/>
        </w:r>
        <w:r>
          <w:fldChar w:fldCharType="begin"/>
        </w:r>
        <w:r>
          <w:instrText xml:space="preserve"> PAGEREF _Toc16451 \h </w:instrText>
        </w:r>
        <w:r>
          <w:fldChar w:fldCharType="separate"/>
        </w:r>
        <w:r>
          <w:t>45</w:t>
        </w:r>
        <w:r>
          <w:fldChar w:fldCharType="end"/>
        </w:r>
      </w:hyperlink>
    </w:p>
    <w:p>
      <w:pPr>
        <w:pStyle w:val="TOC1"/>
        <w:tabs>
          <w:tab w:val="right" w:leader="dot" w:pos="8306"/>
        </w:tabs>
      </w:pPr>
      <w:hyperlink w:anchor="_Toc19124" w:history="1">
        <w:r>
          <w:rPr>
            <w:rFonts w:ascii="仿宋" w:eastAsia="仿宋" w:hAnsi="仿宋" w:cs="仿宋" w:hint="eastAsia"/>
            <w:lang w:eastAsia="zh-CN"/>
          </w:rPr>
          <w:t>八、项目质量与标准</w:t>
        </w:r>
        <w:r>
          <w:tab/>
        </w:r>
        <w:r>
          <w:fldChar w:fldCharType="begin"/>
        </w:r>
        <w:r>
          <w:instrText xml:space="preserve"> PAGEREF _Toc19124 \h </w:instrText>
        </w:r>
        <w:r>
          <w:fldChar w:fldCharType="separate"/>
        </w:r>
        <w:r>
          <w:t>46</w:t>
        </w:r>
        <w:r>
          <w:fldChar w:fldCharType="end"/>
        </w:r>
      </w:hyperlink>
    </w:p>
    <w:p>
      <w:pPr>
        <w:pStyle w:val="TOC2"/>
        <w:tabs>
          <w:tab w:val="right" w:leader="dot" w:pos="8306"/>
        </w:tabs>
      </w:pPr>
      <w:hyperlink w:anchor="_Toc23832" w:history="1">
        <w:r>
          <w:rPr>
            <w:rFonts w:ascii="仿宋" w:eastAsia="仿宋" w:hAnsi="仿宋" w:cs="仿宋" w:hint="eastAsia"/>
            <w:lang w:eastAsia="zh-CN"/>
          </w:rPr>
          <w:t>(一)、质量保障体系</w:t>
        </w:r>
        <w:r>
          <w:tab/>
        </w:r>
        <w:r>
          <w:fldChar w:fldCharType="begin"/>
        </w:r>
        <w:r>
          <w:instrText xml:space="preserve"> PAGEREF _Toc23832 \h </w:instrText>
        </w:r>
        <w:r>
          <w:fldChar w:fldCharType="separate"/>
        </w:r>
        <w:r>
          <w:t>46</w:t>
        </w:r>
        <w:r>
          <w:fldChar w:fldCharType="end"/>
        </w:r>
      </w:hyperlink>
    </w:p>
    <w:p>
      <w:pPr>
        <w:pStyle w:val="TOC2"/>
        <w:tabs>
          <w:tab w:val="right" w:leader="dot" w:pos="8306"/>
        </w:tabs>
      </w:pPr>
      <w:hyperlink w:anchor="_Toc30841" w:history="1">
        <w:r>
          <w:rPr>
            <w:rFonts w:ascii="仿宋" w:eastAsia="仿宋" w:hAnsi="仿宋" w:cs="仿宋" w:hint="eastAsia"/>
            <w:lang w:eastAsia="zh-CN"/>
          </w:rPr>
          <w:t>(二)、标准化作业流程</w:t>
        </w:r>
        <w:r>
          <w:tab/>
        </w:r>
        <w:r>
          <w:fldChar w:fldCharType="begin"/>
        </w:r>
        <w:r>
          <w:instrText xml:space="preserve"> PAGEREF _Toc30841 \h </w:instrText>
        </w:r>
        <w:r>
          <w:fldChar w:fldCharType="separate"/>
        </w:r>
        <w:r>
          <w:t>48</w:t>
        </w:r>
        <w:r>
          <w:fldChar w:fldCharType="end"/>
        </w:r>
      </w:hyperlink>
    </w:p>
    <w:p>
      <w:pPr>
        <w:pStyle w:val="TOC2"/>
        <w:tabs>
          <w:tab w:val="right" w:leader="dot" w:pos="8306"/>
        </w:tabs>
      </w:pPr>
      <w:hyperlink w:anchor="_Toc14236" w:history="1">
        <w:r>
          <w:rPr>
            <w:rFonts w:ascii="仿宋" w:eastAsia="仿宋" w:hAnsi="仿宋" w:cs="仿宋" w:hint="eastAsia"/>
            <w:lang w:eastAsia="zh-CN"/>
          </w:rPr>
          <w:t>(三)、质量监控与评估</w:t>
        </w:r>
        <w:r>
          <w:tab/>
        </w:r>
        <w:r>
          <w:fldChar w:fldCharType="begin"/>
        </w:r>
        <w:r>
          <w:instrText xml:space="preserve"> PAGEREF _Toc14236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34" w:history="1">
        <w:r>
          <w:rPr>
            <w:rFonts w:ascii="仿宋" w:eastAsia="仿宋" w:hAnsi="仿宋" w:cs="仿宋" w:hint="eastAsia"/>
            <w:lang w:eastAsia="zh-CN"/>
          </w:rPr>
          <w:t>(四)、质量改进计划</w:t>
        </w:r>
        <w:r>
          <w:tab/>
        </w:r>
        <w:r>
          <w:fldChar w:fldCharType="begin"/>
        </w:r>
        <w:r>
          <w:instrText xml:space="preserve"> PAGEREF _Toc27534 \h </w:instrText>
        </w:r>
        <w:r>
          <w:fldChar w:fldCharType="separate"/>
        </w:r>
        <w:r>
          <w:t>50</w:t>
        </w:r>
        <w:r>
          <w:fldChar w:fldCharType="end"/>
        </w:r>
      </w:hyperlink>
    </w:p>
    <w:p>
      <w:pPr>
        <w:pStyle w:val="TOC1"/>
        <w:tabs>
          <w:tab w:val="right" w:leader="dot" w:pos="8306"/>
        </w:tabs>
      </w:pPr>
      <w:hyperlink w:anchor="_Toc19483" w:history="1">
        <w:r>
          <w:rPr>
            <w:rFonts w:ascii="仿宋" w:eastAsia="仿宋" w:hAnsi="仿宋" w:cs="仿宋" w:hint="eastAsia"/>
            <w:lang w:eastAsia="zh-CN"/>
          </w:rPr>
          <w:t>九、土地利用与规划方案</w:t>
        </w:r>
        <w:r>
          <w:tab/>
        </w:r>
        <w:r>
          <w:fldChar w:fldCharType="begin"/>
        </w:r>
        <w:r>
          <w:instrText xml:space="preserve"> PAGEREF _Toc19483 \h </w:instrText>
        </w:r>
        <w:r>
          <w:fldChar w:fldCharType="separate"/>
        </w:r>
        <w:r>
          <w:t>52</w:t>
        </w:r>
        <w:r>
          <w:fldChar w:fldCharType="end"/>
        </w:r>
      </w:hyperlink>
    </w:p>
    <w:p>
      <w:pPr>
        <w:pStyle w:val="TOC2"/>
        <w:tabs>
          <w:tab w:val="right" w:leader="dot" w:pos="8306"/>
        </w:tabs>
      </w:pPr>
      <w:hyperlink w:anchor="_Toc1015" w:history="1">
        <w:r>
          <w:rPr>
            <w:rFonts w:ascii="仿宋" w:eastAsia="仿宋" w:hAnsi="仿宋" w:cs="仿宋" w:hint="eastAsia"/>
            <w:lang w:eastAsia="zh-CN"/>
          </w:rPr>
          <w:t>(一)、项目用地情况分析</w:t>
        </w:r>
        <w:r>
          <w:tab/>
        </w:r>
        <w:r>
          <w:fldChar w:fldCharType="begin"/>
        </w:r>
        <w:r>
          <w:instrText xml:space="preserve"> PAGEREF _Toc1015 \h </w:instrText>
        </w:r>
        <w:r>
          <w:fldChar w:fldCharType="separate"/>
        </w:r>
        <w:r>
          <w:t>52</w:t>
        </w:r>
        <w:r>
          <w:fldChar w:fldCharType="end"/>
        </w:r>
      </w:hyperlink>
    </w:p>
    <w:p>
      <w:pPr>
        <w:pStyle w:val="TOC2"/>
        <w:tabs>
          <w:tab w:val="right" w:leader="dot" w:pos="8306"/>
        </w:tabs>
      </w:pPr>
      <w:hyperlink w:anchor="_Toc9161" w:history="1">
        <w:r>
          <w:rPr>
            <w:rFonts w:ascii="仿宋" w:eastAsia="仿宋" w:hAnsi="仿宋" w:cs="仿宋" w:hint="eastAsia"/>
            <w:lang w:eastAsia="zh-CN"/>
          </w:rPr>
          <w:t>(二)、土地利用规划方案</w:t>
        </w:r>
        <w:r>
          <w:tab/>
        </w:r>
        <w:r>
          <w:fldChar w:fldCharType="begin"/>
        </w:r>
        <w:r>
          <w:instrText xml:space="preserve"> PAGEREF _Toc9161 \h </w:instrText>
        </w:r>
        <w:r>
          <w:fldChar w:fldCharType="separate"/>
        </w:r>
        <w:r>
          <w:t>53</w:t>
        </w:r>
        <w:r>
          <w:fldChar w:fldCharType="end"/>
        </w:r>
      </w:hyperlink>
    </w:p>
    <w:p>
      <w:pPr>
        <w:pStyle w:val="TOC1"/>
        <w:tabs>
          <w:tab w:val="right" w:leader="dot" w:pos="8306"/>
        </w:tabs>
      </w:pPr>
      <w:hyperlink w:anchor="_Toc12888" w:history="1">
        <w:r>
          <w:rPr>
            <w:rFonts w:ascii="仿宋" w:eastAsia="仿宋" w:hAnsi="仿宋" w:cs="仿宋" w:hint="eastAsia"/>
            <w:lang w:eastAsia="zh-CN"/>
          </w:rPr>
          <w:t>十、项目进度计划</w:t>
        </w:r>
        <w:r>
          <w:tab/>
        </w:r>
        <w:r>
          <w:fldChar w:fldCharType="begin"/>
        </w:r>
        <w:r>
          <w:instrText xml:space="preserve"> PAGEREF _Toc12888 \h </w:instrText>
        </w:r>
        <w:r>
          <w:fldChar w:fldCharType="separate"/>
        </w:r>
        <w:r>
          <w:t>54</w:t>
        </w:r>
        <w:r>
          <w:fldChar w:fldCharType="end"/>
        </w:r>
      </w:hyperlink>
    </w:p>
    <w:p>
      <w:pPr>
        <w:pStyle w:val="TOC2"/>
        <w:tabs>
          <w:tab w:val="right" w:leader="dot" w:pos="8306"/>
        </w:tabs>
      </w:pPr>
      <w:hyperlink w:anchor="_Toc12295" w:history="1">
        <w:r>
          <w:rPr>
            <w:rFonts w:ascii="仿宋" w:eastAsia="仿宋" w:hAnsi="仿宋" w:cs="仿宋" w:hint="eastAsia"/>
            <w:lang w:eastAsia="zh-CN"/>
          </w:rPr>
          <w:t>(一)、建设周期</w:t>
        </w:r>
        <w:r>
          <w:tab/>
        </w:r>
        <w:r>
          <w:fldChar w:fldCharType="begin"/>
        </w:r>
        <w:r>
          <w:instrText xml:space="preserve"> PAGEREF _Toc12295 \h </w:instrText>
        </w:r>
        <w:r>
          <w:fldChar w:fldCharType="separate"/>
        </w:r>
        <w:r>
          <w:t>54</w:t>
        </w:r>
        <w:r>
          <w:fldChar w:fldCharType="end"/>
        </w:r>
      </w:hyperlink>
    </w:p>
    <w:p>
      <w:pPr>
        <w:pStyle w:val="TOC2"/>
        <w:tabs>
          <w:tab w:val="right" w:leader="dot" w:pos="8306"/>
        </w:tabs>
      </w:pPr>
      <w:hyperlink w:anchor="_Toc8337" w:history="1">
        <w:r>
          <w:rPr>
            <w:rFonts w:ascii="仿宋" w:eastAsia="仿宋" w:hAnsi="仿宋" w:cs="仿宋" w:hint="eastAsia"/>
            <w:lang w:eastAsia="zh-CN"/>
          </w:rPr>
          <w:t>(二)、建设进度</w:t>
        </w:r>
        <w:r>
          <w:tab/>
        </w:r>
        <w:r>
          <w:fldChar w:fldCharType="begin"/>
        </w:r>
        <w:r>
          <w:instrText xml:space="preserve"> PAGEREF _Toc8337 \h </w:instrText>
        </w:r>
        <w:r>
          <w:fldChar w:fldCharType="separate"/>
        </w:r>
        <w:r>
          <w:t>54</w:t>
        </w:r>
        <w:r>
          <w:fldChar w:fldCharType="end"/>
        </w:r>
      </w:hyperlink>
    </w:p>
    <w:p>
      <w:pPr>
        <w:pStyle w:val="TOC2"/>
        <w:tabs>
          <w:tab w:val="right" w:leader="dot" w:pos="8306"/>
        </w:tabs>
      </w:pPr>
      <w:hyperlink w:anchor="_Toc8479" w:history="1">
        <w:r>
          <w:rPr>
            <w:rFonts w:ascii="仿宋" w:eastAsia="仿宋" w:hAnsi="仿宋" w:cs="仿宋" w:hint="eastAsia"/>
            <w:lang w:eastAsia="zh-CN"/>
          </w:rPr>
          <w:t>(三)、进度安排注意事项</w:t>
        </w:r>
        <w:r>
          <w:tab/>
        </w:r>
        <w:r>
          <w:fldChar w:fldCharType="begin"/>
        </w:r>
        <w:r>
          <w:instrText xml:space="preserve"> PAGEREF _Toc8479 \h </w:instrText>
        </w:r>
        <w:r>
          <w:fldChar w:fldCharType="separate"/>
        </w:r>
        <w:r>
          <w:t>55</w:t>
        </w:r>
        <w:r>
          <w:fldChar w:fldCharType="end"/>
        </w:r>
      </w:hyperlink>
    </w:p>
    <w:p>
      <w:pPr>
        <w:pStyle w:val="TOC2"/>
        <w:tabs>
          <w:tab w:val="right" w:leader="dot" w:pos="8306"/>
        </w:tabs>
      </w:pPr>
      <w:hyperlink w:anchor="_Toc15395" w:history="1">
        <w:r>
          <w:rPr>
            <w:rFonts w:ascii="仿宋" w:eastAsia="仿宋" w:hAnsi="仿宋" w:cs="仿宋" w:hint="eastAsia"/>
            <w:lang w:eastAsia="zh-CN"/>
          </w:rPr>
          <w:t>(四)、人力资源配置</w:t>
        </w:r>
        <w:r>
          <w:tab/>
        </w:r>
        <w:r>
          <w:fldChar w:fldCharType="begin"/>
        </w:r>
        <w:r>
          <w:instrText xml:space="preserve"> PAGEREF _Toc15395 \h </w:instrText>
        </w:r>
        <w:r>
          <w:fldChar w:fldCharType="separate"/>
        </w:r>
        <w:r>
          <w:t>56</w:t>
        </w:r>
        <w:r>
          <w:fldChar w:fldCharType="end"/>
        </w:r>
      </w:hyperlink>
    </w:p>
    <w:p>
      <w:pPr>
        <w:pStyle w:val="TOC2"/>
        <w:tabs>
          <w:tab w:val="right" w:leader="dot" w:pos="8306"/>
        </w:tabs>
      </w:pPr>
      <w:hyperlink w:anchor="_Toc7035" w:history="1">
        <w:r>
          <w:rPr>
            <w:rFonts w:ascii="仿宋" w:eastAsia="仿宋" w:hAnsi="仿宋" w:cs="仿宋" w:hint="eastAsia"/>
            <w:lang w:eastAsia="zh-CN"/>
          </w:rPr>
          <w:t>(五)、员工培训</w:t>
        </w:r>
        <w:r>
          <w:tab/>
        </w:r>
        <w:r>
          <w:fldChar w:fldCharType="begin"/>
        </w:r>
        <w:r>
          <w:instrText xml:space="preserve"> PAGEREF _Toc7035 \h </w:instrText>
        </w:r>
        <w:r>
          <w:fldChar w:fldCharType="separate"/>
        </w:r>
        <w:r>
          <w:t>58</w:t>
        </w:r>
        <w:r>
          <w:fldChar w:fldCharType="end"/>
        </w:r>
      </w:hyperlink>
    </w:p>
    <w:p>
      <w:pPr>
        <w:pStyle w:val="TOC2"/>
        <w:tabs>
          <w:tab w:val="right" w:leader="dot" w:pos="8306"/>
        </w:tabs>
      </w:pPr>
      <w:hyperlink w:anchor="_Toc6394" w:history="1">
        <w:r>
          <w:rPr>
            <w:rFonts w:ascii="仿宋" w:eastAsia="仿宋" w:hAnsi="仿宋" w:cs="仿宋" w:hint="eastAsia"/>
            <w:lang w:eastAsia="zh-CN"/>
          </w:rPr>
          <w:t>(六)、项目实施保障</w:t>
        </w:r>
        <w:r>
          <w:tab/>
        </w:r>
        <w:r>
          <w:fldChar w:fldCharType="begin"/>
        </w:r>
        <w:r>
          <w:instrText xml:space="preserve"> PAGEREF _Toc6394 \h </w:instrText>
        </w:r>
        <w:r>
          <w:fldChar w:fldCharType="separate"/>
        </w:r>
        <w:r>
          <w:t>59</w:t>
        </w:r>
        <w:r>
          <w:fldChar w:fldCharType="end"/>
        </w:r>
      </w:hyperlink>
    </w:p>
    <w:p>
      <w:pPr>
        <w:pStyle w:val="TOC2"/>
        <w:tabs>
          <w:tab w:val="right" w:leader="dot" w:pos="8306"/>
        </w:tabs>
      </w:pPr>
      <w:hyperlink w:anchor="_Toc2010" w:history="1">
        <w:r>
          <w:rPr>
            <w:rFonts w:ascii="仿宋" w:eastAsia="仿宋" w:hAnsi="仿宋" w:cs="仿宋" w:hint="eastAsia"/>
            <w:lang w:eastAsia="zh-CN"/>
          </w:rPr>
          <w:t>(七)、安全规范管理</w:t>
        </w:r>
        <w:r>
          <w:tab/>
        </w:r>
        <w:r>
          <w:fldChar w:fldCharType="begin"/>
        </w:r>
        <w:r>
          <w:instrText xml:space="preserve"> PAGEREF _Toc2010 \h </w:instrText>
        </w:r>
        <w:r>
          <w:fldChar w:fldCharType="separate"/>
        </w:r>
        <w:r>
          <w:t>60</w:t>
        </w:r>
        <w:r>
          <w:fldChar w:fldCharType="end"/>
        </w:r>
      </w:hyperlink>
    </w:p>
    <w:p>
      <w:pPr>
        <w:pStyle w:val="TOC1"/>
        <w:tabs>
          <w:tab w:val="right" w:leader="dot" w:pos="8306"/>
        </w:tabs>
      </w:pPr>
      <w:hyperlink w:anchor="_Toc5967" w:history="1">
        <w:r>
          <w:rPr>
            <w:rFonts w:ascii="仿宋" w:eastAsia="仿宋" w:hAnsi="仿宋" w:cs="仿宋" w:hint="eastAsia"/>
            <w:lang w:eastAsia="zh-CN"/>
          </w:rPr>
          <w:t>十一、环境保护与治理方案</w:t>
        </w:r>
        <w:r>
          <w:tab/>
        </w:r>
        <w:r>
          <w:fldChar w:fldCharType="begin"/>
        </w:r>
        <w:r>
          <w:instrText xml:space="preserve"> PAGEREF _Toc5967 \h </w:instrText>
        </w:r>
        <w:r>
          <w:fldChar w:fldCharType="separate"/>
        </w:r>
        <w:r>
          <w:t>61</w:t>
        </w:r>
        <w:r>
          <w:fldChar w:fldCharType="end"/>
        </w:r>
      </w:hyperlink>
    </w:p>
    <w:p>
      <w:pPr>
        <w:pStyle w:val="TOC2"/>
        <w:tabs>
          <w:tab w:val="right" w:leader="dot" w:pos="8306"/>
        </w:tabs>
      </w:pPr>
      <w:hyperlink w:anchor="_Toc24100" w:history="1">
        <w:r>
          <w:rPr>
            <w:rFonts w:ascii="仿宋" w:eastAsia="仿宋" w:hAnsi="仿宋" w:cs="仿宋" w:hint="eastAsia"/>
            <w:lang w:eastAsia="zh-CN"/>
          </w:rPr>
          <w:t>(一)、项目环境影响评估</w:t>
        </w:r>
        <w:r>
          <w:tab/>
        </w:r>
        <w:r>
          <w:fldChar w:fldCharType="begin"/>
        </w:r>
        <w:r>
          <w:instrText xml:space="preserve"> PAGEREF _Toc24100 \h </w:instrText>
        </w:r>
        <w:r>
          <w:fldChar w:fldCharType="separate"/>
        </w:r>
        <w:r>
          <w:t>61</w:t>
        </w:r>
        <w:r>
          <w:fldChar w:fldCharType="end"/>
        </w:r>
      </w:hyperlink>
    </w:p>
    <w:p>
      <w:pPr>
        <w:pStyle w:val="TOC2"/>
        <w:tabs>
          <w:tab w:val="right" w:leader="dot" w:pos="8306"/>
        </w:tabs>
      </w:pPr>
      <w:hyperlink w:anchor="_Toc19895" w:history="1">
        <w:r>
          <w:rPr>
            <w:rFonts w:ascii="仿宋" w:eastAsia="仿宋" w:hAnsi="仿宋" w:cs="仿宋" w:hint="eastAsia"/>
            <w:lang w:eastAsia="zh-CN"/>
          </w:rPr>
          <w:t>(二)、环境保护措施与治理方案</w:t>
        </w:r>
        <w:r>
          <w:tab/>
        </w:r>
        <w:r>
          <w:fldChar w:fldCharType="begin"/>
        </w:r>
        <w:r>
          <w:instrText xml:space="preserve"> PAGEREF _Toc19895 \h </w:instrText>
        </w:r>
        <w:r>
          <w:fldChar w:fldCharType="separate"/>
        </w:r>
        <w:r>
          <w:t>62</w:t>
        </w:r>
        <w:r>
          <w:fldChar w:fldCharType="end"/>
        </w:r>
      </w:hyperlink>
    </w:p>
    <w:p>
      <w:pPr>
        <w:pStyle w:val="TOC1"/>
        <w:tabs>
          <w:tab w:val="right" w:leader="dot" w:pos="8306"/>
        </w:tabs>
      </w:pPr>
      <w:hyperlink w:anchor="_Toc1980" w:history="1">
        <w:r>
          <w:rPr>
            <w:rFonts w:ascii="仿宋" w:eastAsia="仿宋" w:hAnsi="仿宋" w:cs="仿宋" w:hint="eastAsia"/>
            <w:lang w:eastAsia="zh-CN"/>
          </w:rPr>
          <w:t>十二、客户关系管理与市场拓展</w:t>
        </w:r>
        <w:r>
          <w:tab/>
        </w:r>
        <w:r>
          <w:fldChar w:fldCharType="begin"/>
        </w:r>
        <w:r>
          <w:instrText xml:space="preserve"> PAGEREF _Toc1980 \h </w:instrText>
        </w:r>
        <w:r>
          <w:fldChar w:fldCharType="separate"/>
        </w:r>
        <w:r>
          <w:t>62</w:t>
        </w:r>
        <w:r>
          <w:fldChar w:fldCharType="end"/>
        </w:r>
      </w:hyperlink>
    </w:p>
    <w:p>
      <w:pPr>
        <w:pStyle w:val="TOC2"/>
        <w:tabs>
          <w:tab w:val="right" w:leader="dot" w:pos="8306"/>
        </w:tabs>
      </w:pPr>
      <w:hyperlink w:anchor="_Toc161" w:history="1">
        <w:r>
          <w:rPr>
            <w:rFonts w:ascii="仿宋" w:eastAsia="仿宋" w:hAnsi="仿宋" w:cs="仿宋" w:hint="eastAsia"/>
            <w:lang w:eastAsia="zh-CN"/>
          </w:rPr>
          <w:t>(一)、客户关系管理策略</w:t>
        </w:r>
        <w:r>
          <w:tab/>
        </w:r>
        <w:r>
          <w:fldChar w:fldCharType="begin"/>
        </w:r>
        <w:r>
          <w:instrText xml:space="preserve"> PAGEREF _Toc161 \h </w:instrText>
        </w:r>
        <w:r>
          <w:fldChar w:fldCharType="separate"/>
        </w:r>
        <w:r>
          <w:t>62</w:t>
        </w:r>
        <w:r>
          <w:fldChar w:fldCharType="end"/>
        </w:r>
      </w:hyperlink>
    </w:p>
    <w:p>
      <w:pPr>
        <w:pStyle w:val="TOC2"/>
        <w:tabs>
          <w:tab w:val="right" w:leader="dot" w:pos="8306"/>
        </w:tabs>
      </w:pPr>
      <w:hyperlink w:anchor="_Toc7557" w:history="1">
        <w:r>
          <w:rPr>
            <w:rFonts w:ascii="仿宋" w:eastAsia="仿宋" w:hAnsi="仿宋" w:cs="仿宋" w:hint="eastAsia"/>
            <w:lang w:eastAsia="zh-CN"/>
          </w:rPr>
          <w:t>(二)、市场拓展方案</w:t>
        </w:r>
        <w:r>
          <w:tab/>
        </w:r>
        <w:r>
          <w:fldChar w:fldCharType="begin"/>
        </w:r>
        <w:r>
          <w:instrText xml:space="preserve"> PAGEREF _Toc7557 \h </w:instrText>
        </w:r>
        <w:r>
          <w:fldChar w:fldCharType="separate"/>
        </w:r>
        <w:r>
          <w:t>64</w:t>
        </w:r>
        <w:r>
          <w:fldChar w:fldCharType="end"/>
        </w:r>
      </w:hyperlink>
    </w:p>
    <w:p>
      <w:pPr>
        <w:pStyle w:val="TOC1"/>
        <w:tabs>
          <w:tab w:val="right" w:leader="dot" w:pos="8306"/>
        </w:tabs>
      </w:pPr>
      <w:hyperlink w:anchor="_Toc31441" w:history="1">
        <w:r>
          <w:rPr>
            <w:rFonts w:ascii="仿宋" w:eastAsia="仿宋" w:hAnsi="仿宋" w:cs="仿宋" w:hint="eastAsia"/>
            <w:lang w:eastAsia="zh-CN"/>
          </w:rPr>
          <w:t>十三、企业合规与伦理</w:t>
        </w:r>
        <w:r>
          <w:tab/>
        </w:r>
        <w:r>
          <w:fldChar w:fldCharType="begin"/>
        </w:r>
        <w:r>
          <w:instrText xml:space="preserve"> PAGEREF _Toc31441 \h </w:instrText>
        </w:r>
        <w:r>
          <w:fldChar w:fldCharType="separate"/>
        </w:r>
        <w:r>
          <w:t>65</w:t>
        </w:r>
        <w:r>
          <w:fldChar w:fldCharType="end"/>
        </w:r>
      </w:hyperlink>
    </w:p>
    <w:p>
      <w:pPr>
        <w:pStyle w:val="TOC2"/>
        <w:tabs>
          <w:tab w:val="right" w:leader="dot" w:pos="8306"/>
        </w:tabs>
      </w:pPr>
      <w:hyperlink w:anchor="_Toc9975" w:history="1">
        <w:r>
          <w:rPr>
            <w:rFonts w:ascii="仿宋" w:eastAsia="仿宋" w:hAnsi="仿宋" w:cs="仿宋" w:hint="eastAsia"/>
            <w:lang w:eastAsia="zh-CN"/>
          </w:rPr>
          <w:t>(一)、合规政策与程序</w:t>
        </w:r>
        <w:r>
          <w:tab/>
        </w:r>
        <w:r>
          <w:fldChar w:fldCharType="begin"/>
        </w:r>
        <w:r>
          <w:instrText xml:space="preserve"> PAGEREF _Toc9975 \h </w:instrText>
        </w:r>
        <w:r>
          <w:fldChar w:fldCharType="separate"/>
        </w:r>
        <w:r>
          <w:t>65</w:t>
        </w:r>
        <w:r>
          <w:fldChar w:fldCharType="end"/>
        </w:r>
      </w:hyperlink>
    </w:p>
    <w:p>
      <w:pPr>
        <w:pStyle w:val="TOC2"/>
        <w:tabs>
          <w:tab w:val="right" w:leader="dot" w:pos="8306"/>
        </w:tabs>
      </w:pPr>
      <w:hyperlink w:anchor="_Toc30357" w:history="1">
        <w:r>
          <w:rPr>
            <w:rFonts w:ascii="仿宋" w:eastAsia="仿宋" w:hAnsi="仿宋" w:cs="仿宋" w:hint="eastAsia"/>
            <w:lang w:eastAsia="zh-CN"/>
          </w:rPr>
          <w:t>(二)、伦理规范与培训</w:t>
        </w:r>
        <w:r>
          <w:tab/>
        </w:r>
        <w:r>
          <w:fldChar w:fldCharType="begin"/>
        </w:r>
        <w:r>
          <w:instrText xml:space="preserve"> PAGEREF _Toc30357 \h </w:instrText>
        </w:r>
        <w:r>
          <w:fldChar w:fldCharType="separate"/>
        </w:r>
        <w:r>
          <w:t>66</w:t>
        </w:r>
        <w:r>
          <w:fldChar w:fldCharType="end"/>
        </w:r>
      </w:hyperlink>
    </w:p>
    <w:p>
      <w:pPr>
        <w:pStyle w:val="TOC2"/>
        <w:tabs>
          <w:tab w:val="right" w:leader="dot" w:pos="8306"/>
        </w:tabs>
      </w:pPr>
      <w:hyperlink w:anchor="_Toc27383" w:history="1">
        <w:r>
          <w:rPr>
            <w:rFonts w:ascii="仿宋" w:eastAsia="仿宋" w:hAnsi="仿宋" w:cs="仿宋" w:hint="eastAsia"/>
            <w:lang w:eastAsia="zh-CN"/>
          </w:rPr>
          <w:t>(三)、合规风险评估</w:t>
        </w:r>
        <w:r>
          <w:tab/>
        </w:r>
        <w:r>
          <w:fldChar w:fldCharType="begin"/>
        </w:r>
        <w:r>
          <w:instrText xml:space="preserve"> PAGEREF _Toc27383 \h </w:instrText>
        </w:r>
        <w:r>
          <w:fldChar w:fldCharType="separate"/>
        </w:r>
        <w:r>
          <w:t>67</w:t>
        </w:r>
        <w:r>
          <w:fldChar w:fldCharType="end"/>
        </w:r>
      </w:hyperlink>
    </w:p>
    <w:p>
      <w:pPr>
        <w:pStyle w:val="TOC2"/>
        <w:tabs>
          <w:tab w:val="right" w:leader="dot" w:pos="8306"/>
        </w:tabs>
      </w:pPr>
      <w:hyperlink w:anchor="_Toc1485" w:history="1">
        <w:r>
          <w:rPr>
            <w:rFonts w:ascii="仿宋" w:eastAsia="仿宋" w:hAnsi="仿宋" w:cs="仿宋" w:hint="eastAsia"/>
            <w:lang w:eastAsia="zh-CN"/>
          </w:rPr>
          <w:t>(四)、合规监督与执行</w:t>
        </w:r>
        <w:r>
          <w:tab/>
        </w:r>
        <w:r>
          <w:fldChar w:fldCharType="begin"/>
        </w:r>
        <w:r>
          <w:instrText xml:space="preserve"> PAGEREF _Toc1485 \h </w:instrText>
        </w:r>
        <w:r>
          <w:fldChar w:fldCharType="separate"/>
        </w:r>
        <w:r>
          <w:t>68</w:t>
        </w:r>
        <w:r>
          <w:fldChar w:fldCharType="end"/>
        </w:r>
      </w:hyperlink>
    </w:p>
    <w:p>
      <w:pPr>
        <w:pStyle w:val="TOC1"/>
        <w:tabs>
          <w:tab w:val="right" w:leader="dot" w:pos="8306"/>
        </w:tabs>
      </w:pPr>
      <w:hyperlink w:anchor="_Toc10317" w:history="1">
        <w:r>
          <w:rPr>
            <w:rFonts w:ascii="仿宋" w:eastAsia="仿宋" w:hAnsi="仿宋" w:cs="仿宋" w:hint="eastAsia"/>
            <w:lang w:eastAsia="zh-CN"/>
          </w:rPr>
          <w:t>十四、人力资源管理与开发</w:t>
        </w:r>
        <w:r>
          <w:tab/>
        </w:r>
        <w:r>
          <w:fldChar w:fldCharType="begin"/>
        </w:r>
        <w:r>
          <w:instrText xml:space="preserve"> PAGEREF _Toc10317 \h </w:instrText>
        </w:r>
        <w:r>
          <w:fldChar w:fldCharType="separate"/>
        </w:r>
        <w:r>
          <w:t>69</w:t>
        </w:r>
        <w:r>
          <w:fldChar w:fldCharType="end"/>
        </w:r>
      </w:hyperlink>
    </w:p>
    <w:p>
      <w:pPr>
        <w:pStyle w:val="TOC2"/>
        <w:tabs>
          <w:tab w:val="right" w:leader="dot" w:pos="8306"/>
        </w:tabs>
      </w:pPr>
      <w:hyperlink w:anchor="_Toc5878" w:history="1">
        <w:r>
          <w:rPr>
            <w:rFonts w:ascii="仿宋" w:eastAsia="仿宋" w:hAnsi="仿宋" w:cs="仿宋" w:hint="eastAsia"/>
            <w:lang w:eastAsia="zh-CN"/>
          </w:rPr>
          <w:t>(一)、人力资源规划</w:t>
        </w:r>
        <w:r>
          <w:tab/>
        </w:r>
        <w:r>
          <w:fldChar w:fldCharType="begin"/>
        </w:r>
        <w:r>
          <w:instrText xml:space="preserve"> PAGEREF _Toc5878 \h </w:instrText>
        </w:r>
        <w:r>
          <w:fldChar w:fldCharType="separate"/>
        </w:r>
        <w:r>
          <w:t>69</w:t>
        </w:r>
        <w:r>
          <w:fldChar w:fldCharType="end"/>
        </w:r>
      </w:hyperlink>
    </w:p>
    <w:p>
      <w:pPr>
        <w:pStyle w:val="TOC2"/>
        <w:tabs>
          <w:tab w:val="right" w:leader="dot" w:pos="8306"/>
        </w:tabs>
      </w:pPr>
      <w:hyperlink w:anchor="_Toc31470" w:history="1">
        <w:r>
          <w:rPr>
            <w:rFonts w:ascii="仿宋" w:eastAsia="仿宋" w:hAnsi="仿宋" w:cs="仿宋" w:hint="eastAsia"/>
            <w:lang w:eastAsia="zh-CN"/>
          </w:rPr>
          <w:t>(二)、人力资源开发与培训</w:t>
        </w:r>
        <w:r>
          <w:tab/>
        </w:r>
        <w:r>
          <w:fldChar w:fldCharType="begin"/>
        </w:r>
        <w:r>
          <w:instrText xml:space="preserve"> PAGEREF _Toc31470 \h </w:instrText>
        </w:r>
        <w:r>
          <w:fldChar w:fldCharType="separate"/>
        </w:r>
        <w:r>
          <w:t>71</w:t>
        </w:r>
        <w:r>
          <w:fldChar w:fldCharType="end"/>
        </w:r>
      </w:hyperlink>
    </w:p>
    <w:p>
      <w:pPr>
        <w:pStyle w:val="TOC1"/>
        <w:tabs>
          <w:tab w:val="right" w:leader="dot" w:pos="8306"/>
        </w:tabs>
      </w:pPr>
      <w:hyperlink w:anchor="_Toc26589" w:history="1">
        <w:r>
          <w:rPr>
            <w:rFonts w:ascii="仿宋" w:eastAsia="仿宋" w:hAnsi="仿宋" w:cs="仿宋" w:hint="eastAsia"/>
            <w:lang w:eastAsia="zh-CN"/>
          </w:rPr>
          <w:t>十五、产业协同与集群发展</w:t>
        </w:r>
        <w:r>
          <w:tab/>
        </w:r>
        <w:r>
          <w:fldChar w:fldCharType="begin"/>
        </w:r>
        <w:r>
          <w:instrText xml:space="preserve"> PAGEREF _Toc26589 \h </w:instrText>
        </w:r>
        <w:r>
          <w:fldChar w:fldCharType="separate"/>
        </w:r>
        <w:r>
          <w:t>73</w:t>
        </w:r>
        <w:r>
          <w:fldChar w:fldCharType="end"/>
        </w:r>
      </w:hyperlink>
    </w:p>
    <w:p>
      <w:pPr>
        <w:pStyle w:val="TOC2"/>
        <w:tabs>
          <w:tab w:val="right" w:leader="dot" w:pos="8306"/>
        </w:tabs>
      </w:pPr>
      <w:hyperlink w:anchor="_Toc7286" w:history="1">
        <w:r>
          <w:rPr>
            <w:rFonts w:ascii="仿宋" w:eastAsia="仿宋" w:hAnsi="仿宋" w:cs="仿宋" w:hint="eastAsia"/>
            <w:lang w:eastAsia="zh-CN"/>
          </w:rPr>
          <w:t>(一)、产业协同机制建设</w:t>
        </w:r>
        <w:r>
          <w:tab/>
        </w:r>
        <w:r>
          <w:fldChar w:fldCharType="begin"/>
        </w:r>
        <w:r>
          <w:instrText xml:space="preserve"> PAGEREF _Toc7286 \h </w:instrText>
        </w:r>
        <w:r>
          <w:fldChar w:fldCharType="separate"/>
        </w:r>
        <w:r>
          <w:t>73</w:t>
        </w:r>
        <w:r>
          <w:fldChar w:fldCharType="end"/>
        </w:r>
      </w:hyperlink>
    </w:p>
    <w:p>
      <w:pPr>
        <w:pStyle w:val="TOC2"/>
        <w:tabs>
          <w:tab w:val="right" w:leader="dot" w:pos="8306"/>
        </w:tabs>
      </w:pPr>
      <w:hyperlink w:anchor="_Toc31403" w:history="1">
        <w:r>
          <w:rPr>
            <w:rFonts w:ascii="仿宋" w:eastAsia="仿宋" w:hAnsi="仿宋" w:cs="仿宋" w:hint="eastAsia"/>
            <w:lang w:eastAsia="zh-CN"/>
          </w:rPr>
          <w:t>(二)、产业集群培育与发展</w:t>
        </w:r>
        <w:r>
          <w:tab/>
        </w:r>
        <w:r>
          <w:fldChar w:fldCharType="begin"/>
        </w:r>
        <w:r>
          <w:instrText xml:space="preserve"> PAGEREF _Toc31403 \h </w:instrText>
        </w:r>
        <w:r>
          <w:fldChar w:fldCharType="separate"/>
        </w:r>
        <w:r>
          <w:t>74</w:t>
        </w:r>
        <w:r>
          <w:fldChar w:fldCharType="end"/>
        </w:r>
      </w:hyperlink>
    </w:p>
    <w:p>
      <w:pPr>
        <w:pStyle w:val="TOC1"/>
        <w:tabs>
          <w:tab w:val="right" w:leader="dot" w:pos="8306"/>
        </w:tabs>
      </w:pPr>
      <w:hyperlink w:anchor="_Toc24959" w:history="1">
        <w:r>
          <w:rPr>
            <w:rFonts w:ascii="仿宋" w:eastAsia="仿宋" w:hAnsi="仿宋" w:cs="仿宋" w:hint="eastAsia"/>
            <w:lang w:eastAsia="zh-CN"/>
          </w:rPr>
          <w:t>十六、知识产权管理与保护</w:t>
        </w:r>
        <w:r>
          <w:tab/>
        </w:r>
        <w:r>
          <w:fldChar w:fldCharType="begin"/>
        </w:r>
        <w:r>
          <w:instrText xml:space="preserve"> PAGEREF _Toc24959 \h </w:instrText>
        </w:r>
        <w:r>
          <w:fldChar w:fldCharType="separate"/>
        </w:r>
        <w:r>
          <w:t>75</w:t>
        </w:r>
        <w:r>
          <w:fldChar w:fldCharType="end"/>
        </w:r>
      </w:hyperlink>
    </w:p>
    <w:p>
      <w:pPr>
        <w:pStyle w:val="TOC2"/>
        <w:tabs>
          <w:tab w:val="right" w:leader="dot" w:pos="8306"/>
        </w:tabs>
      </w:pPr>
      <w:hyperlink w:anchor="_Toc2136" w:history="1">
        <w:r>
          <w:rPr>
            <w:rFonts w:ascii="仿宋" w:eastAsia="仿宋" w:hAnsi="仿宋" w:cs="仿宋" w:hint="eastAsia"/>
            <w:lang w:eastAsia="zh-CN"/>
          </w:rPr>
          <w:t>(一)、知识产权管理体系建设</w:t>
        </w:r>
        <w:r>
          <w:tab/>
        </w:r>
        <w:r>
          <w:fldChar w:fldCharType="begin"/>
        </w:r>
        <w:r>
          <w:instrText xml:space="preserve"> PAGEREF _Toc2136 \h </w:instrText>
        </w:r>
        <w:r>
          <w:fldChar w:fldCharType="separate"/>
        </w:r>
        <w:r>
          <w:t>75</w:t>
        </w:r>
        <w:r>
          <w:fldChar w:fldCharType="end"/>
        </w:r>
      </w:hyperlink>
    </w:p>
    <w:p>
      <w:pPr>
        <w:pStyle w:val="TOC2"/>
        <w:tabs>
          <w:tab w:val="right" w:leader="dot" w:pos="8306"/>
        </w:tabs>
      </w:pPr>
      <w:hyperlink w:anchor="_Toc8898" w:history="1">
        <w:r>
          <w:rPr>
            <w:rFonts w:ascii="仿宋" w:eastAsia="仿宋" w:hAnsi="仿宋" w:cs="仿宋" w:hint="eastAsia"/>
            <w:lang w:eastAsia="zh-CN"/>
          </w:rPr>
          <w:t>(二)、知识产权保护措施</w:t>
        </w:r>
        <w:r>
          <w:tab/>
        </w:r>
        <w:r>
          <w:fldChar w:fldCharType="begin"/>
        </w:r>
        <w:r>
          <w:instrText xml:space="preserve"> PAGEREF _Toc8898 \h </w:instrText>
        </w:r>
        <w:r>
          <w:fldChar w:fldCharType="separate"/>
        </w:r>
        <w:r>
          <w:t>76</w:t>
        </w:r>
        <w:r>
          <w:fldChar w:fldCharType="end"/>
        </w:r>
      </w:hyperlink>
    </w:p>
    <w:p>
      <w:pPr>
        <w:pStyle w:val="TOC1"/>
        <w:tabs>
          <w:tab w:val="right" w:leader="dot" w:pos="8306"/>
        </w:tabs>
      </w:pPr>
      <w:hyperlink w:anchor="_Toc980" w:history="1">
        <w:r>
          <w:rPr>
            <w:rFonts w:ascii="仿宋" w:eastAsia="仿宋" w:hAnsi="仿宋" w:cs="仿宋" w:hint="eastAsia"/>
            <w:lang w:eastAsia="zh-CN"/>
          </w:rPr>
          <w:t>十七、法律法规与政策遵循</w:t>
        </w:r>
        <w:r>
          <w:tab/>
        </w:r>
        <w:r>
          <w:fldChar w:fldCharType="begin"/>
        </w:r>
        <w:r>
          <w:instrText xml:space="preserve"> PAGEREF _Toc980 \h </w:instrText>
        </w:r>
        <w:r>
          <w:fldChar w:fldCharType="separate"/>
        </w:r>
        <w:r>
          <w:t>77</w:t>
        </w:r>
        <w:r>
          <w:fldChar w:fldCharType="end"/>
        </w:r>
      </w:hyperlink>
    </w:p>
    <w:p>
      <w:pPr>
        <w:pStyle w:val="TOC2"/>
        <w:tabs>
          <w:tab w:val="right" w:leader="dot" w:pos="8306"/>
        </w:tabs>
      </w:pPr>
      <w:hyperlink w:anchor="_Toc30751" w:history="1">
        <w:r>
          <w:rPr>
            <w:rFonts w:ascii="仿宋" w:eastAsia="仿宋" w:hAnsi="仿宋" w:cs="仿宋" w:hint="eastAsia"/>
            <w:lang w:eastAsia="zh-CN"/>
          </w:rPr>
          <w:t>(一)、法律法规遵守</w:t>
        </w:r>
        <w:r>
          <w:tab/>
        </w:r>
        <w:r>
          <w:fldChar w:fldCharType="begin"/>
        </w:r>
        <w:r>
          <w:instrText xml:space="preserve"> PAGEREF _Toc30751 \h </w:instrText>
        </w:r>
        <w:r>
          <w:fldChar w:fldCharType="separate"/>
        </w:r>
        <w:r>
          <w:t>77</w:t>
        </w:r>
        <w:r>
          <w:fldChar w:fldCharType="end"/>
        </w:r>
      </w:hyperlink>
    </w:p>
    <w:p>
      <w:pPr>
        <w:pStyle w:val="TOC2"/>
        <w:tabs>
          <w:tab w:val="right" w:leader="dot" w:pos="8306"/>
        </w:tabs>
      </w:pPr>
      <w:hyperlink w:anchor="_Toc7016" w:history="1">
        <w:r>
          <w:rPr>
            <w:rFonts w:ascii="仿宋" w:eastAsia="仿宋" w:hAnsi="仿宋" w:cs="仿宋" w:hint="eastAsia"/>
            <w:lang w:eastAsia="zh-CN"/>
          </w:rPr>
          <w:t>(二)、政策导向与利用</w:t>
        </w:r>
        <w:r>
          <w:tab/>
        </w:r>
        <w:r>
          <w:fldChar w:fldCharType="begin"/>
        </w:r>
        <w:r>
          <w:instrText xml:space="preserve"> PAGEREF _Toc7016 \h </w:instrText>
        </w:r>
        <w:r>
          <w:fldChar w:fldCharType="separate"/>
        </w:r>
        <w:r>
          <w:t>78</w:t>
        </w:r>
        <w:r>
          <w:fldChar w:fldCharType="end"/>
        </w:r>
      </w:hyperlink>
    </w:p>
    <w:p>
      <w:pPr>
        <w:pStyle w:val="TOC1"/>
        <w:tabs>
          <w:tab w:val="right" w:leader="dot" w:pos="8306"/>
        </w:tabs>
      </w:pPr>
      <w:hyperlink w:anchor="_Toc7423" w:history="1">
        <w:r>
          <w:rPr>
            <w:rFonts w:ascii="仿宋" w:eastAsia="仿宋" w:hAnsi="仿宋" w:cs="仿宋" w:hint="eastAsia"/>
            <w:lang w:eastAsia="zh-CN"/>
          </w:rPr>
          <w:t>十八、设施与设备管理</w:t>
        </w:r>
        <w:r>
          <w:tab/>
        </w:r>
        <w:r>
          <w:fldChar w:fldCharType="begin"/>
        </w:r>
        <w:r>
          <w:instrText xml:space="preserve"> PAGEREF _Toc7423 \h </w:instrText>
        </w:r>
        <w:r>
          <w:fldChar w:fldCharType="separate"/>
        </w:r>
        <w:r>
          <w:t>79</w:t>
        </w:r>
        <w:r>
          <w:fldChar w:fldCharType="end"/>
        </w:r>
      </w:hyperlink>
    </w:p>
    <w:p>
      <w:pPr>
        <w:pStyle w:val="TOC2"/>
        <w:tabs>
          <w:tab w:val="right" w:leader="dot" w:pos="8306"/>
        </w:tabs>
      </w:pPr>
      <w:hyperlink w:anchor="_Toc21014" w:history="1">
        <w:r>
          <w:rPr>
            <w:rFonts w:ascii="仿宋" w:eastAsia="仿宋" w:hAnsi="仿宋" w:cs="仿宋" w:hint="eastAsia"/>
            <w:lang w:eastAsia="zh-CN"/>
          </w:rPr>
          <w:t>(一)、设施规划与配置</w:t>
        </w:r>
        <w:r>
          <w:tab/>
        </w:r>
        <w:r>
          <w:fldChar w:fldCharType="begin"/>
        </w:r>
        <w:r>
          <w:instrText xml:space="preserve"> PAGEREF _Toc21014 \h </w:instrText>
        </w:r>
        <w:r>
          <w:fldChar w:fldCharType="separate"/>
        </w:r>
        <w:r>
          <w:t>79</w:t>
        </w:r>
        <w:r>
          <w:fldChar w:fldCharType="end"/>
        </w:r>
      </w:hyperlink>
    </w:p>
    <w:p>
      <w:pPr>
        <w:pStyle w:val="TOC2"/>
        <w:tabs>
          <w:tab w:val="right" w:leader="dot" w:pos="8306"/>
        </w:tabs>
      </w:pPr>
      <w:hyperlink w:anchor="_Toc20654" w:history="1">
        <w:r>
          <w:rPr>
            <w:rFonts w:ascii="仿宋" w:eastAsia="仿宋" w:hAnsi="仿宋" w:cs="仿宋" w:hint="eastAsia"/>
            <w:lang w:eastAsia="zh-CN"/>
          </w:rPr>
          <w:t>(二)、设备采购与维护管理</w:t>
        </w:r>
        <w:r>
          <w:tab/>
        </w:r>
        <w:r>
          <w:fldChar w:fldCharType="begin"/>
        </w:r>
        <w:r>
          <w:instrText xml:space="preserve"> PAGEREF _Toc20654 \h </w:instrText>
        </w:r>
        <w:r>
          <w:fldChar w:fldCharType="separate"/>
        </w:r>
        <w:r>
          <w:t>80</w:t>
        </w:r>
        <w:r>
          <w:fldChar w:fldCharType="end"/>
        </w:r>
      </w:hyperlink>
    </w:p>
    <w:p>
      <w:pPr>
        <w:pStyle w:val="TOC2"/>
        <w:tabs>
          <w:tab w:val="right" w:leader="dot" w:pos="8306"/>
        </w:tabs>
      </w:pPr>
      <w:hyperlink w:anchor="_Toc22787" w:history="1">
        <w:r>
          <w:rPr>
            <w:rFonts w:ascii="仿宋" w:eastAsia="仿宋" w:hAnsi="仿宋" w:cs="仿宋" w:hint="eastAsia"/>
            <w:lang w:eastAsia="zh-CN"/>
          </w:rPr>
          <w:t>(三)、设施设备升级策略</w:t>
        </w:r>
        <w:r>
          <w:tab/>
        </w:r>
        <w:r>
          <w:fldChar w:fldCharType="begin"/>
        </w:r>
        <w:r>
          <w:instrText xml:space="preserve"> PAGEREF _Toc22787 \h </w:instrText>
        </w:r>
        <w:r>
          <w:fldChar w:fldCharType="separate"/>
        </w:r>
        <w:r>
          <w:t>81</w:t>
        </w:r>
        <w:r>
          <w:fldChar w:fldCharType="end"/>
        </w:r>
      </w:hyperlink>
    </w:p>
    <w:p>
      <w:pPr>
        <w:pStyle w:val="TOC1"/>
        <w:tabs>
          <w:tab w:val="right" w:leader="dot" w:pos="8306"/>
        </w:tabs>
      </w:pPr>
      <w:hyperlink w:anchor="_Toc23197" w:history="1">
        <w:r>
          <w:rPr>
            <w:rFonts w:ascii="仿宋" w:eastAsia="仿宋" w:hAnsi="仿宋" w:cs="仿宋" w:hint="eastAsia"/>
            <w:lang w:eastAsia="zh-CN"/>
          </w:rPr>
          <w:t>十九、成果转化与推广应用</w:t>
        </w:r>
        <w:r>
          <w:tab/>
        </w:r>
        <w:r>
          <w:fldChar w:fldCharType="begin"/>
        </w:r>
        <w:r>
          <w:instrText xml:space="preserve"> PAGEREF _Toc23197 \h </w:instrText>
        </w:r>
        <w:r>
          <w:fldChar w:fldCharType="separate"/>
        </w:r>
        <w:r>
          <w:t>81</w:t>
        </w:r>
        <w:r>
          <w:fldChar w:fldCharType="end"/>
        </w:r>
      </w:hyperlink>
    </w:p>
    <w:p>
      <w:pPr>
        <w:pStyle w:val="TOC2"/>
        <w:tabs>
          <w:tab w:val="right" w:leader="dot" w:pos="8306"/>
        </w:tabs>
      </w:pPr>
      <w:hyperlink w:anchor="_Toc20786" w:history="1">
        <w:r>
          <w:rPr>
            <w:rFonts w:ascii="仿宋" w:eastAsia="仿宋" w:hAnsi="仿宋" w:cs="仿宋" w:hint="eastAsia"/>
            <w:lang w:eastAsia="zh-CN"/>
          </w:rPr>
          <w:t>(一)、成果转化策略制定</w:t>
        </w:r>
        <w:r>
          <w:tab/>
        </w:r>
        <w:r>
          <w:fldChar w:fldCharType="begin"/>
        </w:r>
        <w:r>
          <w:instrText xml:space="preserve"> PAGEREF _Toc20786 \h </w:instrText>
        </w:r>
        <w:r>
          <w:fldChar w:fldCharType="separate"/>
        </w:r>
        <w:r>
          <w:t>81</w:t>
        </w:r>
        <w:r>
          <w:fldChar w:fldCharType="end"/>
        </w:r>
      </w:hyperlink>
    </w:p>
    <w:p>
      <w:pPr>
        <w:pStyle w:val="TOC2"/>
        <w:tabs>
          <w:tab w:val="right" w:leader="dot" w:pos="8306"/>
        </w:tabs>
      </w:pPr>
      <w:hyperlink w:anchor="_Toc22964" w:history="1">
        <w:r>
          <w:rPr>
            <w:rFonts w:ascii="仿宋" w:eastAsia="仿宋" w:hAnsi="仿宋" w:cs="仿宋" w:hint="eastAsia"/>
            <w:lang w:eastAsia="zh-CN"/>
          </w:rPr>
          <w:t>(二)、成果推广应用方案</w:t>
        </w:r>
        <w:r>
          <w:tab/>
        </w:r>
        <w:r>
          <w:fldChar w:fldCharType="begin"/>
        </w:r>
        <w:r>
          <w:instrText xml:space="preserve"> PAGEREF _Toc22964 \h </w:instrText>
        </w:r>
        <w:r>
          <w:fldChar w:fldCharType="separate"/>
        </w:r>
        <w:r>
          <w:t>83</w:t>
        </w:r>
        <w:r>
          <w:fldChar w:fldCharType="end"/>
        </w:r>
      </w:hyperlink>
    </w:p>
    <w:p>
      <w:pPr>
        <w:pStyle w:val="TOC1"/>
        <w:tabs>
          <w:tab w:val="right" w:leader="dot" w:pos="8306"/>
        </w:tabs>
      </w:pPr>
      <w:hyperlink w:anchor="_Toc8220" w:history="1">
        <w:r>
          <w:rPr>
            <w:rFonts w:ascii="仿宋" w:eastAsia="仿宋" w:hAnsi="仿宋" w:cs="仿宋" w:hint="eastAsia"/>
            <w:lang w:eastAsia="zh-CN"/>
          </w:rPr>
          <w:t>二十、质量管理与控制</w:t>
        </w:r>
        <w:r>
          <w:tab/>
        </w:r>
        <w:r>
          <w:fldChar w:fldCharType="begin"/>
        </w:r>
        <w:r>
          <w:instrText xml:space="preserve"> PAGEREF _Toc8220 \h </w:instrText>
        </w:r>
        <w:r>
          <w:fldChar w:fldCharType="separate"/>
        </w:r>
        <w:r>
          <w:t>84</w:t>
        </w:r>
        <w:r>
          <w:fldChar w:fldCharType="end"/>
        </w:r>
      </w:hyperlink>
    </w:p>
    <w:p>
      <w:pPr>
        <w:pStyle w:val="TOC2"/>
        <w:tabs>
          <w:tab w:val="right" w:leader="dot" w:pos="8306"/>
        </w:tabs>
      </w:pPr>
      <w:hyperlink w:anchor="_Toc32528" w:history="1">
        <w:r>
          <w:rPr>
            <w:rFonts w:ascii="仿宋" w:eastAsia="仿宋" w:hAnsi="仿宋" w:cs="仿宋" w:hint="eastAsia"/>
            <w:lang w:eastAsia="zh-CN"/>
          </w:rPr>
          <w:t>(一)、质量管理体系建设</w:t>
        </w:r>
        <w:r>
          <w:tab/>
        </w:r>
        <w:r>
          <w:fldChar w:fldCharType="begin"/>
        </w:r>
        <w:r>
          <w:instrText xml:space="preserve"> PAGEREF _Toc32528 \h </w:instrText>
        </w:r>
        <w:r>
          <w:fldChar w:fldCharType="separate"/>
        </w:r>
        <w:r>
          <w:t>84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597" w:history="1">
        <w:r>
          <w:rPr>
            <w:rFonts w:ascii="仿宋" w:eastAsia="仿宋" w:hAnsi="仿宋" w:cs="仿宋" w:hint="eastAsia"/>
            <w:lang w:eastAsia="zh-CN"/>
          </w:rPr>
          <w:t>(二)、质量控制措施</w:t>
        </w:r>
        <w:r>
          <w:tab/>
        </w:r>
        <w:r>
          <w:fldChar w:fldCharType="begin"/>
        </w:r>
        <w:r>
          <w:instrText xml:space="preserve"> PAGEREF _Toc5597 \h </w:instrText>
        </w:r>
        <w:r>
          <w:fldChar w:fldCharType="separate"/>
        </w:r>
        <w:r>
          <w:t>86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6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531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611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804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320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GPPS项目与土地用途规划：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GPPS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GPPS项目的容积率和建筑密度：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用地控制指标通常规定了容积率和建筑密度的要求。对于GPPS项目来说，这将影响建筑物的规模和高度。必须确保项目的设计符合容积率和建筑密度的限制，以遵守用地控制法规。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GPPS项目的建筑线限制：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用地控制指标还可能规定了建筑物与街道或相邻土地的距离，这被称为建筑线限制。GPPS项目必须遵守这些规定，以确保建筑的位置符合法规。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GPPS项目的环境影响和可持续性：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用地控制指标可能包括环境保护要求，例如绿地比例和污染防控措施。对于GPPS项目，这意味着必须考虑如何保护当地生态系统、水资源和空气质量，以确保项目的可持续性。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GPPS项目的规划和设计团队需要定期审查和更新用地控制指标，以确保项目的合规性。如果需要调整用地控制指标，必须与政府部门和相关利益相关者协商，以确保变更是合法的和有利于城市的发展。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https://d.book118.com/758035115112006042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94281A"/>
    <w:rsid w:val="7B9428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8035115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2024-02-23T06:12:00Z</dcterms:created>
  <dcterms:modified xsi:type="dcterms:W3CDTF">2024-02-23T06:12:46Z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D3E7F6ACCCDF4848948BC597FB03E7BA_11</vt:lpwstr>
  </property>
  <property fmtid="{D5CDD505-2E9C-101B-9397-08002B2CF9AE}" pid="3" name="KSOProductBuildVer">
    <vt:lpwstr>2052-12.1.0.16250</vt:lpwstr>
  </property>
</Properties>
</file>