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乐器项目建设总纲及方案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802" w:history="1">
        <w:r>
          <w:rPr>
            <w:rFonts w:ascii="仿宋" w:eastAsia="仿宋" w:hAnsi="仿宋" w:cs="仿宋" w:hint="eastAsia"/>
            <w:lang w:eastAsia="zh-CN"/>
          </w:rPr>
          <w:t>概论</w:t>
        </w:r>
        <w:r>
          <w:tab/>
        </w:r>
        <w:r>
          <w:fldChar w:fldCharType="begin"/>
        </w:r>
        <w:r>
          <w:instrText xml:space="preserve"> PAGEREF _Toc14802 \h </w:instrText>
        </w:r>
        <w:r>
          <w:fldChar w:fldCharType="separate"/>
        </w:r>
        <w:r>
          <w:t>3</w:t>
        </w:r>
        <w:r>
          <w:fldChar w:fldCharType="end"/>
        </w:r>
      </w:hyperlink>
    </w:p>
    <w:p>
      <w:pPr>
        <w:pStyle w:val="TOC1"/>
        <w:tabs>
          <w:tab w:val="right" w:leader="dot" w:pos="8306"/>
        </w:tabs>
      </w:pPr>
      <w:hyperlink w:anchor="_Toc4525" w:history="1">
        <w:r>
          <w:rPr>
            <w:rFonts w:ascii="仿宋" w:eastAsia="仿宋" w:hAnsi="仿宋" w:cs="仿宋" w:hint="eastAsia"/>
            <w:lang w:eastAsia="zh-CN"/>
          </w:rPr>
          <w:t>一、资源开发及综合利用分析</w:t>
        </w:r>
        <w:r>
          <w:tab/>
        </w:r>
        <w:r>
          <w:fldChar w:fldCharType="begin"/>
        </w:r>
        <w:r>
          <w:instrText xml:space="preserve"> PAGEREF _Toc4525 \h </w:instrText>
        </w:r>
        <w:r>
          <w:fldChar w:fldCharType="separate"/>
        </w:r>
        <w:r>
          <w:t>3</w:t>
        </w:r>
        <w:r>
          <w:fldChar w:fldCharType="end"/>
        </w:r>
      </w:hyperlink>
    </w:p>
    <w:p>
      <w:pPr>
        <w:pStyle w:val="TOC2"/>
        <w:tabs>
          <w:tab w:val="right" w:leader="dot" w:pos="8306"/>
        </w:tabs>
      </w:pPr>
      <w:hyperlink w:anchor="_Toc29445" w:history="1">
        <w:r>
          <w:rPr>
            <w:rFonts w:ascii="仿宋" w:eastAsia="仿宋" w:hAnsi="仿宋" w:cs="仿宋" w:hint="eastAsia"/>
            <w:lang w:eastAsia="zh-CN"/>
          </w:rPr>
          <w:t>(一)、资源开发方案</w:t>
        </w:r>
        <w:r>
          <w:tab/>
        </w:r>
        <w:r>
          <w:fldChar w:fldCharType="begin"/>
        </w:r>
        <w:r>
          <w:instrText xml:space="preserve"> PAGEREF _Toc29445 \h </w:instrText>
        </w:r>
        <w:r>
          <w:fldChar w:fldCharType="separate"/>
        </w:r>
        <w:r>
          <w:t>3</w:t>
        </w:r>
        <w:r>
          <w:fldChar w:fldCharType="end"/>
        </w:r>
      </w:hyperlink>
    </w:p>
    <w:p>
      <w:pPr>
        <w:pStyle w:val="TOC2"/>
        <w:tabs>
          <w:tab w:val="right" w:leader="dot" w:pos="8306"/>
        </w:tabs>
      </w:pPr>
      <w:hyperlink w:anchor="_Toc9393" w:history="1">
        <w:r>
          <w:rPr>
            <w:rFonts w:ascii="仿宋" w:eastAsia="仿宋" w:hAnsi="仿宋" w:cs="仿宋" w:hint="eastAsia"/>
            <w:lang w:eastAsia="zh-CN"/>
          </w:rPr>
          <w:t>(二)、资源利用方案</w:t>
        </w:r>
        <w:r>
          <w:tab/>
        </w:r>
        <w:r>
          <w:fldChar w:fldCharType="begin"/>
        </w:r>
        <w:r>
          <w:instrText xml:space="preserve"> PAGEREF _Toc9393 \h </w:instrText>
        </w:r>
        <w:r>
          <w:fldChar w:fldCharType="separate"/>
        </w:r>
        <w:r>
          <w:t>4</w:t>
        </w:r>
        <w:r>
          <w:fldChar w:fldCharType="end"/>
        </w:r>
      </w:hyperlink>
    </w:p>
    <w:p>
      <w:pPr>
        <w:pStyle w:val="TOC2"/>
        <w:tabs>
          <w:tab w:val="right" w:leader="dot" w:pos="8306"/>
        </w:tabs>
      </w:pPr>
      <w:hyperlink w:anchor="_Toc7491" w:history="1">
        <w:r>
          <w:rPr>
            <w:rFonts w:ascii="仿宋" w:eastAsia="仿宋" w:hAnsi="仿宋" w:cs="仿宋" w:hint="eastAsia"/>
            <w:lang w:eastAsia="zh-CN"/>
          </w:rPr>
          <w:t>(三)、资源节约措施</w:t>
        </w:r>
        <w:r>
          <w:tab/>
        </w:r>
        <w:r>
          <w:fldChar w:fldCharType="begin"/>
        </w:r>
        <w:r>
          <w:instrText xml:space="preserve"> PAGEREF _Toc7491 \h </w:instrText>
        </w:r>
        <w:r>
          <w:fldChar w:fldCharType="separate"/>
        </w:r>
        <w:r>
          <w:t>5</w:t>
        </w:r>
        <w:r>
          <w:fldChar w:fldCharType="end"/>
        </w:r>
      </w:hyperlink>
    </w:p>
    <w:p>
      <w:pPr>
        <w:pStyle w:val="TOC1"/>
        <w:tabs>
          <w:tab w:val="right" w:leader="dot" w:pos="8306"/>
        </w:tabs>
      </w:pPr>
      <w:hyperlink w:anchor="_Toc7873" w:history="1">
        <w:r>
          <w:rPr>
            <w:rFonts w:ascii="仿宋" w:eastAsia="仿宋" w:hAnsi="仿宋" w:cs="仿宋" w:hint="eastAsia"/>
            <w:lang w:eastAsia="zh-CN"/>
          </w:rPr>
          <w:t>二、乐器项目概论</w:t>
        </w:r>
        <w:r>
          <w:tab/>
        </w:r>
        <w:r>
          <w:fldChar w:fldCharType="begin"/>
        </w:r>
        <w:r>
          <w:instrText xml:space="preserve"> PAGEREF _Toc7873 \h </w:instrText>
        </w:r>
        <w:r>
          <w:fldChar w:fldCharType="separate"/>
        </w:r>
        <w:r>
          <w:t>6</w:t>
        </w:r>
        <w:r>
          <w:fldChar w:fldCharType="end"/>
        </w:r>
      </w:hyperlink>
    </w:p>
    <w:p>
      <w:pPr>
        <w:pStyle w:val="TOC2"/>
        <w:tabs>
          <w:tab w:val="right" w:leader="dot" w:pos="8306"/>
        </w:tabs>
      </w:pPr>
      <w:hyperlink w:anchor="_Toc23772" w:history="1">
        <w:r>
          <w:rPr>
            <w:rFonts w:ascii="仿宋" w:eastAsia="仿宋" w:hAnsi="仿宋" w:cs="仿宋" w:hint="eastAsia"/>
            <w:lang w:eastAsia="zh-CN"/>
          </w:rPr>
          <w:t>(一)、项目申报单位概况</w:t>
        </w:r>
        <w:r>
          <w:tab/>
        </w:r>
        <w:r>
          <w:fldChar w:fldCharType="begin"/>
        </w:r>
        <w:r>
          <w:instrText xml:space="preserve"> PAGEREF _Toc23772 \h </w:instrText>
        </w:r>
        <w:r>
          <w:fldChar w:fldCharType="separate"/>
        </w:r>
        <w:r>
          <w:t>6</w:t>
        </w:r>
        <w:r>
          <w:fldChar w:fldCharType="end"/>
        </w:r>
      </w:hyperlink>
    </w:p>
    <w:p>
      <w:pPr>
        <w:pStyle w:val="TOC2"/>
        <w:tabs>
          <w:tab w:val="right" w:leader="dot" w:pos="8306"/>
        </w:tabs>
      </w:pPr>
      <w:hyperlink w:anchor="_Toc3639" w:history="1">
        <w:r>
          <w:rPr>
            <w:rFonts w:ascii="仿宋" w:eastAsia="仿宋" w:hAnsi="仿宋" w:cs="仿宋" w:hint="eastAsia"/>
            <w:lang w:eastAsia="zh-CN"/>
          </w:rPr>
          <w:t>(二)、项目概况</w:t>
        </w:r>
        <w:r>
          <w:tab/>
        </w:r>
        <w:r>
          <w:fldChar w:fldCharType="begin"/>
        </w:r>
        <w:r>
          <w:instrText xml:space="preserve"> PAGEREF _Toc3639 \h </w:instrText>
        </w:r>
        <w:r>
          <w:fldChar w:fldCharType="separate"/>
        </w:r>
        <w:r>
          <w:t>7</w:t>
        </w:r>
        <w:r>
          <w:fldChar w:fldCharType="end"/>
        </w:r>
      </w:hyperlink>
    </w:p>
    <w:p>
      <w:pPr>
        <w:pStyle w:val="TOC1"/>
        <w:tabs>
          <w:tab w:val="right" w:leader="dot" w:pos="8306"/>
        </w:tabs>
      </w:pPr>
      <w:hyperlink w:anchor="_Toc23759" w:history="1">
        <w:r>
          <w:rPr>
            <w:rFonts w:ascii="仿宋" w:eastAsia="仿宋" w:hAnsi="仿宋" w:cs="仿宋" w:hint="eastAsia"/>
            <w:lang w:eastAsia="zh-CN"/>
          </w:rPr>
          <w:t>三、发展规划、产业政策和行业准入分析</w:t>
        </w:r>
        <w:r>
          <w:tab/>
        </w:r>
        <w:r>
          <w:fldChar w:fldCharType="begin"/>
        </w:r>
        <w:r>
          <w:instrText xml:space="preserve"> PAGEREF _Toc23759 \h </w:instrText>
        </w:r>
        <w:r>
          <w:fldChar w:fldCharType="separate"/>
        </w:r>
        <w:r>
          <w:t>10</w:t>
        </w:r>
        <w:r>
          <w:fldChar w:fldCharType="end"/>
        </w:r>
      </w:hyperlink>
    </w:p>
    <w:p>
      <w:pPr>
        <w:pStyle w:val="TOC2"/>
        <w:tabs>
          <w:tab w:val="right" w:leader="dot" w:pos="8306"/>
        </w:tabs>
      </w:pPr>
      <w:hyperlink w:anchor="_Toc6145" w:history="1">
        <w:r>
          <w:rPr>
            <w:rFonts w:ascii="仿宋" w:eastAsia="仿宋" w:hAnsi="仿宋" w:cs="仿宋" w:hint="eastAsia"/>
            <w:lang w:eastAsia="zh-CN"/>
          </w:rPr>
          <w:t>(一)、发展规划分析</w:t>
        </w:r>
        <w:r>
          <w:tab/>
        </w:r>
        <w:r>
          <w:fldChar w:fldCharType="begin"/>
        </w:r>
        <w:r>
          <w:instrText xml:space="preserve"> PAGEREF _Toc6145 \h </w:instrText>
        </w:r>
        <w:r>
          <w:fldChar w:fldCharType="separate"/>
        </w:r>
        <w:r>
          <w:t>10</w:t>
        </w:r>
        <w:r>
          <w:fldChar w:fldCharType="end"/>
        </w:r>
      </w:hyperlink>
    </w:p>
    <w:p>
      <w:pPr>
        <w:pStyle w:val="TOC2"/>
        <w:tabs>
          <w:tab w:val="right" w:leader="dot" w:pos="8306"/>
        </w:tabs>
      </w:pPr>
      <w:hyperlink w:anchor="_Toc17579" w:history="1">
        <w:r>
          <w:rPr>
            <w:rFonts w:ascii="仿宋" w:eastAsia="仿宋" w:hAnsi="仿宋" w:cs="仿宋" w:hint="eastAsia"/>
            <w:lang w:eastAsia="zh-CN"/>
          </w:rPr>
          <w:t>(二)、产业政策分析</w:t>
        </w:r>
        <w:r>
          <w:tab/>
        </w:r>
        <w:r>
          <w:fldChar w:fldCharType="begin"/>
        </w:r>
        <w:r>
          <w:instrText xml:space="preserve"> PAGEREF _Toc17579 \h </w:instrText>
        </w:r>
        <w:r>
          <w:fldChar w:fldCharType="separate"/>
        </w:r>
        <w:r>
          <w:t>12</w:t>
        </w:r>
        <w:r>
          <w:fldChar w:fldCharType="end"/>
        </w:r>
      </w:hyperlink>
    </w:p>
    <w:p>
      <w:pPr>
        <w:pStyle w:val="TOC2"/>
        <w:tabs>
          <w:tab w:val="right" w:leader="dot" w:pos="8306"/>
        </w:tabs>
      </w:pPr>
      <w:hyperlink w:anchor="_Toc27231" w:history="1">
        <w:r>
          <w:rPr>
            <w:rFonts w:ascii="仿宋" w:eastAsia="仿宋" w:hAnsi="仿宋" w:cs="仿宋" w:hint="eastAsia"/>
            <w:lang w:eastAsia="zh-CN"/>
          </w:rPr>
          <w:t>(三)、行业准入分析</w:t>
        </w:r>
        <w:r>
          <w:tab/>
        </w:r>
        <w:r>
          <w:fldChar w:fldCharType="begin"/>
        </w:r>
        <w:r>
          <w:instrText xml:space="preserve"> PAGEREF _Toc27231 \h </w:instrText>
        </w:r>
        <w:r>
          <w:fldChar w:fldCharType="separate"/>
        </w:r>
        <w:r>
          <w:t>13</w:t>
        </w:r>
        <w:r>
          <w:fldChar w:fldCharType="end"/>
        </w:r>
      </w:hyperlink>
    </w:p>
    <w:p>
      <w:pPr>
        <w:pStyle w:val="TOC1"/>
        <w:tabs>
          <w:tab w:val="right" w:leader="dot" w:pos="8306"/>
        </w:tabs>
      </w:pPr>
      <w:hyperlink w:anchor="_Toc25306" w:history="1">
        <w:r>
          <w:rPr>
            <w:rFonts w:ascii="仿宋" w:eastAsia="仿宋" w:hAnsi="仿宋" w:cs="仿宋" w:hint="eastAsia"/>
            <w:lang w:eastAsia="zh-CN"/>
          </w:rPr>
          <w:t>四、社会影响分析</w:t>
        </w:r>
        <w:r>
          <w:tab/>
        </w:r>
        <w:r>
          <w:fldChar w:fldCharType="begin"/>
        </w:r>
        <w:r>
          <w:instrText xml:space="preserve"> PAGEREF _Toc25306 \h </w:instrText>
        </w:r>
        <w:r>
          <w:fldChar w:fldCharType="separate"/>
        </w:r>
        <w:r>
          <w:t>15</w:t>
        </w:r>
        <w:r>
          <w:fldChar w:fldCharType="end"/>
        </w:r>
      </w:hyperlink>
    </w:p>
    <w:p>
      <w:pPr>
        <w:pStyle w:val="TOC2"/>
        <w:tabs>
          <w:tab w:val="right" w:leader="dot" w:pos="8306"/>
        </w:tabs>
      </w:pPr>
      <w:hyperlink w:anchor="_Toc13976" w:history="1">
        <w:r>
          <w:rPr>
            <w:rFonts w:ascii="仿宋" w:eastAsia="仿宋" w:hAnsi="仿宋" w:cs="仿宋" w:hint="eastAsia"/>
            <w:lang w:eastAsia="zh-CN"/>
          </w:rPr>
          <w:t>(一)、社会影响效果分析</w:t>
        </w:r>
        <w:r>
          <w:tab/>
        </w:r>
        <w:r>
          <w:fldChar w:fldCharType="begin"/>
        </w:r>
        <w:r>
          <w:instrText xml:space="preserve"> PAGEREF _Toc13976 \h </w:instrText>
        </w:r>
        <w:r>
          <w:fldChar w:fldCharType="separate"/>
        </w:r>
        <w:r>
          <w:t>15</w:t>
        </w:r>
        <w:r>
          <w:fldChar w:fldCharType="end"/>
        </w:r>
      </w:hyperlink>
    </w:p>
    <w:p>
      <w:pPr>
        <w:pStyle w:val="TOC2"/>
        <w:tabs>
          <w:tab w:val="right" w:leader="dot" w:pos="8306"/>
        </w:tabs>
      </w:pPr>
      <w:hyperlink w:anchor="_Toc22018" w:history="1">
        <w:r>
          <w:rPr>
            <w:rFonts w:ascii="仿宋" w:eastAsia="仿宋" w:hAnsi="仿宋" w:cs="仿宋" w:hint="eastAsia"/>
            <w:lang w:eastAsia="zh-CN"/>
          </w:rPr>
          <w:t>(二)、社会适应性分析</w:t>
        </w:r>
        <w:r>
          <w:tab/>
        </w:r>
        <w:r>
          <w:fldChar w:fldCharType="begin"/>
        </w:r>
        <w:r>
          <w:instrText xml:space="preserve"> PAGEREF _Toc22018 \h </w:instrText>
        </w:r>
        <w:r>
          <w:fldChar w:fldCharType="separate"/>
        </w:r>
        <w:r>
          <w:t>17</w:t>
        </w:r>
        <w:r>
          <w:fldChar w:fldCharType="end"/>
        </w:r>
      </w:hyperlink>
    </w:p>
    <w:p>
      <w:pPr>
        <w:pStyle w:val="TOC2"/>
        <w:tabs>
          <w:tab w:val="right" w:leader="dot" w:pos="8306"/>
        </w:tabs>
      </w:pPr>
      <w:hyperlink w:anchor="_Toc29000" w:history="1">
        <w:r>
          <w:rPr>
            <w:rFonts w:ascii="仿宋" w:eastAsia="仿宋" w:hAnsi="仿宋" w:cs="仿宋" w:hint="eastAsia"/>
            <w:lang w:eastAsia="zh-CN"/>
          </w:rPr>
          <w:t>(三)、社会风险及对策分析</w:t>
        </w:r>
        <w:r>
          <w:tab/>
        </w:r>
        <w:r>
          <w:fldChar w:fldCharType="begin"/>
        </w:r>
        <w:r>
          <w:instrText xml:space="preserve"> PAGEREF _Toc29000 \h </w:instrText>
        </w:r>
        <w:r>
          <w:fldChar w:fldCharType="separate"/>
        </w:r>
        <w:r>
          <w:t>19</w:t>
        </w:r>
        <w:r>
          <w:fldChar w:fldCharType="end"/>
        </w:r>
      </w:hyperlink>
    </w:p>
    <w:p>
      <w:pPr>
        <w:pStyle w:val="TOC1"/>
        <w:tabs>
          <w:tab w:val="right" w:leader="dot" w:pos="8306"/>
        </w:tabs>
      </w:pPr>
      <w:hyperlink w:anchor="_Toc5782" w:history="1">
        <w:r>
          <w:rPr>
            <w:rFonts w:ascii="仿宋" w:eastAsia="仿宋" w:hAnsi="仿宋" w:cs="仿宋" w:hint="eastAsia"/>
            <w:lang w:eastAsia="zh-CN"/>
          </w:rPr>
          <w:t>五、项目选址研究</w:t>
        </w:r>
        <w:r>
          <w:tab/>
        </w:r>
        <w:r>
          <w:fldChar w:fldCharType="begin"/>
        </w:r>
        <w:r>
          <w:instrText xml:space="preserve"> PAGEREF _Toc5782 \h </w:instrText>
        </w:r>
        <w:r>
          <w:fldChar w:fldCharType="separate"/>
        </w:r>
        <w:r>
          <w:t>22</w:t>
        </w:r>
        <w:r>
          <w:fldChar w:fldCharType="end"/>
        </w:r>
      </w:hyperlink>
    </w:p>
    <w:p>
      <w:pPr>
        <w:pStyle w:val="TOC2"/>
        <w:tabs>
          <w:tab w:val="right" w:leader="dot" w:pos="8306"/>
        </w:tabs>
      </w:pPr>
      <w:hyperlink w:anchor="_Toc22073" w:history="1">
        <w:r>
          <w:rPr>
            <w:rFonts w:ascii="仿宋" w:eastAsia="仿宋" w:hAnsi="仿宋" w:cs="仿宋" w:hint="eastAsia"/>
            <w:lang w:eastAsia="zh-CN"/>
          </w:rPr>
          <w:t>(一)、项目选址原则</w:t>
        </w:r>
        <w:r>
          <w:tab/>
        </w:r>
        <w:r>
          <w:fldChar w:fldCharType="begin"/>
        </w:r>
        <w:r>
          <w:instrText xml:space="preserve"> PAGEREF _Toc22073 \h </w:instrText>
        </w:r>
        <w:r>
          <w:fldChar w:fldCharType="separate"/>
        </w:r>
        <w:r>
          <w:t>22</w:t>
        </w:r>
        <w:r>
          <w:fldChar w:fldCharType="end"/>
        </w:r>
      </w:hyperlink>
    </w:p>
    <w:p>
      <w:pPr>
        <w:pStyle w:val="TOC2"/>
        <w:tabs>
          <w:tab w:val="right" w:leader="dot" w:pos="8306"/>
        </w:tabs>
      </w:pPr>
      <w:hyperlink w:anchor="_Toc2517" w:history="1">
        <w:r>
          <w:rPr>
            <w:rFonts w:ascii="仿宋" w:eastAsia="仿宋" w:hAnsi="仿宋" w:cs="仿宋" w:hint="eastAsia"/>
            <w:lang w:eastAsia="zh-CN"/>
          </w:rPr>
          <w:t>(二)、项目选址</w:t>
        </w:r>
        <w:r>
          <w:tab/>
        </w:r>
        <w:r>
          <w:fldChar w:fldCharType="begin"/>
        </w:r>
        <w:r>
          <w:instrText xml:space="preserve"> PAGEREF _Toc2517 \h </w:instrText>
        </w:r>
        <w:r>
          <w:fldChar w:fldCharType="separate"/>
        </w:r>
        <w:r>
          <w:t>25</w:t>
        </w:r>
        <w:r>
          <w:fldChar w:fldCharType="end"/>
        </w:r>
      </w:hyperlink>
    </w:p>
    <w:p>
      <w:pPr>
        <w:pStyle w:val="TOC2"/>
        <w:tabs>
          <w:tab w:val="right" w:leader="dot" w:pos="8306"/>
        </w:tabs>
      </w:pPr>
      <w:hyperlink w:anchor="_Toc21476" w:history="1">
        <w:r>
          <w:rPr>
            <w:rFonts w:ascii="仿宋" w:eastAsia="仿宋" w:hAnsi="仿宋" w:cs="仿宋" w:hint="eastAsia"/>
            <w:lang w:eastAsia="zh-CN"/>
          </w:rPr>
          <w:t>(三)、建设条件分析</w:t>
        </w:r>
        <w:r>
          <w:tab/>
        </w:r>
        <w:r>
          <w:fldChar w:fldCharType="begin"/>
        </w:r>
        <w:r>
          <w:instrText xml:space="preserve"> PAGEREF _Toc21476 \h </w:instrText>
        </w:r>
        <w:r>
          <w:fldChar w:fldCharType="separate"/>
        </w:r>
        <w:r>
          <w:t>27</w:t>
        </w:r>
        <w:r>
          <w:fldChar w:fldCharType="end"/>
        </w:r>
      </w:hyperlink>
    </w:p>
    <w:p>
      <w:pPr>
        <w:pStyle w:val="TOC2"/>
        <w:tabs>
          <w:tab w:val="right" w:leader="dot" w:pos="8306"/>
        </w:tabs>
      </w:pPr>
      <w:hyperlink w:anchor="_Toc20928" w:history="1">
        <w:r>
          <w:rPr>
            <w:rFonts w:ascii="仿宋" w:eastAsia="仿宋" w:hAnsi="仿宋" w:cs="仿宋" w:hint="eastAsia"/>
            <w:lang w:eastAsia="zh-CN"/>
          </w:rPr>
          <w:t>(四)、用地控制指标</w:t>
        </w:r>
        <w:r>
          <w:tab/>
        </w:r>
        <w:r>
          <w:fldChar w:fldCharType="begin"/>
        </w:r>
        <w:r>
          <w:instrText xml:space="preserve"> PAGEREF _Toc20928 \h </w:instrText>
        </w:r>
        <w:r>
          <w:fldChar w:fldCharType="separate"/>
        </w:r>
        <w:r>
          <w:t>29</w:t>
        </w:r>
        <w:r>
          <w:fldChar w:fldCharType="end"/>
        </w:r>
      </w:hyperlink>
    </w:p>
    <w:p>
      <w:pPr>
        <w:pStyle w:val="TOC2"/>
        <w:tabs>
          <w:tab w:val="right" w:leader="dot" w:pos="8306"/>
        </w:tabs>
      </w:pPr>
      <w:hyperlink w:anchor="_Toc25607" w:history="1">
        <w:r>
          <w:rPr>
            <w:rFonts w:ascii="仿宋" w:eastAsia="仿宋" w:hAnsi="仿宋" w:cs="仿宋" w:hint="eastAsia"/>
            <w:lang w:eastAsia="zh-CN"/>
          </w:rPr>
          <w:t>(五)、地总体要求</w:t>
        </w:r>
        <w:r>
          <w:tab/>
        </w:r>
        <w:r>
          <w:fldChar w:fldCharType="begin"/>
        </w:r>
        <w:r>
          <w:instrText xml:space="preserve"> PAGEREF _Toc25607 \h </w:instrText>
        </w:r>
        <w:r>
          <w:fldChar w:fldCharType="separate"/>
        </w:r>
        <w:r>
          <w:t>30</w:t>
        </w:r>
        <w:r>
          <w:fldChar w:fldCharType="end"/>
        </w:r>
      </w:hyperlink>
    </w:p>
    <w:p>
      <w:pPr>
        <w:pStyle w:val="TOC2"/>
        <w:tabs>
          <w:tab w:val="right" w:leader="dot" w:pos="8306"/>
        </w:tabs>
      </w:pPr>
      <w:hyperlink w:anchor="_Toc27090" w:history="1">
        <w:r>
          <w:rPr>
            <w:rFonts w:ascii="仿宋" w:eastAsia="仿宋" w:hAnsi="仿宋" w:cs="仿宋" w:hint="eastAsia"/>
            <w:lang w:eastAsia="zh-CN"/>
          </w:rPr>
          <w:t>(六)、节约用地措施</w:t>
        </w:r>
        <w:r>
          <w:tab/>
        </w:r>
        <w:r>
          <w:fldChar w:fldCharType="begin"/>
        </w:r>
        <w:r>
          <w:instrText xml:space="preserve"> PAGEREF _Toc27090 \h </w:instrText>
        </w:r>
        <w:r>
          <w:fldChar w:fldCharType="separate"/>
        </w:r>
        <w:r>
          <w:t>31</w:t>
        </w:r>
        <w:r>
          <w:fldChar w:fldCharType="end"/>
        </w:r>
      </w:hyperlink>
    </w:p>
    <w:p>
      <w:pPr>
        <w:pStyle w:val="TOC2"/>
        <w:tabs>
          <w:tab w:val="right" w:leader="dot" w:pos="8306"/>
        </w:tabs>
      </w:pPr>
      <w:hyperlink w:anchor="_Toc16892" w:history="1">
        <w:r>
          <w:rPr>
            <w:rFonts w:ascii="仿宋" w:eastAsia="仿宋" w:hAnsi="仿宋" w:cs="仿宋" w:hint="eastAsia"/>
            <w:lang w:eastAsia="zh-CN"/>
          </w:rPr>
          <w:t>(七)、选址综合评价</w:t>
        </w:r>
        <w:r>
          <w:tab/>
        </w:r>
        <w:r>
          <w:fldChar w:fldCharType="begin"/>
        </w:r>
        <w:r>
          <w:instrText xml:space="preserve"> PAGEREF _Toc16892 \h </w:instrText>
        </w:r>
        <w:r>
          <w:fldChar w:fldCharType="separate"/>
        </w:r>
        <w:r>
          <w:t>33</w:t>
        </w:r>
        <w:r>
          <w:fldChar w:fldCharType="end"/>
        </w:r>
      </w:hyperlink>
    </w:p>
    <w:p>
      <w:pPr>
        <w:pStyle w:val="TOC1"/>
        <w:tabs>
          <w:tab w:val="right" w:leader="dot" w:pos="8306"/>
        </w:tabs>
      </w:pPr>
      <w:hyperlink w:anchor="_Toc24202" w:history="1">
        <w:r>
          <w:rPr>
            <w:rFonts w:ascii="仿宋" w:eastAsia="仿宋" w:hAnsi="仿宋" w:cs="仿宋" w:hint="eastAsia"/>
            <w:lang w:eastAsia="zh-CN"/>
          </w:rPr>
          <w:t>六、建设风险评估分析</w:t>
        </w:r>
        <w:r>
          <w:tab/>
        </w:r>
        <w:r>
          <w:fldChar w:fldCharType="begin"/>
        </w:r>
        <w:r>
          <w:instrText xml:space="preserve"> PAGEREF _Toc24202 \h </w:instrText>
        </w:r>
        <w:r>
          <w:fldChar w:fldCharType="separate"/>
        </w:r>
        <w:r>
          <w:t>34</w:t>
        </w:r>
        <w:r>
          <w:fldChar w:fldCharType="end"/>
        </w:r>
      </w:hyperlink>
    </w:p>
    <w:p>
      <w:pPr>
        <w:pStyle w:val="TOC2"/>
        <w:tabs>
          <w:tab w:val="right" w:leader="dot" w:pos="8306"/>
        </w:tabs>
      </w:pPr>
      <w:hyperlink w:anchor="_Toc13490" w:history="1">
        <w:r>
          <w:rPr>
            <w:rFonts w:ascii="仿宋" w:eastAsia="仿宋" w:hAnsi="仿宋" w:cs="仿宋" w:hint="eastAsia"/>
            <w:lang w:eastAsia="zh-CN"/>
          </w:rPr>
          <w:t>(一)、政策风险分析</w:t>
        </w:r>
        <w:r>
          <w:tab/>
        </w:r>
        <w:r>
          <w:fldChar w:fldCharType="begin"/>
        </w:r>
        <w:r>
          <w:instrText xml:space="preserve"> PAGEREF _Toc13490 \h </w:instrText>
        </w:r>
        <w:r>
          <w:fldChar w:fldCharType="separate"/>
        </w:r>
        <w:r>
          <w:t>34</w:t>
        </w:r>
        <w:r>
          <w:fldChar w:fldCharType="end"/>
        </w:r>
      </w:hyperlink>
    </w:p>
    <w:p>
      <w:pPr>
        <w:pStyle w:val="TOC2"/>
        <w:tabs>
          <w:tab w:val="right" w:leader="dot" w:pos="8306"/>
        </w:tabs>
      </w:pPr>
      <w:hyperlink w:anchor="_Toc7666" w:history="1">
        <w:r>
          <w:rPr>
            <w:rFonts w:ascii="仿宋" w:eastAsia="仿宋" w:hAnsi="仿宋" w:cs="仿宋" w:hint="eastAsia"/>
            <w:lang w:eastAsia="zh-CN"/>
          </w:rPr>
          <w:t>(二)、社会风险分析</w:t>
        </w:r>
        <w:r>
          <w:tab/>
        </w:r>
        <w:r>
          <w:fldChar w:fldCharType="begin"/>
        </w:r>
        <w:r>
          <w:instrText xml:space="preserve"> PAGEREF _Toc7666 \h </w:instrText>
        </w:r>
        <w:r>
          <w:fldChar w:fldCharType="separate"/>
        </w:r>
        <w:r>
          <w:t>35</w:t>
        </w:r>
        <w:r>
          <w:fldChar w:fldCharType="end"/>
        </w:r>
      </w:hyperlink>
    </w:p>
    <w:p>
      <w:pPr>
        <w:pStyle w:val="TOC2"/>
        <w:tabs>
          <w:tab w:val="right" w:leader="dot" w:pos="8306"/>
        </w:tabs>
      </w:pPr>
      <w:hyperlink w:anchor="_Toc4468" w:history="1">
        <w:r>
          <w:rPr>
            <w:rFonts w:ascii="仿宋" w:eastAsia="仿宋" w:hAnsi="仿宋" w:cs="仿宋" w:hint="eastAsia"/>
            <w:lang w:eastAsia="zh-CN"/>
          </w:rPr>
          <w:t>(三)、市场风险分析</w:t>
        </w:r>
        <w:r>
          <w:tab/>
        </w:r>
        <w:r>
          <w:fldChar w:fldCharType="begin"/>
        </w:r>
        <w:r>
          <w:instrText xml:space="preserve"> PAGEREF _Toc4468 \h </w:instrText>
        </w:r>
        <w:r>
          <w:fldChar w:fldCharType="separate"/>
        </w:r>
        <w:r>
          <w:t>36</w:t>
        </w:r>
        <w:r>
          <w:fldChar w:fldCharType="end"/>
        </w:r>
      </w:hyperlink>
    </w:p>
    <w:p>
      <w:pPr>
        <w:pStyle w:val="TOC2"/>
        <w:tabs>
          <w:tab w:val="right" w:leader="dot" w:pos="8306"/>
        </w:tabs>
      </w:pPr>
      <w:hyperlink w:anchor="_Toc4568" w:history="1">
        <w:r>
          <w:rPr>
            <w:rFonts w:ascii="仿宋" w:eastAsia="仿宋" w:hAnsi="仿宋" w:cs="仿宋" w:hint="eastAsia"/>
            <w:lang w:eastAsia="zh-CN"/>
          </w:rPr>
          <w:t>(四)、资金风险分析</w:t>
        </w:r>
        <w:r>
          <w:tab/>
        </w:r>
        <w:r>
          <w:fldChar w:fldCharType="begin"/>
        </w:r>
        <w:r>
          <w:instrText xml:space="preserve"> PAGEREF _Toc4568 \h </w:instrText>
        </w:r>
        <w:r>
          <w:fldChar w:fldCharType="separate"/>
        </w:r>
        <w:r>
          <w:t>37</w:t>
        </w:r>
        <w:r>
          <w:fldChar w:fldCharType="end"/>
        </w:r>
      </w:hyperlink>
    </w:p>
    <w:p>
      <w:pPr>
        <w:pStyle w:val="TOC2"/>
        <w:tabs>
          <w:tab w:val="right" w:leader="dot" w:pos="8306"/>
        </w:tabs>
      </w:pPr>
      <w:hyperlink w:anchor="_Toc1507" w:history="1">
        <w:r>
          <w:rPr>
            <w:rFonts w:ascii="仿宋" w:eastAsia="仿宋" w:hAnsi="仿宋" w:cs="仿宋" w:hint="eastAsia"/>
            <w:lang w:eastAsia="zh-CN"/>
          </w:rPr>
          <w:t>(五)、技术风险分析</w:t>
        </w:r>
        <w:r>
          <w:tab/>
        </w:r>
        <w:r>
          <w:fldChar w:fldCharType="begin"/>
        </w:r>
        <w:r>
          <w:instrText xml:space="preserve"> PAGEREF _Toc1507 \h </w:instrText>
        </w:r>
        <w:r>
          <w:fldChar w:fldCharType="separate"/>
        </w:r>
        <w:r>
          <w:t>38</w:t>
        </w:r>
        <w:r>
          <w:fldChar w:fldCharType="end"/>
        </w:r>
      </w:hyperlink>
    </w:p>
    <w:p>
      <w:pPr>
        <w:pStyle w:val="TOC2"/>
        <w:tabs>
          <w:tab w:val="right" w:leader="dot" w:pos="8306"/>
        </w:tabs>
      </w:pPr>
      <w:hyperlink w:anchor="_Toc30799" w:history="1">
        <w:r>
          <w:rPr>
            <w:rFonts w:ascii="仿宋" w:eastAsia="仿宋" w:hAnsi="仿宋" w:cs="仿宋" w:hint="eastAsia"/>
            <w:lang w:eastAsia="zh-CN"/>
          </w:rPr>
          <w:t>(六)、财务风险分析</w:t>
        </w:r>
        <w:r>
          <w:tab/>
        </w:r>
        <w:r>
          <w:fldChar w:fldCharType="begin"/>
        </w:r>
        <w:r>
          <w:instrText xml:space="preserve"> PAGEREF _Toc30799 \h </w:instrText>
        </w:r>
        <w:r>
          <w:fldChar w:fldCharType="separate"/>
        </w:r>
        <w:r>
          <w:t>40</w:t>
        </w:r>
        <w:r>
          <w:fldChar w:fldCharType="end"/>
        </w:r>
      </w:hyperlink>
    </w:p>
    <w:p>
      <w:pPr>
        <w:pStyle w:val="TOC2"/>
        <w:tabs>
          <w:tab w:val="right" w:leader="dot" w:pos="8306"/>
        </w:tabs>
      </w:pPr>
      <w:hyperlink w:anchor="_Toc27345" w:history="1">
        <w:r>
          <w:rPr>
            <w:rFonts w:ascii="仿宋" w:eastAsia="仿宋" w:hAnsi="仿宋" w:cs="仿宋" w:hint="eastAsia"/>
            <w:lang w:eastAsia="zh-CN"/>
          </w:rPr>
          <w:t>(七)、管理风险分析</w:t>
        </w:r>
        <w:r>
          <w:tab/>
        </w:r>
        <w:r>
          <w:fldChar w:fldCharType="begin"/>
        </w:r>
        <w:r>
          <w:instrText xml:space="preserve"> PAGEREF _Toc27345 \h </w:instrText>
        </w:r>
        <w:r>
          <w:fldChar w:fldCharType="separate"/>
        </w:r>
        <w:r>
          <w:t>41</w:t>
        </w:r>
        <w:r>
          <w:fldChar w:fldCharType="end"/>
        </w:r>
      </w:hyperlink>
    </w:p>
    <w:p>
      <w:pPr>
        <w:pStyle w:val="TOC2"/>
        <w:tabs>
          <w:tab w:val="right" w:leader="dot" w:pos="8306"/>
        </w:tabs>
      </w:pPr>
      <w:hyperlink w:anchor="_Toc21934" w:history="1">
        <w:r>
          <w:rPr>
            <w:rFonts w:ascii="仿宋" w:eastAsia="仿宋" w:hAnsi="仿宋" w:cs="仿宋" w:hint="eastAsia"/>
            <w:lang w:eastAsia="zh-CN"/>
          </w:rPr>
          <w:t>(八)、其它风险分析</w:t>
        </w:r>
        <w:r>
          <w:tab/>
        </w:r>
        <w:r>
          <w:fldChar w:fldCharType="begin"/>
        </w:r>
        <w:r>
          <w:instrText xml:space="preserve"> PAGEREF _Toc21934 \h </w:instrText>
        </w:r>
        <w:r>
          <w:fldChar w:fldCharType="separate"/>
        </w:r>
        <w:r>
          <w:t>43</w:t>
        </w:r>
        <w:r>
          <w:fldChar w:fldCharType="end"/>
        </w:r>
      </w:hyperlink>
    </w:p>
    <w:p>
      <w:pPr>
        <w:pStyle w:val="TOC2"/>
        <w:tabs>
          <w:tab w:val="right" w:leader="dot" w:pos="8306"/>
        </w:tabs>
      </w:pPr>
      <w:hyperlink w:anchor="_Toc11995" w:history="1">
        <w:r>
          <w:rPr>
            <w:rFonts w:ascii="仿宋" w:eastAsia="仿宋" w:hAnsi="仿宋" w:cs="仿宋" w:hint="eastAsia"/>
            <w:lang w:eastAsia="zh-CN"/>
          </w:rPr>
          <w:t>(九)、社会影响评估</w:t>
        </w:r>
        <w:r>
          <w:tab/>
        </w:r>
        <w:r>
          <w:fldChar w:fldCharType="begin"/>
        </w:r>
        <w:r>
          <w:instrText xml:space="preserve"> PAGEREF _Toc11995 \h </w:instrText>
        </w:r>
        <w:r>
          <w:fldChar w:fldCharType="separate"/>
        </w:r>
        <w:r>
          <w:t>44</w:t>
        </w:r>
        <w:r>
          <w:fldChar w:fldCharType="end"/>
        </w:r>
      </w:hyperlink>
    </w:p>
    <w:p>
      <w:pPr>
        <w:pStyle w:val="TOC1"/>
        <w:tabs>
          <w:tab w:val="right" w:leader="dot" w:pos="8306"/>
        </w:tabs>
      </w:pPr>
      <w:hyperlink w:anchor="_Toc29493" w:history="1">
        <w:r>
          <w:rPr>
            <w:rFonts w:ascii="仿宋" w:eastAsia="仿宋" w:hAnsi="仿宋" w:cs="仿宋" w:hint="eastAsia"/>
            <w:lang w:eastAsia="zh-CN"/>
          </w:rPr>
          <w:t>七、项目变更管理</w:t>
        </w:r>
        <w:r>
          <w:tab/>
        </w:r>
        <w:r>
          <w:fldChar w:fldCharType="begin"/>
        </w:r>
        <w:r>
          <w:instrText xml:space="preserve"> PAGEREF _Toc29493 \h </w:instrText>
        </w:r>
        <w:r>
          <w:fldChar w:fldCharType="separate"/>
        </w:r>
        <w:r>
          <w:t>46</w:t>
        </w:r>
        <w:r>
          <w:fldChar w:fldCharType="end"/>
        </w:r>
      </w:hyperlink>
    </w:p>
    <w:p>
      <w:pPr>
        <w:pStyle w:val="TOC2"/>
        <w:tabs>
          <w:tab w:val="right" w:leader="dot" w:pos="8306"/>
        </w:tabs>
      </w:pPr>
      <w:hyperlink w:anchor="_Toc7928" w:history="1">
        <w:r>
          <w:rPr>
            <w:rFonts w:ascii="仿宋" w:eastAsia="仿宋" w:hAnsi="仿宋" w:cs="仿宋" w:hint="eastAsia"/>
            <w:lang w:eastAsia="zh-CN"/>
          </w:rPr>
          <w:t>(一)、变更控制流程</w:t>
        </w:r>
        <w:r>
          <w:tab/>
        </w:r>
        <w:r>
          <w:fldChar w:fldCharType="begin"/>
        </w:r>
        <w:r>
          <w:instrText xml:space="preserve"> PAGEREF _Toc7928 \h </w:instrText>
        </w:r>
        <w:r>
          <w:fldChar w:fldCharType="separate"/>
        </w:r>
        <w:r>
          <w:t>46</w:t>
        </w:r>
        <w:r>
          <w:fldChar w:fldCharType="end"/>
        </w:r>
      </w:hyperlink>
    </w:p>
    <w:p>
      <w:pPr>
        <w:pStyle w:val="TOC2"/>
        <w:tabs>
          <w:tab w:val="right" w:leader="dot" w:pos="8306"/>
        </w:tabs>
      </w:pPr>
      <w:hyperlink w:anchor="_Toc14313" w:history="1">
        <w:r>
          <w:rPr>
            <w:rFonts w:ascii="仿宋" w:eastAsia="仿宋" w:hAnsi="仿宋" w:cs="仿宋" w:hint="eastAsia"/>
            <w:lang w:eastAsia="zh-CN"/>
          </w:rPr>
          <w:t>(二)、影响评估与处理</w:t>
        </w:r>
        <w:r>
          <w:tab/>
        </w:r>
        <w:r>
          <w:fldChar w:fldCharType="begin"/>
        </w:r>
        <w:r>
          <w:instrText xml:space="preserve"> PAGEREF _Toc14313 \h </w:instrText>
        </w:r>
        <w:r>
          <w:fldChar w:fldCharType="separate"/>
        </w:r>
        <w:r>
          <w:t>47</w:t>
        </w:r>
        <w:r>
          <w:fldChar w:fldCharType="end"/>
        </w:r>
      </w:hyperlink>
    </w:p>
    <w:p>
      <w:pPr>
        <w:pStyle w:val="TOC2"/>
        <w:tabs>
          <w:tab w:val="right" w:leader="dot" w:pos="8306"/>
        </w:tabs>
      </w:pPr>
      <w:hyperlink w:anchor="_Toc17495" w:history="1">
        <w:r>
          <w:rPr>
            <w:rFonts w:ascii="仿宋" w:eastAsia="仿宋" w:hAnsi="仿宋" w:cs="仿宋" w:hint="eastAsia"/>
            <w:lang w:eastAsia="zh-CN"/>
          </w:rPr>
          <w:t>(三)、变更记录与追踪</w:t>
        </w:r>
        <w:r>
          <w:tab/>
        </w:r>
        <w:r>
          <w:fldChar w:fldCharType="begin"/>
        </w:r>
        <w:r>
          <w:instrText xml:space="preserve"> PAGEREF _Toc17495 \h </w:instrText>
        </w:r>
        <w:r>
          <w:fldChar w:fldCharType="separate"/>
        </w:r>
        <w:r>
          <w:t>48</w:t>
        </w:r>
        <w:r>
          <w:fldChar w:fldCharType="end"/>
        </w:r>
      </w:hyperlink>
    </w:p>
    <w:p>
      <w:pPr>
        <w:pStyle w:val="TOC2"/>
        <w:tabs>
          <w:tab w:val="right" w:leader="dot" w:pos="8306"/>
        </w:tabs>
      </w:pPr>
      <w:hyperlink w:anchor="_Toc21883" w:history="1">
        <w:r>
          <w:rPr>
            <w:rFonts w:ascii="仿宋" w:eastAsia="仿宋" w:hAnsi="仿宋" w:cs="仿宋" w:hint="eastAsia"/>
            <w:lang w:eastAsia="zh-CN"/>
          </w:rPr>
          <w:t>(四)、变更管理策略</w:t>
        </w:r>
        <w:r>
          <w:tab/>
        </w:r>
        <w:r>
          <w:fldChar w:fldCharType="begin"/>
        </w:r>
        <w:r>
          <w:instrText xml:space="preserve"> PAGEREF _Toc21883 \h </w:instrText>
        </w:r>
        <w:r>
          <w:fldChar w:fldCharType="separate"/>
        </w:r>
        <w:r>
          <w:t>50</w:t>
        </w:r>
        <w:r>
          <w:fldChar w:fldCharType="end"/>
        </w:r>
      </w:hyperlink>
    </w:p>
    <w:p>
      <w:pPr>
        <w:pStyle w:val="TOC1"/>
        <w:tabs>
          <w:tab w:val="right" w:leader="dot" w:pos="8306"/>
        </w:tabs>
      </w:pPr>
      <w:hyperlink w:anchor="_Toc2616" w:history="1">
        <w:r>
          <w:rPr>
            <w:rFonts w:ascii="仿宋" w:eastAsia="仿宋" w:hAnsi="仿宋" w:cs="仿宋" w:hint="eastAsia"/>
            <w:lang w:eastAsia="zh-CN"/>
          </w:rPr>
          <w:t>八、安全与应急管理</w:t>
        </w:r>
        <w:r>
          <w:tab/>
        </w:r>
        <w:r>
          <w:fldChar w:fldCharType="begin"/>
        </w:r>
        <w:r>
          <w:instrText xml:space="preserve"> PAGEREF _Toc2616 \h </w:instrText>
        </w:r>
        <w:r>
          <w:fldChar w:fldCharType="separate"/>
        </w:r>
        <w:r>
          <w:t>52</w:t>
        </w:r>
        <w:r>
          <w:fldChar w:fldCharType="end"/>
        </w:r>
      </w:hyperlink>
    </w:p>
    <w:p>
      <w:pPr>
        <w:pStyle w:val="TOC2"/>
        <w:tabs>
          <w:tab w:val="right" w:leader="dot" w:pos="8306"/>
        </w:tabs>
      </w:pPr>
      <w:hyperlink w:anchor="_Toc20782" w:history="1">
        <w:r>
          <w:rPr>
            <w:rFonts w:ascii="仿宋" w:eastAsia="仿宋" w:hAnsi="仿宋" w:cs="仿宋" w:hint="eastAsia"/>
            <w:lang w:eastAsia="zh-CN"/>
          </w:rPr>
          <w:t>(一)、安全生产管理</w:t>
        </w:r>
        <w:r>
          <w:tab/>
        </w:r>
        <w:r>
          <w:fldChar w:fldCharType="begin"/>
        </w:r>
        <w:r>
          <w:instrText xml:space="preserve"> PAGEREF _Toc20782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238" w:history="1">
        <w:r>
          <w:rPr>
            <w:rFonts w:ascii="仿宋" w:eastAsia="仿宋" w:hAnsi="仿宋" w:cs="仿宋" w:hint="eastAsia"/>
            <w:lang w:eastAsia="zh-CN"/>
          </w:rPr>
          <w:t>(二)、应急预案与响应</w:t>
        </w:r>
        <w:r>
          <w:tab/>
        </w:r>
        <w:r>
          <w:fldChar w:fldCharType="begin"/>
        </w:r>
        <w:r>
          <w:instrText xml:space="preserve"> PAGEREF _Toc13238 \h </w:instrText>
        </w:r>
        <w:r>
          <w:fldChar w:fldCharType="separate"/>
        </w:r>
        <w:r>
          <w:t>53</w:t>
        </w:r>
        <w:r>
          <w:fldChar w:fldCharType="end"/>
        </w:r>
      </w:hyperlink>
    </w:p>
    <w:p>
      <w:pPr>
        <w:pStyle w:val="TOC1"/>
        <w:tabs>
          <w:tab w:val="right" w:leader="dot" w:pos="8306"/>
        </w:tabs>
      </w:pPr>
      <w:hyperlink w:anchor="_Toc28948" w:history="1">
        <w:r>
          <w:rPr>
            <w:rFonts w:ascii="仿宋" w:eastAsia="仿宋" w:hAnsi="仿宋" w:cs="仿宋" w:hint="eastAsia"/>
            <w:lang w:eastAsia="zh-CN"/>
          </w:rPr>
          <w:t>九、技术创新与产业升级</w:t>
        </w:r>
        <w:r>
          <w:tab/>
        </w:r>
        <w:r>
          <w:fldChar w:fldCharType="begin"/>
        </w:r>
        <w:r>
          <w:instrText xml:space="preserve"> PAGEREF _Toc28948 \h </w:instrText>
        </w:r>
        <w:r>
          <w:fldChar w:fldCharType="separate"/>
        </w:r>
        <w:r>
          <w:t>55</w:t>
        </w:r>
        <w:r>
          <w:fldChar w:fldCharType="end"/>
        </w:r>
      </w:hyperlink>
    </w:p>
    <w:p>
      <w:pPr>
        <w:pStyle w:val="TOC2"/>
        <w:tabs>
          <w:tab w:val="right" w:leader="dot" w:pos="8306"/>
        </w:tabs>
      </w:pPr>
      <w:hyperlink w:anchor="_Toc10379" w:history="1">
        <w:r>
          <w:rPr>
            <w:rFonts w:ascii="仿宋" w:eastAsia="仿宋" w:hAnsi="仿宋" w:cs="仿宋" w:hint="eastAsia"/>
            <w:lang w:eastAsia="zh-CN"/>
          </w:rPr>
          <w:t>(一)、技术创新方向与目标</w:t>
        </w:r>
        <w:r>
          <w:tab/>
        </w:r>
        <w:r>
          <w:fldChar w:fldCharType="begin"/>
        </w:r>
        <w:r>
          <w:instrText xml:space="preserve"> PAGEREF _Toc10379 \h </w:instrText>
        </w:r>
        <w:r>
          <w:fldChar w:fldCharType="separate"/>
        </w:r>
        <w:r>
          <w:t>55</w:t>
        </w:r>
        <w:r>
          <w:fldChar w:fldCharType="end"/>
        </w:r>
      </w:hyperlink>
    </w:p>
    <w:p>
      <w:pPr>
        <w:pStyle w:val="TOC2"/>
        <w:tabs>
          <w:tab w:val="right" w:leader="dot" w:pos="8306"/>
        </w:tabs>
      </w:pPr>
      <w:hyperlink w:anchor="_Toc6177" w:history="1">
        <w:r>
          <w:rPr>
            <w:rFonts w:ascii="仿宋" w:eastAsia="仿宋" w:hAnsi="仿宋" w:cs="仿宋" w:hint="eastAsia"/>
            <w:lang w:eastAsia="zh-CN"/>
          </w:rPr>
          <w:t>(二)、产业升级路径与措施</w:t>
        </w:r>
        <w:r>
          <w:tab/>
        </w:r>
        <w:r>
          <w:fldChar w:fldCharType="begin"/>
        </w:r>
        <w:r>
          <w:instrText xml:space="preserve"> PAGEREF _Toc6177 \h </w:instrText>
        </w:r>
        <w:r>
          <w:fldChar w:fldCharType="separate"/>
        </w:r>
        <w:r>
          <w:t>56</w:t>
        </w:r>
        <w:r>
          <w:fldChar w:fldCharType="end"/>
        </w:r>
      </w:hyperlink>
    </w:p>
    <w:p>
      <w:pPr>
        <w:pStyle w:val="TOC1"/>
        <w:tabs>
          <w:tab w:val="right" w:leader="dot" w:pos="8306"/>
        </w:tabs>
      </w:pPr>
      <w:hyperlink w:anchor="_Toc6493" w:history="1">
        <w:r>
          <w:rPr>
            <w:rFonts w:ascii="仿宋" w:eastAsia="仿宋" w:hAnsi="仿宋" w:cs="仿宋" w:hint="eastAsia"/>
            <w:lang w:eastAsia="zh-CN"/>
          </w:rPr>
          <w:t>十、经济效益与社会效益优化</w:t>
        </w:r>
        <w:r>
          <w:tab/>
        </w:r>
        <w:r>
          <w:fldChar w:fldCharType="begin"/>
        </w:r>
        <w:r>
          <w:instrText xml:space="preserve"> PAGEREF _Toc6493 \h </w:instrText>
        </w:r>
        <w:r>
          <w:fldChar w:fldCharType="separate"/>
        </w:r>
        <w:r>
          <w:t>58</w:t>
        </w:r>
        <w:r>
          <w:fldChar w:fldCharType="end"/>
        </w:r>
      </w:hyperlink>
    </w:p>
    <w:p>
      <w:pPr>
        <w:pStyle w:val="TOC2"/>
        <w:tabs>
          <w:tab w:val="right" w:leader="dot" w:pos="8306"/>
        </w:tabs>
      </w:pPr>
      <w:hyperlink w:anchor="_Toc12257" w:history="1">
        <w:r>
          <w:rPr>
            <w:rFonts w:ascii="仿宋" w:eastAsia="仿宋" w:hAnsi="仿宋" w:cs="仿宋" w:hint="eastAsia"/>
            <w:lang w:eastAsia="zh-CN"/>
          </w:rPr>
          <w:t>(一)、经济效益提升策略</w:t>
        </w:r>
        <w:r>
          <w:tab/>
        </w:r>
        <w:r>
          <w:fldChar w:fldCharType="begin"/>
        </w:r>
        <w:r>
          <w:instrText xml:space="preserve"> PAGEREF _Toc12257 \h </w:instrText>
        </w:r>
        <w:r>
          <w:fldChar w:fldCharType="separate"/>
        </w:r>
        <w:r>
          <w:t>58</w:t>
        </w:r>
        <w:r>
          <w:fldChar w:fldCharType="end"/>
        </w:r>
      </w:hyperlink>
    </w:p>
    <w:p>
      <w:pPr>
        <w:pStyle w:val="TOC2"/>
        <w:tabs>
          <w:tab w:val="right" w:leader="dot" w:pos="8306"/>
        </w:tabs>
      </w:pPr>
      <w:hyperlink w:anchor="_Toc16153" w:history="1">
        <w:r>
          <w:rPr>
            <w:rFonts w:ascii="仿宋" w:eastAsia="仿宋" w:hAnsi="仿宋" w:cs="仿宋" w:hint="eastAsia"/>
            <w:lang w:eastAsia="zh-CN"/>
          </w:rPr>
          <w:t>(二)、社会效益增强方案</w:t>
        </w:r>
        <w:r>
          <w:tab/>
        </w:r>
        <w:r>
          <w:fldChar w:fldCharType="begin"/>
        </w:r>
        <w:r>
          <w:instrText xml:space="preserve"> PAGEREF _Toc16153 \h </w:instrText>
        </w:r>
        <w:r>
          <w:fldChar w:fldCharType="separate"/>
        </w:r>
        <w:r>
          <w:t>59</w:t>
        </w:r>
        <w:r>
          <w:fldChar w:fldCharType="end"/>
        </w:r>
      </w:hyperlink>
    </w:p>
    <w:p>
      <w:pPr>
        <w:pStyle w:val="TOC1"/>
        <w:tabs>
          <w:tab w:val="right" w:leader="dot" w:pos="8306"/>
        </w:tabs>
      </w:pPr>
      <w:hyperlink w:anchor="_Toc29911" w:history="1">
        <w:r>
          <w:rPr>
            <w:rFonts w:ascii="仿宋" w:eastAsia="仿宋" w:hAnsi="仿宋" w:cs="仿宋" w:hint="eastAsia"/>
            <w:lang w:eastAsia="zh-CN"/>
          </w:rPr>
          <w:t>十一、环境保护与绿色发展</w:t>
        </w:r>
        <w:r>
          <w:tab/>
        </w:r>
        <w:r>
          <w:fldChar w:fldCharType="begin"/>
        </w:r>
        <w:r>
          <w:instrText xml:space="preserve"> PAGEREF _Toc29911 \h </w:instrText>
        </w:r>
        <w:r>
          <w:fldChar w:fldCharType="separate"/>
        </w:r>
        <w:r>
          <w:t>60</w:t>
        </w:r>
        <w:r>
          <w:fldChar w:fldCharType="end"/>
        </w:r>
      </w:hyperlink>
    </w:p>
    <w:p>
      <w:pPr>
        <w:pStyle w:val="TOC2"/>
        <w:tabs>
          <w:tab w:val="right" w:leader="dot" w:pos="8306"/>
        </w:tabs>
      </w:pPr>
      <w:hyperlink w:anchor="_Toc22107" w:history="1">
        <w:r>
          <w:rPr>
            <w:rFonts w:ascii="仿宋" w:eastAsia="仿宋" w:hAnsi="仿宋" w:cs="仿宋" w:hint="eastAsia"/>
            <w:lang w:eastAsia="zh-CN"/>
          </w:rPr>
          <w:t>(一)、环境保护措施</w:t>
        </w:r>
        <w:r>
          <w:tab/>
        </w:r>
        <w:r>
          <w:fldChar w:fldCharType="begin"/>
        </w:r>
        <w:r>
          <w:instrText xml:space="preserve"> PAGEREF _Toc22107 \h </w:instrText>
        </w:r>
        <w:r>
          <w:fldChar w:fldCharType="separate"/>
        </w:r>
        <w:r>
          <w:t>60</w:t>
        </w:r>
        <w:r>
          <w:fldChar w:fldCharType="end"/>
        </w:r>
      </w:hyperlink>
    </w:p>
    <w:p>
      <w:pPr>
        <w:pStyle w:val="TOC2"/>
        <w:tabs>
          <w:tab w:val="right" w:leader="dot" w:pos="8306"/>
        </w:tabs>
      </w:pPr>
      <w:hyperlink w:anchor="_Toc25289" w:history="1">
        <w:r>
          <w:rPr>
            <w:rFonts w:ascii="仿宋" w:eastAsia="仿宋" w:hAnsi="仿宋" w:cs="仿宋" w:hint="eastAsia"/>
            <w:lang w:eastAsia="zh-CN"/>
          </w:rPr>
          <w:t>(二)、绿色发展与可持续发展策略</w:t>
        </w:r>
        <w:r>
          <w:tab/>
        </w:r>
        <w:r>
          <w:fldChar w:fldCharType="begin"/>
        </w:r>
        <w:r>
          <w:instrText xml:space="preserve"> PAGEREF _Toc25289 \h </w:instrText>
        </w:r>
        <w:r>
          <w:fldChar w:fldCharType="separate"/>
        </w:r>
        <w:r>
          <w:t>61</w:t>
        </w:r>
        <w:r>
          <w:fldChar w:fldCharType="end"/>
        </w:r>
      </w:hyperlink>
    </w:p>
    <w:p>
      <w:pPr>
        <w:pStyle w:val="TOC1"/>
        <w:tabs>
          <w:tab w:val="right" w:leader="dot" w:pos="8306"/>
        </w:tabs>
      </w:pPr>
      <w:hyperlink w:anchor="_Toc16126" w:history="1">
        <w:r>
          <w:rPr>
            <w:rFonts w:ascii="仿宋" w:eastAsia="仿宋" w:hAnsi="仿宋" w:cs="仿宋" w:hint="eastAsia"/>
            <w:lang w:eastAsia="zh-CN"/>
          </w:rPr>
          <w:t>十二、环境保护与治理方案</w:t>
        </w:r>
        <w:r>
          <w:tab/>
        </w:r>
        <w:r>
          <w:fldChar w:fldCharType="begin"/>
        </w:r>
        <w:r>
          <w:instrText xml:space="preserve"> PAGEREF _Toc16126 \h </w:instrText>
        </w:r>
        <w:r>
          <w:fldChar w:fldCharType="separate"/>
        </w:r>
        <w:r>
          <w:t>63</w:t>
        </w:r>
        <w:r>
          <w:fldChar w:fldCharType="end"/>
        </w:r>
      </w:hyperlink>
    </w:p>
    <w:p>
      <w:pPr>
        <w:pStyle w:val="TOC2"/>
        <w:tabs>
          <w:tab w:val="right" w:leader="dot" w:pos="8306"/>
        </w:tabs>
      </w:pPr>
      <w:hyperlink w:anchor="_Toc10381" w:history="1">
        <w:r>
          <w:rPr>
            <w:rFonts w:ascii="仿宋" w:eastAsia="仿宋" w:hAnsi="仿宋" w:cs="仿宋" w:hint="eastAsia"/>
            <w:lang w:eastAsia="zh-CN"/>
          </w:rPr>
          <w:t>(一)、项目环境影响评估</w:t>
        </w:r>
        <w:r>
          <w:tab/>
        </w:r>
        <w:r>
          <w:fldChar w:fldCharType="begin"/>
        </w:r>
        <w:r>
          <w:instrText xml:space="preserve"> PAGEREF _Toc10381 \h </w:instrText>
        </w:r>
        <w:r>
          <w:fldChar w:fldCharType="separate"/>
        </w:r>
        <w:r>
          <w:t>63</w:t>
        </w:r>
        <w:r>
          <w:fldChar w:fldCharType="end"/>
        </w:r>
      </w:hyperlink>
    </w:p>
    <w:p>
      <w:pPr>
        <w:pStyle w:val="TOC2"/>
        <w:tabs>
          <w:tab w:val="right" w:leader="dot" w:pos="8306"/>
        </w:tabs>
      </w:pPr>
      <w:hyperlink w:anchor="_Toc10569" w:history="1">
        <w:r>
          <w:rPr>
            <w:rFonts w:ascii="仿宋" w:eastAsia="仿宋" w:hAnsi="仿宋" w:cs="仿宋" w:hint="eastAsia"/>
            <w:lang w:eastAsia="zh-CN"/>
          </w:rPr>
          <w:t>(二)、环境保护措施与治理方案</w:t>
        </w:r>
        <w:r>
          <w:tab/>
        </w:r>
        <w:r>
          <w:fldChar w:fldCharType="begin"/>
        </w:r>
        <w:r>
          <w:instrText xml:space="preserve"> PAGEREF _Toc10569 \h </w:instrText>
        </w:r>
        <w:r>
          <w:fldChar w:fldCharType="separate"/>
        </w:r>
        <w:r>
          <w:t>63</w:t>
        </w:r>
        <w:r>
          <w:fldChar w:fldCharType="end"/>
        </w:r>
      </w:hyperlink>
    </w:p>
    <w:p>
      <w:pPr>
        <w:pStyle w:val="TOC1"/>
        <w:tabs>
          <w:tab w:val="right" w:leader="dot" w:pos="8306"/>
        </w:tabs>
      </w:pPr>
      <w:hyperlink w:anchor="_Toc1804" w:history="1">
        <w:r>
          <w:rPr>
            <w:rFonts w:ascii="仿宋" w:eastAsia="仿宋" w:hAnsi="仿宋" w:cs="仿宋" w:hint="eastAsia"/>
            <w:lang w:eastAsia="zh-CN"/>
          </w:rPr>
          <w:t>十三、知识产权管理与保护</w:t>
        </w:r>
        <w:r>
          <w:tab/>
        </w:r>
        <w:r>
          <w:fldChar w:fldCharType="begin"/>
        </w:r>
        <w:r>
          <w:instrText xml:space="preserve"> PAGEREF _Toc1804 \h </w:instrText>
        </w:r>
        <w:r>
          <w:fldChar w:fldCharType="separate"/>
        </w:r>
        <w:r>
          <w:t>64</w:t>
        </w:r>
        <w:r>
          <w:fldChar w:fldCharType="end"/>
        </w:r>
      </w:hyperlink>
    </w:p>
    <w:p>
      <w:pPr>
        <w:pStyle w:val="TOC2"/>
        <w:tabs>
          <w:tab w:val="right" w:leader="dot" w:pos="8306"/>
        </w:tabs>
      </w:pPr>
      <w:hyperlink w:anchor="_Toc17741" w:history="1">
        <w:r>
          <w:rPr>
            <w:rFonts w:ascii="仿宋" w:eastAsia="仿宋" w:hAnsi="仿宋" w:cs="仿宋" w:hint="eastAsia"/>
            <w:lang w:eastAsia="zh-CN"/>
          </w:rPr>
          <w:t>(一)、知识产权管理体系建设</w:t>
        </w:r>
        <w:r>
          <w:tab/>
        </w:r>
        <w:r>
          <w:fldChar w:fldCharType="begin"/>
        </w:r>
        <w:r>
          <w:instrText xml:space="preserve"> PAGEREF _Toc17741 \h </w:instrText>
        </w:r>
        <w:r>
          <w:fldChar w:fldCharType="separate"/>
        </w:r>
        <w:r>
          <w:t>64</w:t>
        </w:r>
        <w:r>
          <w:fldChar w:fldCharType="end"/>
        </w:r>
      </w:hyperlink>
    </w:p>
    <w:p>
      <w:pPr>
        <w:pStyle w:val="TOC2"/>
        <w:tabs>
          <w:tab w:val="right" w:leader="dot" w:pos="8306"/>
        </w:tabs>
      </w:pPr>
      <w:hyperlink w:anchor="_Toc23962" w:history="1">
        <w:r>
          <w:rPr>
            <w:rFonts w:ascii="仿宋" w:eastAsia="仿宋" w:hAnsi="仿宋" w:cs="仿宋" w:hint="eastAsia"/>
            <w:lang w:eastAsia="zh-CN"/>
          </w:rPr>
          <w:t>(二)、知识产权保护措施</w:t>
        </w:r>
        <w:r>
          <w:tab/>
        </w:r>
        <w:r>
          <w:fldChar w:fldCharType="begin"/>
        </w:r>
        <w:r>
          <w:instrText xml:space="preserve"> PAGEREF _Toc23962 \h </w:instrText>
        </w:r>
        <w:r>
          <w:fldChar w:fldCharType="separate"/>
        </w:r>
        <w:r>
          <w:t>65</w:t>
        </w:r>
        <w:r>
          <w:fldChar w:fldCharType="end"/>
        </w:r>
      </w:hyperlink>
    </w:p>
    <w:p>
      <w:pPr>
        <w:pStyle w:val="TOC1"/>
        <w:tabs>
          <w:tab w:val="right" w:leader="dot" w:pos="8306"/>
        </w:tabs>
      </w:pPr>
      <w:hyperlink w:anchor="_Toc20084" w:history="1">
        <w:r>
          <w:rPr>
            <w:rFonts w:ascii="仿宋" w:eastAsia="仿宋" w:hAnsi="仿宋" w:cs="仿宋" w:hint="eastAsia"/>
            <w:lang w:eastAsia="zh-CN"/>
          </w:rPr>
          <w:t>十四、创新驱动与持续发展</w:t>
        </w:r>
        <w:r>
          <w:tab/>
        </w:r>
        <w:r>
          <w:fldChar w:fldCharType="begin"/>
        </w:r>
        <w:r>
          <w:instrText xml:space="preserve"> PAGEREF _Toc20084 \h </w:instrText>
        </w:r>
        <w:r>
          <w:fldChar w:fldCharType="separate"/>
        </w:r>
        <w:r>
          <w:t>66</w:t>
        </w:r>
        <w:r>
          <w:fldChar w:fldCharType="end"/>
        </w:r>
      </w:hyperlink>
    </w:p>
    <w:p>
      <w:pPr>
        <w:pStyle w:val="TOC2"/>
        <w:tabs>
          <w:tab w:val="right" w:leader="dot" w:pos="8306"/>
        </w:tabs>
      </w:pPr>
      <w:hyperlink w:anchor="_Toc30164" w:history="1">
        <w:r>
          <w:rPr>
            <w:rFonts w:ascii="仿宋" w:eastAsia="仿宋" w:hAnsi="仿宋" w:cs="仿宋" w:hint="eastAsia"/>
            <w:lang w:eastAsia="zh-CN"/>
          </w:rPr>
          <w:t>(一)、创新驱动战略实施</w:t>
        </w:r>
        <w:r>
          <w:tab/>
        </w:r>
        <w:r>
          <w:fldChar w:fldCharType="begin"/>
        </w:r>
        <w:r>
          <w:instrText xml:space="preserve"> PAGEREF _Toc30164 \h </w:instrText>
        </w:r>
        <w:r>
          <w:fldChar w:fldCharType="separate"/>
        </w:r>
        <w:r>
          <w:t>66</w:t>
        </w:r>
        <w:r>
          <w:fldChar w:fldCharType="end"/>
        </w:r>
      </w:hyperlink>
    </w:p>
    <w:p>
      <w:pPr>
        <w:pStyle w:val="TOC2"/>
        <w:tabs>
          <w:tab w:val="right" w:leader="dot" w:pos="8306"/>
        </w:tabs>
      </w:pPr>
      <w:hyperlink w:anchor="_Toc23637" w:history="1">
        <w:r>
          <w:rPr>
            <w:rFonts w:ascii="仿宋" w:eastAsia="仿宋" w:hAnsi="仿宋" w:cs="仿宋" w:hint="eastAsia"/>
            <w:lang w:eastAsia="zh-CN"/>
          </w:rPr>
          <w:t>(二)、持续发展路径探索</w:t>
        </w:r>
        <w:r>
          <w:tab/>
        </w:r>
        <w:r>
          <w:fldChar w:fldCharType="begin"/>
        </w:r>
        <w:r>
          <w:instrText xml:space="preserve"> PAGEREF _Toc23637 \h </w:instrText>
        </w:r>
        <w:r>
          <w:fldChar w:fldCharType="separate"/>
        </w:r>
        <w:r>
          <w:t>68</w:t>
        </w:r>
        <w:r>
          <w:fldChar w:fldCharType="end"/>
        </w:r>
      </w:hyperlink>
    </w:p>
    <w:p>
      <w:pPr>
        <w:pStyle w:val="TOC1"/>
        <w:tabs>
          <w:tab w:val="right" w:leader="dot" w:pos="8306"/>
        </w:tabs>
      </w:pPr>
      <w:hyperlink w:anchor="_Toc29602" w:history="1">
        <w:r>
          <w:rPr>
            <w:rFonts w:ascii="仿宋" w:eastAsia="仿宋" w:hAnsi="仿宋" w:cs="仿宋" w:hint="eastAsia"/>
            <w:lang w:eastAsia="zh-CN"/>
          </w:rPr>
          <w:t>十五、产业协同与集群发展</w:t>
        </w:r>
        <w:r>
          <w:tab/>
        </w:r>
        <w:r>
          <w:fldChar w:fldCharType="begin"/>
        </w:r>
        <w:r>
          <w:instrText xml:space="preserve"> PAGEREF _Toc29602 \h </w:instrText>
        </w:r>
        <w:r>
          <w:fldChar w:fldCharType="separate"/>
        </w:r>
        <w:r>
          <w:t>72</w:t>
        </w:r>
        <w:r>
          <w:fldChar w:fldCharType="end"/>
        </w:r>
      </w:hyperlink>
    </w:p>
    <w:p>
      <w:pPr>
        <w:pStyle w:val="TOC2"/>
        <w:tabs>
          <w:tab w:val="right" w:leader="dot" w:pos="8306"/>
        </w:tabs>
      </w:pPr>
      <w:hyperlink w:anchor="_Toc27455" w:history="1">
        <w:r>
          <w:rPr>
            <w:rFonts w:ascii="仿宋" w:eastAsia="仿宋" w:hAnsi="仿宋" w:cs="仿宋" w:hint="eastAsia"/>
            <w:lang w:eastAsia="zh-CN"/>
          </w:rPr>
          <w:t>(一)、产业协同机制建设</w:t>
        </w:r>
        <w:r>
          <w:tab/>
        </w:r>
        <w:r>
          <w:fldChar w:fldCharType="begin"/>
        </w:r>
        <w:r>
          <w:instrText xml:space="preserve"> PAGEREF _Toc27455 \h </w:instrText>
        </w:r>
        <w:r>
          <w:fldChar w:fldCharType="separate"/>
        </w:r>
        <w:r>
          <w:t>72</w:t>
        </w:r>
        <w:r>
          <w:fldChar w:fldCharType="end"/>
        </w:r>
      </w:hyperlink>
    </w:p>
    <w:p>
      <w:pPr>
        <w:pStyle w:val="TOC2"/>
        <w:tabs>
          <w:tab w:val="right" w:leader="dot" w:pos="8306"/>
        </w:tabs>
      </w:pPr>
      <w:hyperlink w:anchor="_Toc12814" w:history="1">
        <w:r>
          <w:rPr>
            <w:rFonts w:ascii="仿宋" w:eastAsia="仿宋" w:hAnsi="仿宋" w:cs="仿宋" w:hint="eastAsia"/>
            <w:lang w:eastAsia="zh-CN"/>
          </w:rPr>
          <w:t>(二)、产业集群培育与发展</w:t>
        </w:r>
        <w:r>
          <w:tab/>
        </w:r>
        <w:r>
          <w:fldChar w:fldCharType="begin"/>
        </w:r>
        <w:r>
          <w:instrText xml:space="preserve"> PAGEREF _Toc12814 \h </w:instrText>
        </w:r>
        <w:r>
          <w:fldChar w:fldCharType="separate"/>
        </w:r>
        <w:r>
          <w:t>73</w:t>
        </w:r>
        <w:r>
          <w:fldChar w:fldCharType="end"/>
        </w:r>
      </w:hyperlink>
    </w:p>
    <w:p>
      <w:pPr>
        <w:pStyle w:val="TOC1"/>
        <w:tabs>
          <w:tab w:val="right" w:leader="dot" w:pos="8306"/>
        </w:tabs>
      </w:pPr>
      <w:hyperlink w:anchor="_Toc25123" w:history="1">
        <w:r>
          <w:rPr>
            <w:rFonts w:ascii="仿宋" w:eastAsia="仿宋" w:hAnsi="仿宋" w:cs="仿宋" w:hint="eastAsia"/>
            <w:lang w:eastAsia="zh-CN"/>
          </w:rPr>
          <w:t>十六、质量管理与控制</w:t>
        </w:r>
        <w:r>
          <w:tab/>
        </w:r>
        <w:r>
          <w:fldChar w:fldCharType="begin"/>
        </w:r>
        <w:r>
          <w:instrText xml:space="preserve"> PAGEREF _Toc25123 \h </w:instrText>
        </w:r>
        <w:r>
          <w:fldChar w:fldCharType="separate"/>
        </w:r>
        <w:r>
          <w:t>74</w:t>
        </w:r>
        <w:r>
          <w:fldChar w:fldCharType="end"/>
        </w:r>
      </w:hyperlink>
    </w:p>
    <w:p>
      <w:pPr>
        <w:pStyle w:val="TOC2"/>
        <w:tabs>
          <w:tab w:val="right" w:leader="dot" w:pos="8306"/>
        </w:tabs>
      </w:pPr>
      <w:hyperlink w:anchor="_Toc23565" w:history="1">
        <w:r>
          <w:rPr>
            <w:rFonts w:ascii="仿宋" w:eastAsia="仿宋" w:hAnsi="仿宋" w:cs="仿宋" w:hint="eastAsia"/>
            <w:lang w:eastAsia="zh-CN"/>
          </w:rPr>
          <w:t>(一)、质量管理体系建设</w:t>
        </w:r>
        <w:r>
          <w:tab/>
        </w:r>
        <w:r>
          <w:fldChar w:fldCharType="begin"/>
        </w:r>
        <w:r>
          <w:instrText xml:space="preserve"> PAGEREF _Toc23565 \h </w:instrText>
        </w:r>
        <w:r>
          <w:fldChar w:fldCharType="separate"/>
        </w:r>
        <w:r>
          <w:t>74</w:t>
        </w:r>
        <w:r>
          <w:fldChar w:fldCharType="end"/>
        </w:r>
      </w:hyperlink>
    </w:p>
    <w:p>
      <w:pPr>
        <w:pStyle w:val="TOC2"/>
        <w:tabs>
          <w:tab w:val="right" w:leader="dot" w:pos="8306"/>
        </w:tabs>
      </w:pPr>
      <w:hyperlink w:anchor="_Toc18626" w:history="1">
        <w:r>
          <w:rPr>
            <w:rFonts w:ascii="仿宋" w:eastAsia="仿宋" w:hAnsi="仿宋" w:cs="仿宋" w:hint="eastAsia"/>
            <w:lang w:eastAsia="zh-CN"/>
          </w:rPr>
          <w:t>(二)、质量控制措施</w:t>
        </w:r>
        <w:r>
          <w:tab/>
        </w:r>
        <w:r>
          <w:fldChar w:fldCharType="begin"/>
        </w:r>
        <w:r>
          <w:instrText xml:space="preserve"> PAGEREF _Toc18626 \h </w:instrText>
        </w:r>
        <w:r>
          <w:fldChar w:fldCharType="separate"/>
        </w:r>
        <w:r>
          <w:t>75</w:t>
        </w:r>
        <w:r>
          <w:fldChar w:fldCharType="end"/>
        </w:r>
      </w:hyperlink>
    </w:p>
    <w:p>
      <w:pPr>
        <w:pStyle w:val="TOC1"/>
        <w:tabs>
          <w:tab w:val="right" w:leader="dot" w:pos="8306"/>
        </w:tabs>
      </w:pPr>
      <w:hyperlink w:anchor="_Toc18551" w:history="1">
        <w:r>
          <w:rPr>
            <w:rFonts w:ascii="仿宋" w:eastAsia="仿宋" w:hAnsi="仿宋" w:cs="仿宋" w:hint="eastAsia"/>
            <w:lang w:eastAsia="zh-CN"/>
          </w:rPr>
          <w:t>十七、设施与设备管理</w:t>
        </w:r>
        <w:r>
          <w:tab/>
        </w:r>
        <w:r>
          <w:fldChar w:fldCharType="begin"/>
        </w:r>
        <w:r>
          <w:instrText xml:space="preserve"> PAGEREF _Toc18551 \h </w:instrText>
        </w:r>
        <w:r>
          <w:fldChar w:fldCharType="separate"/>
        </w:r>
        <w:r>
          <w:t>76</w:t>
        </w:r>
        <w:r>
          <w:fldChar w:fldCharType="end"/>
        </w:r>
      </w:hyperlink>
    </w:p>
    <w:p>
      <w:pPr>
        <w:pStyle w:val="TOC2"/>
        <w:tabs>
          <w:tab w:val="right" w:leader="dot" w:pos="8306"/>
        </w:tabs>
      </w:pPr>
      <w:hyperlink w:anchor="_Toc14408" w:history="1">
        <w:r>
          <w:rPr>
            <w:rFonts w:ascii="仿宋" w:eastAsia="仿宋" w:hAnsi="仿宋" w:cs="仿宋" w:hint="eastAsia"/>
            <w:lang w:eastAsia="zh-CN"/>
          </w:rPr>
          <w:t>(一)、设施规划与配置</w:t>
        </w:r>
        <w:r>
          <w:tab/>
        </w:r>
        <w:r>
          <w:fldChar w:fldCharType="begin"/>
        </w:r>
        <w:r>
          <w:instrText xml:space="preserve"> PAGEREF _Toc14408 \h </w:instrText>
        </w:r>
        <w:r>
          <w:fldChar w:fldCharType="separate"/>
        </w:r>
        <w:r>
          <w:t>76</w:t>
        </w:r>
        <w:r>
          <w:fldChar w:fldCharType="end"/>
        </w:r>
      </w:hyperlink>
    </w:p>
    <w:p>
      <w:pPr>
        <w:pStyle w:val="TOC2"/>
        <w:tabs>
          <w:tab w:val="right" w:leader="dot" w:pos="8306"/>
        </w:tabs>
      </w:pPr>
      <w:hyperlink w:anchor="_Toc6839" w:history="1">
        <w:r>
          <w:rPr>
            <w:rFonts w:ascii="仿宋" w:eastAsia="仿宋" w:hAnsi="仿宋" w:cs="仿宋" w:hint="eastAsia"/>
            <w:lang w:eastAsia="zh-CN"/>
          </w:rPr>
          <w:t>(二)、设备采购与维护管理</w:t>
        </w:r>
        <w:r>
          <w:tab/>
        </w:r>
        <w:r>
          <w:fldChar w:fldCharType="begin"/>
        </w:r>
        <w:r>
          <w:instrText xml:space="preserve"> PAGEREF _Toc6839 \h </w:instrText>
        </w:r>
        <w:r>
          <w:fldChar w:fldCharType="separate"/>
        </w:r>
        <w:r>
          <w:t>77</w:t>
        </w:r>
        <w:r>
          <w:fldChar w:fldCharType="end"/>
        </w:r>
      </w:hyperlink>
    </w:p>
    <w:p>
      <w:pPr>
        <w:pStyle w:val="TOC2"/>
        <w:tabs>
          <w:tab w:val="right" w:leader="dot" w:pos="8306"/>
        </w:tabs>
      </w:pPr>
      <w:hyperlink w:anchor="_Toc8631" w:history="1">
        <w:r>
          <w:rPr>
            <w:rFonts w:ascii="仿宋" w:eastAsia="仿宋" w:hAnsi="仿宋" w:cs="仿宋" w:hint="eastAsia"/>
            <w:lang w:eastAsia="zh-CN"/>
          </w:rPr>
          <w:t>(三)、设施设备升级策略</w:t>
        </w:r>
        <w:r>
          <w:tab/>
        </w:r>
        <w:r>
          <w:fldChar w:fldCharType="begin"/>
        </w:r>
        <w:r>
          <w:instrText xml:space="preserve"> PAGEREF _Toc8631 \h </w:instrText>
        </w:r>
        <w:r>
          <w:fldChar w:fldCharType="separate"/>
        </w:r>
        <w:r>
          <w:t>78</w:t>
        </w:r>
        <w:r>
          <w:fldChar w:fldCharType="end"/>
        </w:r>
      </w:hyperlink>
    </w:p>
    <w:p>
      <w:pPr>
        <w:pStyle w:val="TOC1"/>
        <w:tabs>
          <w:tab w:val="right" w:leader="dot" w:pos="8306"/>
        </w:tabs>
      </w:pPr>
      <w:hyperlink w:anchor="_Toc30202" w:history="1">
        <w:r>
          <w:rPr>
            <w:rFonts w:ascii="仿宋" w:eastAsia="仿宋" w:hAnsi="仿宋" w:cs="仿宋" w:hint="eastAsia"/>
            <w:lang w:eastAsia="zh-CN"/>
          </w:rPr>
          <w:t>十八、企业合规与伦理</w:t>
        </w:r>
        <w:r>
          <w:tab/>
        </w:r>
        <w:r>
          <w:fldChar w:fldCharType="begin"/>
        </w:r>
        <w:r>
          <w:instrText xml:space="preserve"> PAGEREF _Toc30202 \h </w:instrText>
        </w:r>
        <w:r>
          <w:fldChar w:fldCharType="separate"/>
        </w:r>
        <w:r>
          <w:t>78</w:t>
        </w:r>
        <w:r>
          <w:fldChar w:fldCharType="end"/>
        </w:r>
      </w:hyperlink>
    </w:p>
    <w:p>
      <w:pPr>
        <w:pStyle w:val="TOC2"/>
        <w:tabs>
          <w:tab w:val="right" w:leader="dot" w:pos="8306"/>
        </w:tabs>
      </w:pPr>
      <w:hyperlink w:anchor="_Toc8412" w:history="1">
        <w:r>
          <w:rPr>
            <w:rFonts w:ascii="仿宋" w:eastAsia="仿宋" w:hAnsi="仿宋" w:cs="仿宋" w:hint="eastAsia"/>
            <w:lang w:eastAsia="zh-CN"/>
          </w:rPr>
          <w:t>(一)、合规政策与程序</w:t>
        </w:r>
        <w:r>
          <w:tab/>
        </w:r>
        <w:r>
          <w:fldChar w:fldCharType="begin"/>
        </w:r>
        <w:r>
          <w:instrText xml:space="preserve"> PAGEREF _Toc8412 \h </w:instrText>
        </w:r>
        <w:r>
          <w:fldChar w:fldCharType="separate"/>
        </w:r>
        <w:r>
          <w:t>78</w:t>
        </w:r>
        <w:r>
          <w:fldChar w:fldCharType="end"/>
        </w:r>
      </w:hyperlink>
    </w:p>
    <w:p>
      <w:pPr>
        <w:pStyle w:val="TOC2"/>
        <w:tabs>
          <w:tab w:val="right" w:leader="dot" w:pos="8306"/>
        </w:tabs>
      </w:pPr>
      <w:hyperlink w:anchor="_Toc16105" w:history="1">
        <w:r>
          <w:rPr>
            <w:rFonts w:ascii="仿宋" w:eastAsia="仿宋" w:hAnsi="仿宋" w:cs="仿宋" w:hint="eastAsia"/>
            <w:lang w:eastAsia="zh-CN"/>
          </w:rPr>
          <w:t>(二)、伦理规范与培训</w:t>
        </w:r>
        <w:r>
          <w:tab/>
        </w:r>
        <w:r>
          <w:fldChar w:fldCharType="begin"/>
        </w:r>
        <w:r>
          <w:instrText xml:space="preserve"> PAGEREF _Toc16105 \h </w:instrText>
        </w:r>
        <w:r>
          <w:fldChar w:fldCharType="separate"/>
        </w:r>
        <w:r>
          <w:t>80</w:t>
        </w:r>
        <w:r>
          <w:fldChar w:fldCharType="end"/>
        </w:r>
      </w:hyperlink>
    </w:p>
    <w:p>
      <w:pPr>
        <w:pStyle w:val="TOC2"/>
        <w:tabs>
          <w:tab w:val="right" w:leader="dot" w:pos="8306"/>
        </w:tabs>
      </w:pPr>
      <w:hyperlink w:anchor="_Toc1943" w:history="1">
        <w:r>
          <w:rPr>
            <w:rFonts w:ascii="仿宋" w:eastAsia="仿宋" w:hAnsi="仿宋" w:cs="仿宋" w:hint="eastAsia"/>
            <w:lang w:eastAsia="zh-CN"/>
          </w:rPr>
          <w:t>(三)、合规风险评估</w:t>
        </w:r>
        <w:r>
          <w:tab/>
        </w:r>
        <w:r>
          <w:fldChar w:fldCharType="begin"/>
        </w:r>
        <w:r>
          <w:instrText xml:space="preserve"> PAGEREF _Toc1943 \h </w:instrText>
        </w:r>
        <w:r>
          <w:fldChar w:fldCharType="separate"/>
        </w:r>
        <w:r>
          <w:t>80</w:t>
        </w:r>
        <w:r>
          <w:fldChar w:fldCharType="end"/>
        </w:r>
      </w:hyperlink>
    </w:p>
    <w:p>
      <w:pPr>
        <w:pStyle w:val="TOC2"/>
        <w:tabs>
          <w:tab w:val="right" w:leader="dot" w:pos="8306"/>
        </w:tabs>
      </w:pPr>
      <w:hyperlink w:anchor="_Toc2105" w:history="1">
        <w:r>
          <w:rPr>
            <w:rFonts w:ascii="仿宋" w:eastAsia="仿宋" w:hAnsi="仿宋" w:cs="仿宋" w:hint="eastAsia"/>
            <w:lang w:eastAsia="zh-CN"/>
          </w:rPr>
          <w:t>(四)、合规监督与执行</w:t>
        </w:r>
        <w:r>
          <w:tab/>
        </w:r>
        <w:r>
          <w:fldChar w:fldCharType="begin"/>
        </w:r>
        <w:r>
          <w:instrText xml:space="preserve"> PAGEREF _Toc2105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80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52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9445"/>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一、乐器项目的技术资源开发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二、乐器项目的人力资源管理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乐器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三、乐器项目的资金资源筹措与优化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乐器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939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乐器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乐器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乐器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749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乐器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乐器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智能技术的应用：乐器项目将利用智能技术，如物联网（IoT）和大数据分析，来监控和优化资源使用。通过实时数据分析，项目可以更有效地管理能源消耗、减少原材料浪费，并提高生产过程的整体效率。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7873"/>
      <w:r>
        <w:rPr>
          <w:rFonts w:ascii="仿宋" w:eastAsia="仿宋" w:hAnsi="仿宋" w:cs="仿宋" w:hint="eastAsia"/>
          <w:sz w:val="28"/>
          <w:lang w:eastAsia="zh-CN"/>
        </w:rPr>
        <w:t>二、乐器项目概论</w:t>
      </w:r>
      <w:bookmarkEnd w:id="6"/>
    </w:p>
    <w:p>
      <w:pPr>
        <w:pStyle w:val="Heading2"/>
        <w:rPr>
          <w:rFonts w:ascii="仿宋" w:eastAsia="仿宋" w:hAnsi="仿宋" w:cs="仿宋" w:hint="eastAsia"/>
          <w:lang w:eastAsia="zh-CN"/>
        </w:rPr>
      </w:pPr>
      <w:bookmarkStart w:id="7" w:name="_Toc23772"/>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乐器项目的申报单位是“XXX实业发展公司”，这是一家在其所处行业内备受尊敬的企业。公司自成立以来，通过其在乐器项目中表现出的创新精神和卓越执行力，在市场上赢得了显著的地位。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该公司的法定代表人秦XX，在乐器项目及其他多个行业领域中都有着显著的贡献。秦XX以其出色的领导才能和敏锐的商业洞察力，带领公司在乐器项目等多个领域实现了持续的成长和成功。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乐器项目的重要合作伙伴。公司专注于[行业名称]领域，以创新作为驱动力，不断推动技术进步和市场扩张。在乐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乐器项目中展现了强劲的增长和稳定的财务表现。公司通过有效的策略，在乐器项目中扩大了其市场份额并增强了盈利能力。同时，公司积极承担社会责任，参与各类社会公益项目，增强了其在乐器项目中的品牌形象和社会影响力。</w:t>
      </w:r>
    </w:p>
    <w:p>
      <w:pPr>
        <w:pStyle w:val="Heading2"/>
        <w:ind w:firstLine="560" w:firstLineChars="200"/>
        <w:rPr>
          <w:rFonts w:ascii="仿宋" w:eastAsia="仿宋" w:hAnsi="仿宋" w:cs="仿宋" w:hint="eastAsia"/>
          <w:sz w:val="28"/>
          <w:lang w:eastAsia="zh-CN"/>
        </w:rPr>
      </w:pPr>
      <w:bookmarkStart w:id="8" w:name="_Toc363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乐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乐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23759"/>
      <w:r>
        <w:rPr>
          <w:rFonts w:ascii="仿宋" w:eastAsia="仿宋" w:hAnsi="仿宋" w:cs="仿宋" w:hint="eastAsia"/>
          <w:sz w:val="28"/>
          <w:lang w:eastAsia="zh-CN"/>
        </w:rPr>
        <w:t>三、发展规划、产业政策和行业准入分析</w:t>
      </w:r>
      <w:bookmarkEnd w:id="9"/>
    </w:p>
    <w:p>
      <w:pPr>
        <w:pStyle w:val="Heading2"/>
        <w:rPr>
          <w:rFonts w:ascii="仿宋" w:eastAsia="仿宋" w:hAnsi="仿宋" w:cs="仿宋" w:hint="eastAsia"/>
          <w:lang w:eastAsia="zh-CN"/>
        </w:rPr>
      </w:pPr>
      <w:bookmarkStart w:id="10" w:name="_Toc6145"/>
      <w:r>
        <w:rPr>
          <w:rFonts w:ascii="仿宋" w:eastAsia="仿宋" w:hAnsi="仿宋" w:cs="仿宋" w:hint="eastAsia"/>
          <w:lang w:eastAsia="zh-CN"/>
        </w:rPr>
        <w:t>(一)、发展规划分析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https://d.book118.com/758040071104006034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乐器项目建设总纲及方案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C32B36"/>
    <w:rsid w:val="58C32B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5804007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2024-02-03T17:02:00Z</dcterms:created>
  <dcterms:modified xsi:type="dcterms:W3CDTF">2024-02-03T17:02:35Z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D6CEEE1BF9B944A9B7D3EDADD473CB4E_11</vt:lpwstr>
  </property>
  <property fmtid="{D5CDD505-2E9C-101B-9397-08002B2CF9AE}" pid="3" name="KSOProductBuildVer">
    <vt:lpwstr>2052-12.1.0.16250</vt:lpwstr>
  </property>
</Properties>
</file>