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8CB">
      <w:pPr>
        <w:rPr>
          <w:rFonts w:hint="eastAsia"/>
        </w:rPr>
      </w:pPr>
    </w:p>
    <w:p w:rsidR="006978CB" w:rsidRPr="00644299" w:rsidP="006978CB">
      <w:pPr>
        <w:jc w:val="center"/>
        <w:rPr>
          <w:rFonts w:hint="eastAsia"/>
          <w:b/>
          <w:sz w:val="72"/>
          <w:szCs w:val="72"/>
        </w:rPr>
      </w:pPr>
      <w:r w:rsidRPr="00644299">
        <w:rPr>
          <w:rFonts w:hint="eastAsia"/>
          <w:b/>
          <w:sz w:val="72"/>
          <w:szCs w:val="72"/>
        </w:rPr>
        <w:t>施工日志</w:t>
      </w:r>
    </w:p>
    <w:p w:rsidR="006978CB" w:rsidP="006978CB">
      <w:pPr>
        <w:rPr>
          <w:rFonts w:hint="eastAsia"/>
          <w:sz w:val="28"/>
          <w:szCs w:val="28"/>
        </w:rPr>
      </w:pPr>
    </w:p>
    <w:p w:rsidR="006978CB" w:rsidP="006978CB">
      <w:pPr>
        <w:rPr>
          <w:rFonts w:hint="eastAsia"/>
          <w:sz w:val="28"/>
          <w:szCs w:val="28"/>
        </w:rPr>
      </w:pPr>
    </w:p>
    <w:p w:rsidR="006978CB" w:rsidRPr="00644299" w:rsidP="006978CB">
      <w:pPr>
        <w:ind w:firstLine="640" w:firstLineChars="200"/>
        <w:rPr>
          <w:rFonts w:hint="eastAsia"/>
          <w:sz w:val="32"/>
          <w:szCs w:val="32"/>
        </w:rPr>
      </w:pPr>
      <w:r w:rsidRPr="00644299">
        <w:rPr>
          <w:rFonts w:hint="eastAsia"/>
          <w:sz w:val="32"/>
          <w:szCs w:val="32"/>
        </w:rPr>
        <w:t>工程名称：九园国际</w:t>
      </w:r>
      <w:r w:rsidRPr="00644299">
        <w:rPr>
          <w:rFonts w:ascii="宋体" w:hAnsi="宋体" w:hint="eastAsia"/>
          <w:sz w:val="32"/>
          <w:szCs w:val="32"/>
        </w:rPr>
        <w:t>·</w:t>
      </w:r>
      <w:r w:rsidRPr="00644299">
        <w:rPr>
          <w:rFonts w:hint="eastAsia"/>
          <w:sz w:val="32"/>
          <w:szCs w:val="32"/>
        </w:rPr>
        <w:t>金地华城</w:t>
      </w:r>
      <w:r w:rsidRPr="00644299">
        <w:rPr>
          <w:rFonts w:ascii="宋体" w:hAnsi="宋体" w:hint="eastAsia"/>
          <w:sz w:val="32"/>
          <w:szCs w:val="32"/>
        </w:rPr>
        <w:t>·</w:t>
      </w:r>
      <w:r w:rsidRPr="00644299">
        <w:rPr>
          <w:rFonts w:hint="eastAsia"/>
          <w:sz w:val="32"/>
          <w:szCs w:val="32"/>
        </w:rPr>
        <w:t>B座五、六号楼</w:t>
      </w:r>
    </w:p>
    <w:p w:rsidR="006978CB" w:rsidP="006978CB">
      <w:pPr>
        <w:ind w:firstLine="640" w:firstLineChars="200"/>
        <w:rPr>
          <w:rFonts w:hint="eastAsia"/>
          <w:sz w:val="32"/>
          <w:szCs w:val="32"/>
        </w:rPr>
      </w:pPr>
    </w:p>
    <w:p w:rsidR="006978CB" w:rsidRPr="00644299" w:rsidP="006978CB">
      <w:pPr>
        <w:ind w:firstLine="640" w:firstLineChars="200"/>
        <w:rPr>
          <w:rFonts w:hint="eastAsia"/>
          <w:sz w:val="32"/>
          <w:szCs w:val="32"/>
        </w:rPr>
      </w:pPr>
      <w:r w:rsidRPr="00644299">
        <w:rPr>
          <w:rFonts w:hint="eastAsia"/>
          <w:sz w:val="32"/>
          <w:szCs w:val="32"/>
        </w:rPr>
        <w:t>建设单位：遵义市九园房地产开发有限公司</w:t>
      </w:r>
    </w:p>
    <w:p w:rsidR="006978CB" w:rsidP="006978CB">
      <w:pPr>
        <w:ind w:firstLine="640" w:firstLineChars="200"/>
        <w:rPr>
          <w:rFonts w:hint="eastAsia"/>
          <w:sz w:val="32"/>
          <w:szCs w:val="32"/>
        </w:rPr>
      </w:pPr>
    </w:p>
    <w:p w:rsidR="006978CB" w:rsidRPr="00644299" w:rsidP="006978CB">
      <w:pPr>
        <w:ind w:firstLine="640" w:firstLineChars="200"/>
        <w:rPr>
          <w:rFonts w:hint="eastAsia"/>
          <w:sz w:val="32"/>
          <w:szCs w:val="32"/>
        </w:rPr>
      </w:pPr>
      <w:r w:rsidRPr="00644299">
        <w:rPr>
          <w:rFonts w:hint="eastAsia"/>
          <w:sz w:val="32"/>
          <w:szCs w:val="32"/>
        </w:rPr>
        <w:t>监理单位：贵州建工监理公司</w:t>
      </w:r>
    </w:p>
    <w:p w:rsidR="006978CB" w:rsidP="006978CB">
      <w:pPr>
        <w:ind w:firstLine="640" w:firstLineChars="200"/>
        <w:rPr>
          <w:rFonts w:hint="eastAsia"/>
          <w:sz w:val="32"/>
          <w:szCs w:val="32"/>
        </w:rPr>
      </w:pPr>
    </w:p>
    <w:p w:rsidR="006978CB" w:rsidRPr="00644299" w:rsidP="006978CB">
      <w:pPr>
        <w:ind w:firstLine="640" w:firstLineChars="200"/>
        <w:rPr>
          <w:rFonts w:hint="eastAsia"/>
          <w:sz w:val="32"/>
          <w:szCs w:val="32"/>
        </w:rPr>
      </w:pPr>
      <w:r w:rsidRPr="00644299">
        <w:rPr>
          <w:rFonts w:hint="eastAsia"/>
          <w:sz w:val="32"/>
          <w:szCs w:val="32"/>
        </w:rPr>
        <w:t>施工单位：遵义通达建设工程公司</w:t>
      </w:r>
    </w:p>
    <w:p w:rsidR="006978CB" w:rsidP="006978CB">
      <w:pPr>
        <w:ind w:firstLine="640" w:firstLineChars="200"/>
        <w:rPr>
          <w:rFonts w:hint="eastAsia"/>
          <w:sz w:val="32"/>
          <w:szCs w:val="32"/>
        </w:rPr>
      </w:pPr>
    </w:p>
    <w:p w:rsidR="006978CB" w:rsidRPr="00644299" w:rsidP="006978CB">
      <w:pPr>
        <w:ind w:firstLine="640" w:firstLineChars="200"/>
        <w:rPr>
          <w:rFonts w:hint="eastAsia"/>
          <w:sz w:val="32"/>
          <w:szCs w:val="32"/>
        </w:rPr>
      </w:pPr>
      <w:r w:rsidRPr="00644299">
        <w:rPr>
          <w:rFonts w:hint="eastAsia"/>
          <w:sz w:val="32"/>
          <w:szCs w:val="32"/>
        </w:rPr>
        <w:t>填 写 人：张长权</w:t>
      </w:r>
    </w:p>
    <w:p w:rsidR="006978CB" w:rsidP="006978CB">
      <w:pPr>
        <w:ind w:firstLine="640" w:firstLineChars="200"/>
        <w:rPr>
          <w:rFonts w:hint="eastAsia"/>
          <w:sz w:val="32"/>
          <w:szCs w:val="32"/>
        </w:rPr>
      </w:pPr>
    </w:p>
    <w:p w:rsidR="006978CB" w:rsidRPr="00644299" w:rsidP="006978CB">
      <w:pPr>
        <w:ind w:firstLine="640" w:firstLineChars="200"/>
        <w:rPr>
          <w:rFonts w:hint="eastAsia"/>
          <w:sz w:val="32"/>
          <w:szCs w:val="32"/>
        </w:rPr>
      </w:pPr>
      <w:r w:rsidRPr="00644299">
        <w:rPr>
          <w:rFonts w:hint="eastAsia"/>
          <w:sz w:val="32"/>
          <w:szCs w:val="32"/>
        </w:rPr>
        <w:t>填写日期：二0一0年</w:t>
      </w:r>
      <w:r w:rsidR="00603959">
        <w:rPr>
          <w:rFonts w:hint="eastAsia"/>
          <w:sz w:val="32"/>
          <w:szCs w:val="32"/>
        </w:rPr>
        <w:t xml:space="preserve">   </w:t>
      </w:r>
      <w:r w:rsidRPr="00644299">
        <w:rPr>
          <w:rFonts w:hint="eastAsia"/>
          <w:sz w:val="32"/>
          <w:szCs w:val="32"/>
        </w:rPr>
        <w:t>月</w:t>
      </w:r>
      <w:r w:rsidR="00603959">
        <w:rPr>
          <w:rFonts w:hint="eastAsia"/>
          <w:sz w:val="32"/>
          <w:szCs w:val="32"/>
        </w:rPr>
        <w:t xml:space="preserve">    </w:t>
      </w:r>
      <w:r w:rsidRPr="00644299">
        <w:rPr>
          <w:rFonts w:hint="eastAsia"/>
          <w:sz w:val="32"/>
          <w:szCs w:val="32"/>
        </w:rPr>
        <w:t>日起</w:t>
      </w:r>
    </w:p>
    <w:p w:rsidR="006978CB" w:rsidP="006978CB">
      <w:pPr>
        <w:rPr>
          <w:rFonts w:hint="eastAsia"/>
          <w:sz w:val="32"/>
          <w:szCs w:val="32"/>
        </w:rPr>
      </w:pPr>
      <w:r w:rsidRPr="00644299">
        <w:rPr>
          <w:rFonts w:hint="eastAsia"/>
          <w:sz w:val="32"/>
          <w:szCs w:val="32"/>
        </w:rPr>
        <w:t xml:space="preserve">              </w:t>
      </w:r>
    </w:p>
    <w:p w:rsidR="006978CB" w:rsidRPr="00644299" w:rsidP="00603959">
      <w:pPr>
        <w:ind w:firstLine="2240" w:firstLineChars="700"/>
        <w:rPr>
          <w:rFonts w:hint="eastAsia"/>
          <w:sz w:val="32"/>
          <w:szCs w:val="32"/>
        </w:rPr>
      </w:pPr>
      <w:r w:rsidRPr="00644299">
        <w:rPr>
          <w:rFonts w:hint="eastAsia"/>
          <w:sz w:val="32"/>
          <w:szCs w:val="32"/>
        </w:rPr>
        <w:t>二0一0年</w:t>
      </w:r>
      <w:r w:rsidR="00603959">
        <w:rPr>
          <w:rFonts w:hint="eastAsia"/>
          <w:sz w:val="32"/>
          <w:szCs w:val="32"/>
        </w:rPr>
        <w:t xml:space="preserve">   </w:t>
      </w:r>
      <w:r w:rsidRPr="00644299">
        <w:rPr>
          <w:rFonts w:hint="eastAsia"/>
          <w:sz w:val="32"/>
          <w:szCs w:val="32"/>
        </w:rPr>
        <w:t>月</w:t>
      </w:r>
      <w:r w:rsidR="00603959">
        <w:rPr>
          <w:rFonts w:hint="eastAsia"/>
          <w:sz w:val="32"/>
          <w:szCs w:val="32"/>
        </w:rPr>
        <w:t xml:space="preserve">    </w:t>
      </w:r>
      <w:r w:rsidRPr="00644299">
        <w:rPr>
          <w:rFonts w:hint="eastAsia"/>
          <w:sz w:val="32"/>
          <w:szCs w:val="32"/>
        </w:rPr>
        <w:t>日止</w:t>
      </w:r>
    </w:p>
    <w:p w:rsidR="006978CB" w:rsidP="006978CB">
      <w:pPr>
        <w:ind w:firstLine="640" w:firstLineChars="200"/>
        <w:rPr>
          <w:rFonts w:hint="eastAsia"/>
          <w:sz w:val="32"/>
          <w:szCs w:val="32"/>
        </w:rPr>
      </w:pPr>
    </w:p>
    <w:p w:rsidR="006978CB" w:rsidP="006978CB">
      <w:pPr>
        <w:ind w:firstLine="640" w:firstLineChars="200"/>
        <w:rPr>
          <w:rFonts w:hint="eastAsia"/>
          <w:sz w:val="32"/>
          <w:szCs w:val="32"/>
        </w:rPr>
      </w:pPr>
    </w:p>
    <w:p w:rsidR="006978CB" w:rsidP="006978CB">
      <w:pPr>
        <w:ind w:firstLine="640" w:firstLineChars="200"/>
        <w:rPr>
          <w:rFonts w:hint="eastAsia"/>
          <w:sz w:val="32"/>
          <w:szCs w:val="32"/>
        </w:rPr>
      </w:pPr>
    </w:p>
    <w:p w:rsidR="006978CB" w:rsidP="006978CB">
      <w:pPr>
        <w:ind w:firstLine="640" w:firstLineChars="200"/>
        <w:rPr>
          <w:rFonts w:hint="eastAsia"/>
          <w:sz w:val="32"/>
          <w:szCs w:val="32"/>
        </w:rPr>
      </w:pPr>
    </w:p>
    <w:p w:rsidR="006978CB" w:rsidP="006978CB">
      <w:pPr>
        <w:rPr>
          <w:rFonts w:hint="eastAsia"/>
          <w:sz w:val="32"/>
          <w:szCs w:val="32"/>
        </w:rPr>
      </w:pPr>
    </w:p>
    <w:p w:rsidR="006978CB" w:rsidRPr="00346501" w:rsidP="006978CB">
      <w:pPr>
        <w:ind w:firstLine="640" w:firstLineChars="200"/>
        <w:rPr>
          <w:rFonts w:hint="eastAsia"/>
          <w:b/>
          <w:sz w:val="32"/>
          <w:szCs w:val="32"/>
        </w:rPr>
        <w:sectPr w:rsidSect="000518F5">
          <w:headerReference w:type="default" r:id="rId4"/>
          <w:pgSz w:w="11906" w:h="16838"/>
          <w:pgMar w:top="1440" w:right="737" w:bottom="1077" w:left="1797" w:header="851" w:footer="992" w:gutter="0"/>
          <w:cols w:space="425"/>
          <w:docGrid w:type="lines" w:linePitch="312"/>
        </w:sectPr>
      </w:pPr>
      <w:r w:rsidRPr="00346501">
        <w:rPr>
          <w:rFonts w:hint="eastAsia"/>
          <w:b/>
          <w:sz w:val="32"/>
          <w:szCs w:val="32"/>
          <w:u w:val="single"/>
        </w:rPr>
        <w:t>遵义市九园国际</w:t>
      </w:r>
      <w:r w:rsidRPr="00346501">
        <w:rPr>
          <w:rFonts w:ascii="宋体" w:hAnsi="宋体" w:hint="eastAsia"/>
          <w:b/>
          <w:sz w:val="32"/>
          <w:szCs w:val="32"/>
          <w:u w:val="single"/>
        </w:rPr>
        <w:t>·</w:t>
      </w:r>
      <w:r w:rsidRPr="00346501">
        <w:rPr>
          <w:rFonts w:hint="eastAsia"/>
          <w:b/>
          <w:sz w:val="32"/>
          <w:szCs w:val="32"/>
          <w:u w:val="single"/>
        </w:rPr>
        <w:t>金地华城</w:t>
      </w:r>
      <w:r w:rsidRPr="00346501">
        <w:rPr>
          <w:rFonts w:ascii="宋体" w:hAnsi="宋体" w:hint="eastAsia"/>
          <w:b/>
          <w:sz w:val="32"/>
          <w:szCs w:val="32"/>
          <w:u w:val="single"/>
        </w:rPr>
        <w:t>·</w:t>
      </w:r>
      <w:r w:rsidRPr="00346501">
        <w:rPr>
          <w:rFonts w:hint="eastAsia"/>
          <w:b/>
          <w:sz w:val="32"/>
          <w:szCs w:val="32"/>
          <w:u w:val="single"/>
        </w:rPr>
        <w:t>B座五、六号楼</w:t>
      </w:r>
      <w:r w:rsidRPr="00346501">
        <w:rPr>
          <w:rFonts w:hint="eastAsia"/>
          <w:b/>
          <w:sz w:val="32"/>
          <w:szCs w:val="32"/>
        </w:rPr>
        <w:t>工程</w:t>
      </w:r>
    </w:p>
    <w:tbl>
      <w:tblPr>
        <w:tblStyle w:val="0"/>
        <w:tblW w:w="5000" w:type="pct"/>
        <w:tblLook w:val="01E0"/>
      </w:tblPr>
      <w:tblGrid>
        <w:gridCol w:w="2754"/>
        <w:gridCol w:w="6834"/>
      </w:tblGrid>
      <w:tr w:rsidTr="00581C5B">
        <w:tblPrEx>
          <w:tblW w:w="5000" w:type="pct"/>
          <w:tblLook w:val="01E0"/>
        </w:tblPrEx>
        <w:trPr>
          <w:trHeight w:val="771"/>
        </w:trPr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工程地点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遵义市海尔大道忠庄客运站对面</w:t>
            </w:r>
          </w:p>
        </w:tc>
      </w:tr>
      <w:tr w:rsidTr="00581C5B">
        <w:tblPrEx>
          <w:tblW w:w="5000" w:type="pct"/>
          <w:tblLook w:val="01E0"/>
        </w:tblPrEx>
        <w:trPr>
          <w:trHeight w:val="767"/>
        </w:trPr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建设规模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34328.7</w:t>
            </w:r>
            <w:r w:rsidRPr="00346501">
              <w:rPr>
                <w:rFonts w:ascii="宋体" w:hAnsi="宋体" w:hint="eastAsia"/>
                <w:sz w:val="28"/>
                <w:szCs w:val="28"/>
              </w:rPr>
              <w:t>2</w:t>
            </w:r>
            <w:r>
              <w:rPr>
                <w:rFonts w:ascii="宋体" w:hAnsi="宋体" w:hint="eastAsia"/>
                <w:sz w:val="28"/>
                <w:szCs w:val="28"/>
              </w:rPr>
              <w:t>㎡</w:t>
            </w:r>
          </w:p>
        </w:tc>
      </w:tr>
      <w:tr w:rsidTr="00581C5B">
        <w:tblPrEx>
          <w:tblW w:w="5000" w:type="pct"/>
          <w:tblLook w:val="01E0"/>
        </w:tblPrEx>
        <w:trPr>
          <w:trHeight w:val="762"/>
        </w:trPr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结构形式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框架</w:t>
            </w:r>
          </w:p>
        </w:tc>
      </w:tr>
      <w:tr w:rsidTr="00581C5B">
        <w:tblPrEx>
          <w:tblW w:w="5000" w:type="pct"/>
          <w:tblLook w:val="01E0"/>
        </w:tblPrEx>
        <w:trPr>
          <w:trHeight w:val="772"/>
        </w:trPr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开工日期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2010年元月15日</w:t>
            </w:r>
          </w:p>
        </w:tc>
      </w:tr>
      <w:tr w:rsidTr="00581C5B">
        <w:tblPrEx>
          <w:tblW w:w="5000" w:type="pct"/>
          <w:tblLook w:val="01E0"/>
        </w:tblPrEx>
        <w:trPr>
          <w:trHeight w:val="769"/>
        </w:trPr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设计单位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遵义市建筑设计院</w:t>
            </w:r>
          </w:p>
        </w:tc>
      </w:tr>
      <w:tr w:rsidTr="00581C5B">
        <w:tblPrEx>
          <w:tblW w:w="5000" w:type="pct"/>
          <w:tblLook w:val="01E0"/>
        </w:tblPrEx>
        <w:trPr>
          <w:trHeight w:val="764"/>
        </w:trPr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建设单位</w:t>
            </w:r>
          </w:p>
        </w:tc>
        <w:tc>
          <w:tcPr>
            <w:tcW w:w="3564" w:type="pct"/>
          </w:tcPr>
          <w:p w:rsidR="006978CB" w:rsidRPr="00346501" w:rsidP="00581C5B">
            <w:pPr>
              <w:rPr>
                <w:rFonts w:hint="eastAsia"/>
                <w:sz w:val="32"/>
                <w:szCs w:val="32"/>
              </w:rPr>
            </w:pPr>
            <w:r w:rsidRPr="00644299">
              <w:rPr>
                <w:rFonts w:hint="eastAsia"/>
                <w:sz w:val="32"/>
                <w:szCs w:val="32"/>
              </w:rPr>
              <w:t>遵义市九园房地产开发有限公司</w:t>
            </w:r>
          </w:p>
        </w:tc>
      </w:tr>
      <w:tr w:rsidTr="00581C5B">
        <w:tblPrEx>
          <w:tblW w:w="5000" w:type="pct"/>
          <w:tblLook w:val="01E0"/>
        </w:tblPrEx>
        <w:trPr>
          <w:trHeight w:val="774"/>
        </w:trPr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监理单位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 w:rsidRPr="00644299">
              <w:rPr>
                <w:rFonts w:hint="eastAsia"/>
                <w:sz w:val="32"/>
                <w:szCs w:val="32"/>
              </w:rPr>
              <w:t>贵州建工监理公司</w:t>
            </w:r>
          </w:p>
        </w:tc>
      </w:tr>
      <w:tr w:rsidTr="00581C5B">
        <w:tblPrEx>
          <w:tblW w:w="5000" w:type="pct"/>
          <w:tblLook w:val="01E0"/>
        </w:tblPrEx>
        <w:trPr>
          <w:trHeight w:val="770"/>
        </w:trPr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监督单位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遵义市红花岗区质监站</w:t>
            </w:r>
          </w:p>
        </w:tc>
      </w:tr>
      <w:tr w:rsidTr="00581C5B">
        <w:tblPrEx>
          <w:tblW w:w="5000" w:type="pct"/>
          <w:tblLook w:val="01E0"/>
        </w:tblPrEx>
        <w:trPr>
          <w:trHeight w:val="780"/>
        </w:trPr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审计单位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遵义市吴兰审计事务所</w:t>
            </w:r>
          </w:p>
        </w:tc>
      </w:tr>
      <w:tr w:rsidTr="00581C5B">
        <w:tblPrEx>
          <w:tblW w:w="5000" w:type="pct"/>
          <w:tblLook w:val="01E0"/>
        </w:tblPrEx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施工单位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 w:rsidRPr="00644299">
              <w:rPr>
                <w:rFonts w:hint="eastAsia"/>
                <w:sz w:val="32"/>
                <w:szCs w:val="32"/>
              </w:rPr>
              <w:t>遵义通达建设工程公司</w:t>
            </w:r>
          </w:p>
        </w:tc>
      </w:tr>
      <w:tr w:rsidTr="00581C5B">
        <w:tblPrEx>
          <w:tblW w:w="5000" w:type="pct"/>
          <w:tblLook w:val="01E0"/>
        </w:tblPrEx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项目经理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柏兴益</w:t>
            </w:r>
          </w:p>
        </w:tc>
      </w:tr>
      <w:tr w:rsidTr="00581C5B">
        <w:tblPrEx>
          <w:tblW w:w="5000" w:type="pct"/>
          <w:tblLook w:val="01E0"/>
        </w:tblPrEx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项目技术负责人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彭  斌</w:t>
            </w:r>
          </w:p>
        </w:tc>
      </w:tr>
      <w:tr w:rsidTr="00581C5B">
        <w:tblPrEx>
          <w:tblW w:w="5000" w:type="pct"/>
          <w:tblLook w:val="01E0"/>
        </w:tblPrEx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施工工长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张长权</w:t>
            </w:r>
          </w:p>
        </w:tc>
      </w:tr>
      <w:tr w:rsidTr="00581C5B">
        <w:tblPrEx>
          <w:tblW w:w="5000" w:type="pct"/>
          <w:tblLook w:val="01E0"/>
        </w:tblPrEx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质 检 员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李光会</w:t>
            </w:r>
          </w:p>
        </w:tc>
      </w:tr>
      <w:tr w:rsidTr="00581C5B">
        <w:tblPrEx>
          <w:tblW w:w="5000" w:type="pct"/>
          <w:tblLook w:val="01E0"/>
        </w:tblPrEx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安 全 员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柏兴全</w:t>
            </w:r>
          </w:p>
        </w:tc>
      </w:tr>
      <w:tr w:rsidTr="00581C5B">
        <w:tblPrEx>
          <w:tblW w:w="5000" w:type="pct"/>
          <w:tblLook w:val="01E0"/>
        </w:tblPrEx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资 料 员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孔  莉 </w:t>
            </w:r>
          </w:p>
        </w:tc>
      </w:tr>
      <w:tr w:rsidTr="00581C5B">
        <w:tblPrEx>
          <w:tblW w:w="5000" w:type="pct"/>
          <w:tblLook w:val="01E0"/>
        </w:tblPrEx>
        <w:tc>
          <w:tcPr>
            <w:tcW w:w="1436" w:type="pct"/>
          </w:tcPr>
          <w:p w:rsidR="006978CB" w:rsidP="00581C5B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预决算员</w:t>
            </w:r>
          </w:p>
        </w:tc>
        <w:tc>
          <w:tcPr>
            <w:tcW w:w="3564" w:type="pct"/>
          </w:tcPr>
          <w:p w:rsidR="006978CB" w:rsidP="00581C5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孔  莉 </w:t>
            </w:r>
          </w:p>
        </w:tc>
      </w:tr>
    </w:tbl>
    <w:p w:rsidR="006978CB">
      <w:pPr>
        <w:rPr>
          <w:rFonts w:hint="eastAsia"/>
          <w:sz w:val="32"/>
          <w:szCs w:val="32"/>
        </w:rPr>
      </w:pPr>
    </w:p>
    <w:p w:rsidR="00603959">
      <w:pPr>
        <w:rPr>
          <w:rFonts w:hint="eastAsia"/>
          <w:sz w:val="32"/>
          <w:szCs w:val="32"/>
        </w:rPr>
      </w:pPr>
    </w:p>
    <w:tbl>
      <w:tblPr>
        <w:tblStyle w:val="TableNormal"/>
        <w:tblW w:w="0" w:type="auto"/>
        <w:tblLook w:val="0000"/>
      </w:tblPr>
      <w:tblGrid>
        <w:gridCol w:w="4432"/>
        <w:gridCol w:w="3504"/>
        <w:gridCol w:w="1416"/>
        <w:gridCol w:w="236"/>
      </w:tblGrid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8F5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8F5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18F5" w:rsidRPr="000518F5" w:rsidP="000518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BL0001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518F5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sectPr w:rsidSect="000518F5">
          <w:headerReference w:type="default" r:id="rId5"/>
          <w:type w:val="nextPage"/>
          <w:pgSz w:w="11906" w:h="16838"/>
          <w:pgMar w:top="1440" w:right="737" w:bottom="1077" w:left="1797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Look w:val="0000"/>
      </w:tblPr>
      <w:tblGrid>
        <w:gridCol w:w="1598"/>
        <w:gridCol w:w="1778"/>
        <w:gridCol w:w="528"/>
        <w:gridCol w:w="528"/>
        <w:gridCol w:w="1752"/>
        <w:gridCol w:w="1752"/>
        <w:gridCol w:w="1416"/>
      </w:tblGrid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C1-2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</w:tr>
      <w:tr w:rsidTr="005505C3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12--18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</w:tr>
      <w:tr w:rsidTr="005505C3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平场工程：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1、因原建设单位原场地平整后，建设单位确定地下室标高从11轴线至34轴线和3/A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 xml:space="preserve">   至U轴线地面标高降低至848.800m（原建设单位场地平整标高为849.943m）。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2、从3/A至1/A和1/19至34轴线间原建设单位将人工挖孔桩施工至岩岩石层，形成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 xml:space="preserve">   桩间挖土方。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3、上午将土方开挖承包给当地村民李小勇施工，并作好施工准备工作。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1、上午建设单位现场代表石全中交验拟建建筑物控制点。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2、上午建设单位现场代表石全中交验拟建建筑物标高控制点，并用红油漆在A座3号楼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C25A0C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边柱上作标高记号。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5505C3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5505C3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6978CB">
        <w:tblPrEx>
          <w:tblW w:w="0" w:type="auto"/>
          <w:tblLook w:val="0000"/>
        </w:tblPrEx>
        <w:trPr>
          <w:trHeight w:val="499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6978CB">
        <w:tblPrEx>
          <w:tblW w:w="0" w:type="auto"/>
          <w:tblLook w:val="0000"/>
        </w:tblPrEx>
        <w:trPr>
          <w:trHeight w:val="528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星期五</w:t>
            </w:r>
          </w:p>
        </w:tc>
      </w:tr>
      <w:tr w:rsidTr="006978CB">
        <w:tblPrEx>
          <w:tblW w:w="0" w:type="auto"/>
          <w:tblLook w:val="0000"/>
        </w:tblPrEx>
        <w:trPr>
          <w:trHeight w:val="46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15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2010年1月15日</w:t>
              </w:r>
            </w:smartTag>
          </w:p>
        </w:tc>
      </w:tr>
    </w:tbl>
    <w:p w:rsidR="000518F5">
      <w:pPr>
        <w:rPr>
          <w:rFonts w:hint="eastAsia"/>
        </w:rPr>
      </w:pPr>
    </w:p>
    <w:p w:rsidR="005505C3">
      <w:pPr>
        <w:rPr>
          <w:rFonts w:hint="eastAsia"/>
        </w:rPr>
        <w:sectPr w:rsidSect="000518F5">
          <w:headerReference w:type="default" r:id="rId6"/>
          <w:type w:val="nextPage"/>
          <w:pgSz w:w="11906" w:h="16838"/>
          <w:pgMar w:top="1440" w:right="737" w:bottom="1077" w:left="1797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  <w:gridCol w:w="1651"/>
      </w:tblGrid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BL0002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1</w:t>
            </w:r>
            <w:r>
              <w:rPr>
                <w:rFonts w:ascii="宋体" w:hAnsi="宋体" w:cs="宋体" w:hint="eastAsia"/>
                <w:kern w:val="0"/>
                <w:sz w:val="24"/>
              </w:rPr>
              <w:t>3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>
              <w:rPr>
                <w:rFonts w:ascii="宋体" w:hAnsi="宋体" w:cs="宋体" w:hint="eastAsia"/>
                <w:kern w:val="0"/>
                <w:sz w:val="24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平场工程：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上午由建设单位现场代表石全中等人参加测量原地面高程。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上午挖掘机修土方外运便道4小时。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3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下午挖掘机挖地下室平场土方。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4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4台20t自御车外运土方至弃土场，运距5公里。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1、上午将建设单位交验拟建建筑物控制点引至周边并作标记。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2、经现场实测建设单位交验拟建建筑物的控制点无误。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E04D77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3、上午进行土方开挖安全技术交底。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2739AF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2739AF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六</w:t>
            </w:r>
          </w:p>
        </w:tc>
        <w:tc>
          <w:tcPr>
            <w:tcW w:w="1651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5505C3">
        <w:tblPrEx>
          <w:tblW w:w="11026" w:type="dxa"/>
          <w:tblInd w:w="93" w:type="dxa"/>
          <w:tblLook w:val="0000"/>
        </w:tblPrEx>
        <w:trPr>
          <w:trHeight w:val="70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16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2010年1月1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6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505C3" w:rsidRPr="000518F5" w:rsidP="000518F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0518F5">
      <w:pPr>
        <w:rPr>
          <w:rFonts w:hint="eastAsia"/>
        </w:rPr>
      </w:pPr>
    </w:p>
    <w:p w:rsidR="002E345A">
      <w:pPr>
        <w:rPr>
          <w:rFonts w:hint="eastAsia"/>
        </w:rPr>
        <w:sectPr w:rsidSect="000518F5">
          <w:headerReference w:type="default" r:id="rId7"/>
          <w:type w:val="nextPage"/>
          <w:pgSz w:w="11906" w:h="16838"/>
          <w:pgMar w:top="1440" w:right="737" w:bottom="1077" w:left="1797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370"/>
        <w:gridCol w:w="735"/>
        <w:gridCol w:w="256"/>
        <w:gridCol w:w="1160"/>
        <w:gridCol w:w="1089"/>
        <w:gridCol w:w="1260"/>
        <w:gridCol w:w="1651"/>
      </w:tblGrid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BL000</w:t>
            </w:r>
            <w:r w:rsidR="00F20F46">
              <w:rPr>
                <w:rFonts w:ascii="宋体" w:hAnsi="宋体" w:cs="宋体" w:hint="eastAsia"/>
                <w:kern w:val="0"/>
                <w:sz w:val="24"/>
              </w:rPr>
              <w:t>3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7E4563">
              <w:rPr>
                <w:rFonts w:ascii="宋体" w:hAnsi="宋体" w:cs="宋体" w:hint="eastAsia"/>
                <w:kern w:val="0"/>
                <w:sz w:val="24"/>
              </w:rPr>
              <w:t>阴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1</w:t>
            </w:r>
            <w:r w:rsidR="007E4563">
              <w:rPr>
                <w:rFonts w:ascii="宋体" w:hAnsi="宋体" w:cs="宋体" w:hint="eastAsia"/>
                <w:kern w:val="0"/>
                <w:sz w:val="24"/>
              </w:rPr>
              <w:t>1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 w:rsidR="007E4563">
              <w:rPr>
                <w:rFonts w:ascii="宋体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平场工程：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全天挖掘机挖地下室平场土方。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4台20t自御车外运土方至弃土场，运距5公里。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70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5E1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55E1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17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2010年1月1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7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355E1" w:rsidP="00FC393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:rsidR="00603959" w:rsidP="00FC393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:rsidR="00603959" w:rsidRPr="000518F5" w:rsidP="00FC393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</w:tbl>
    <w:p>
      <w:pPr>
        <w:sectPr w:rsidSect="000518F5">
          <w:headerReference w:type="default" r:id="rId8"/>
          <w:type w:val="nextPage"/>
          <w:pgSz w:w="11906" w:h="16838"/>
          <w:pgMar w:top="1440" w:right="737" w:bottom="1077" w:left="1797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  <w:gridCol w:w="1651"/>
      </w:tblGrid>
      <w:tr w:rsidTr="00603959">
        <w:tblPrEx>
          <w:tblW w:w="11026" w:type="dxa"/>
          <w:tblInd w:w="93" w:type="dxa"/>
          <w:tblLook w:val="0000"/>
        </w:tblPrEx>
        <w:trPr>
          <w:trHeight w:val="925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BL000</w:t>
            </w:r>
            <w:r w:rsidR="00F20F46">
              <w:rPr>
                <w:rFonts w:ascii="宋体" w:hAnsi="宋体" w:cs="宋体" w:hint="eastAsia"/>
                <w:kern w:val="0"/>
                <w:sz w:val="24"/>
              </w:rPr>
              <w:t>4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阴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1</w:t>
            </w:r>
            <w:r>
              <w:rPr>
                <w:rFonts w:ascii="宋体" w:hAnsi="宋体" w:cs="宋体" w:hint="eastAsia"/>
                <w:kern w:val="0"/>
                <w:sz w:val="24"/>
              </w:rPr>
              <w:t>1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>
              <w:rPr>
                <w:rFonts w:ascii="宋体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平场工程：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全天挖掘机挖地下室平场土方。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4台20t自御车外运土方至弃土场，运距5公里。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70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18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2010年1月1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8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sectPr w:rsidSect="000518F5">
          <w:headerReference w:type="default" r:id="rId9"/>
          <w:type w:val="nextPage"/>
          <w:pgSz w:w="11906" w:h="16838"/>
          <w:pgMar w:top="1440" w:right="737" w:bottom="1077" w:left="1797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370"/>
        <w:gridCol w:w="735"/>
        <w:gridCol w:w="256"/>
        <w:gridCol w:w="1160"/>
        <w:gridCol w:w="1089"/>
        <w:gridCol w:w="1260"/>
        <w:gridCol w:w="1651"/>
      </w:tblGrid>
      <w:tr w:rsidTr="007E4563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BL000</w:t>
            </w:r>
            <w:r w:rsidR="00F20F46"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阴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1</w:t>
            </w:r>
            <w:r>
              <w:rPr>
                <w:rFonts w:ascii="宋体" w:hAnsi="宋体" w:cs="宋体" w:hint="eastAsia"/>
                <w:kern w:val="0"/>
                <w:sz w:val="24"/>
              </w:rPr>
              <w:t>1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>
              <w:rPr>
                <w:rFonts w:ascii="宋体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平场工程：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全天挖掘机挖地下室平场土方。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4台20t自御车外运土方至弃土场，运距5公里。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E4563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 w:rsidR="003946B4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二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70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18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2010年1月1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8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sectPr w:rsidSect="000518F5">
          <w:headerReference w:type="default" r:id="rId10"/>
          <w:type w:val="nextPage"/>
          <w:pgSz w:w="11906" w:h="16838"/>
          <w:pgMar w:top="1440" w:right="737" w:bottom="1077" w:left="1797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  <w:gridCol w:w="1651"/>
      </w:tblGrid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BL000</w:t>
            </w:r>
            <w:r w:rsidR="00F20F46">
              <w:rPr>
                <w:rFonts w:ascii="宋体" w:hAnsi="宋体" w:cs="宋体" w:hint="eastAsia"/>
                <w:kern w:val="0"/>
                <w:sz w:val="24"/>
              </w:rPr>
              <w:t>6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阴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1</w:t>
            </w:r>
            <w:r>
              <w:rPr>
                <w:rFonts w:ascii="宋体" w:hAnsi="宋体" w:cs="宋体" w:hint="eastAsia"/>
                <w:kern w:val="0"/>
                <w:sz w:val="24"/>
              </w:rPr>
              <w:t>0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>
              <w:rPr>
                <w:rFonts w:ascii="宋体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平场工程：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全天挖掘机挖地下室平场土方。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4台20t自御车外运土方至弃土场，运距5公里。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 w:rsidR="003946B4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C3937">
        <w:tblPrEx>
          <w:tblW w:w="11026" w:type="dxa"/>
          <w:tblInd w:w="93" w:type="dxa"/>
          <w:tblLook w:val="0000"/>
        </w:tblPrEx>
        <w:trPr>
          <w:trHeight w:val="70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20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2010年1月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C393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sectPr w:rsidSect="000518F5">
          <w:headerReference w:type="default" r:id="rId11"/>
          <w:type w:val="nextPage"/>
          <w:pgSz w:w="11906" w:h="16838"/>
          <w:pgMar w:top="1440" w:right="737" w:bottom="1077" w:left="1797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  <w:gridCol w:w="1651"/>
      </w:tblGrid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BL000</w:t>
            </w:r>
            <w:r w:rsidR="00F20F46">
              <w:rPr>
                <w:rFonts w:ascii="宋体" w:hAnsi="宋体" w:cs="宋体" w:hint="eastAsia"/>
                <w:kern w:val="0"/>
                <w:sz w:val="24"/>
              </w:rPr>
              <w:t>7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阴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7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平场工程：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全天挖掘机挖地下室平场土方。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4台20t自御车外运土方至弃土场，运距5公里。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 w:rsidR="003946B4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四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70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21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2010年1月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21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C25A0C" w:rsidP="00C25A0C">
      <w:pPr>
        <w:rPr>
          <w:rFonts w:hint="eastAsia"/>
        </w:rPr>
      </w:pPr>
    </w:p>
    <w:p w:rsidR="00B5215C" w:rsidP="00C25A0C">
      <w:pPr>
        <w:rPr>
          <w:rFonts w:hint="eastAsia"/>
        </w:rPr>
        <w:sectPr w:rsidSect="000518F5">
          <w:headerReference w:type="default" r:id="rId12"/>
          <w:type w:val="nextPage"/>
          <w:pgSz w:w="11906" w:h="16838"/>
          <w:pgMar w:top="1440" w:right="737" w:bottom="1077" w:left="1797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370"/>
        <w:gridCol w:w="735"/>
        <w:gridCol w:w="256"/>
        <w:gridCol w:w="1160"/>
        <w:gridCol w:w="1089"/>
        <w:gridCol w:w="1260"/>
        <w:gridCol w:w="1651"/>
      </w:tblGrid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BL000</w:t>
            </w:r>
            <w:r w:rsidR="00F20F46">
              <w:rPr>
                <w:rFonts w:ascii="宋体" w:hAnsi="宋体" w:cs="宋体" w:hint="eastAsia"/>
                <w:kern w:val="0"/>
                <w:sz w:val="24"/>
              </w:rPr>
              <w:t>9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阴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7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平场工程：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全天挖掘机挖地下室平场土方。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4台20t自御车外运土方至弃土场，运距5公里。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 w:rsidR="003946B4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五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70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22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2010年1月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25A0C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2355E1">
      <w:pPr>
        <w:rPr>
          <w:rFonts w:hint="eastAsia"/>
        </w:rPr>
        <w:sectPr w:rsidSect="000518F5">
          <w:headerReference w:type="default" r:id="rId13"/>
          <w:type w:val="nextPage"/>
          <w:pgSz w:w="11906" w:h="16838"/>
          <w:pgMar w:top="1440" w:right="737" w:bottom="1077" w:left="1797" w:header="851" w:footer="992" w:gutter="0"/>
          <w:pgNumType w:start="10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  <w:gridCol w:w="1651"/>
      </w:tblGrid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</w:t>
            </w:r>
            <w:r w:rsidR="00F20F46">
              <w:rPr>
                <w:rFonts w:ascii="宋体" w:hAnsi="宋体" w:cs="宋体" w:hint="eastAsia"/>
                <w:kern w:val="0"/>
                <w:sz w:val="24"/>
              </w:rPr>
              <w:t>10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雨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3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</w:t>
            </w:r>
            <w:r>
              <w:rPr>
                <w:rFonts w:ascii="宋体" w:hAnsi="宋体" w:cs="宋体" w:hint="eastAsia"/>
                <w:kern w:val="0"/>
                <w:sz w:val="24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平场工程：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全天未能施工。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7F2418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 w:rsidR="003946B4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六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70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23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2010年1月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23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</w:t>
            </w:r>
            <w:r w:rsidR="00F20F46">
              <w:rPr>
                <w:rFonts w:ascii="宋体" w:hAnsi="宋体" w:cs="宋体" w:hint="eastAsia"/>
                <w:kern w:val="0"/>
                <w:sz w:val="24"/>
              </w:rPr>
              <w:t>11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sectPr w:rsidSect="000518F5">
          <w:headerReference w:type="default" r:id="rId14"/>
          <w:type w:val="nextPage"/>
          <w:pgSz w:w="11906" w:h="16838"/>
          <w:pgMar w:top="1440" w:right="737" w:bottom="1077" w:left="1797" w:header="851" w:footer="992" w:gutter="0"/>
          <w:pgNumType w:start="11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  <w:gridCol w:w="1651"/>
      </w:tblGrid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阴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7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平场工程：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全天挖掘机挖地下室平场土方。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4台20t自御车外运土方至弃土场，运距5公里。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3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、从11轴线至34轴线和3/A至U轴线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之间的平场工程全部完工。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1、经现场实测平场土方的标高、长度、高度符合验收标准。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2、平场检验批向监理报验。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1670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1670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3959" w:rsidRPr="000518F5" w:rsidP="00FB251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03959" w:rsidRPr="000518F5" w:rsidP="00FB251B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3959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03959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03959" w:rsidRPr="000518F5" w:rsidP="00FB251B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03959" w:rsidRPr="000518F5" w:rsidP="00FB251B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3959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03959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3959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3959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3959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3959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03959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70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959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959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959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3959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24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2010年1月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24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03959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E04D77">
      <w:pPr>
        <w:rPr>
          <w:rFonts w:hint="eastAsia"/>
        </w:rPr>
      </w:pPr>
    </w:p>
    <w:p w:rsidR="00603959">
      <w:pPr>
        <w:rPr>
          <w:rFonts w:hint="eastAsia"/>
        </w:rPr>
        <w:sectPr w:rsidSect="000518F5">
          <w:headerReference w:type="default" r:id="rId15"/>
          <w:type w:val="nextPage"/>
          <w:pgSz w:w="11906" w:h="16838"/>
          <w:pgMar w:top="1440" w:right="737" w:bottom="1077" w:left="1797" w:header="851" w:footer="992" w:gutter="0"/>
          <w:pgNumType w:start="12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  <w:gridCol w:w="1651"/>
      </w:tblGrid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</w:t>
            </w:r>
            <w:r w:rsidR="00F20F46">
              <w:rPr>
                <w:rFonts w:ascii="宋体" w:hAnsi="宋体" w:cs="宋体" w:hint="eastAsia"/>
                <w:kern w:val="0"/>
                <w:sz w:val="24"/>
              </w:rPr>
              <w:t>12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阴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A72C1D">
              <w:rPr>
                <w:rFonts w:ascii="宋体" w:hAnsi="宋体" w:cs="宋体" w:hint="eastAsia"/>
                <w:kern w:val="0"/>
                <w:sz w:val="24"/>
              </w:rPr>
              <w:t>6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 w:rsidR="00A72C1D"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="00A72C1D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全天</w:t>
            </w:r>
            <w:r w:rsidR="00391670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进行基础人工挖孔桩定位放线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、</w:t>
            </w:r>
            <w:r w:rsidR="00391670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对测量放出的孔桩，砌砖进行防护，保证施工安全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="00391670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</w:t>
            </w:r>
            <w:r w:rsidRPr="000518F5" w:rsidR="00391670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、</w:t>
            </w:r>
            <w:r w:rsidR="00391670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对测量放线的轴线及孔桩中心线均作标记。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="00E57F06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</w:t>
            </w:r>
            <w:r w:rsidR="00391670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砌砖护壁：砖的抗压强度U10，砂浆抗压强度为M10</w:t>
            </w:r>
            <w:r w:rsidR="00E57F06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。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 w:rsidR="003946B4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F2418">
        <w:tblPrEx>
          <w:tblW w:w="11026" w:type="dxa"/>
          <w:tblInd w:w="93" w:type="dxa"/>
          <w:tblLook w:val="0000"/>
        </w:tblPrEx>
        <w:trPr>
          <w:trHeight w:val="70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25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2010年1月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25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4D77" w:rsidRPr="000518F5" w:rsidP="007F241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E04D77">
      <w:pPr>
        <w:rPr>
          <w:rFonts w:hint="eastAsia"/>
        </w:rPr>
      </w:pPr>
    </w:p>
    <w:p w:rsidR="00603959">
      <w:pPr>
        <w:rPr>
          <w:rFonts w:hint="eastAsia"/>
        </w:rPr>
        <w:sectPr w:rsidSect="000518F5">
          <w:headerReference w:type="default" r:id="rId16"/>
          <w:type w:val="nextPage"/>
          <w:pgSz w:w="11906" w:h="16838"/>
          <w:pgMar w:top="1440" w:right="737" w:bottom="1077" w:left="1797" w:header="851" w:footer="992" w:gutter="0"/>
          <w:pgNumType w:start="13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370"/>
        <w:gridCol w:w="735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</w:t>
            </w:r>
            <w:r w:rsidR="00F20F46">
              <w:rPr>
                <w:rFonts w:ascii="宋体" w:hAnsi="宋体" w:cs="宋体" w:hint="eastAsia"/>
                <w:kern w:val="0"/>
                <w:sz w:val="24"/>
              </w:rPr>
              <w:t>13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A72C1D">
              <w:rPr>
                <w:rFonts w:ascii="宋体" w:hAnsi="宋体" w:cs="宋体" w:hint="eastAsia"/>
                <w:kern w:val="0"/>
                <w:sz w:val="24"/>
              </w:rPr>
              <w:t>6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 w:rsidR="00A72C1D"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 w:rsidR="00A72C1D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5215C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1、对施出的轴线及孔桩中心线进行复核，均无误。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2、对测量放出的孔桩，砌砖进行防护，保证施工安全。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、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对测量放线的轴线及孔桩中心线复核无误。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2、砌砖护壁：砖的抗压强度U10，砂浆抗压强度为M10。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3946B4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3、测量定位放线进行报现场监理工程师验收。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二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26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1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26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B5215C">
      <w:pPr>
        <w:rPr>
          <w:rFonts w:hint="eastAsia"/>
        </w:rPr>
        <w:sectPr w:rsidSect="000518F5">
          <w:headerReference w:type="default" r:id="rId17"/>
          <w:type w:val="nextPage"/>
          <w:pgSz w:w="11906" w:h="16838"/>
          <w:pgMar w:top="1440" w:right="737" w:bottom="1077" w:left="1797" w:header="851" w:footer="992" w:gutter="0"/>
          <w:pgNumType w:start="14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BL0014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A72C1D">
              <w:rPr>
                <w:rFonts w:ascii="宋体" w:hAnsi="宋体" w:cs="宋体" w:hint="eastAsia"/>
                <w:kern w:val="0"/>
                <w:sz w:val="24"/>
              </w:rPr>
              <w:t>5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</w:t>
            </w:r>
            <w:r w:rsidR="00A72C1D">
              <w:rPr>
                <w:rFonts w:ascii="宋体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="00A72C1D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C1D" w:rsidRPr="000518F5" w:rsidP="00F20F4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1、班组进场进行人工挖孔桩安全技术交底。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 w:rsidR="00A72C1D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2、施工班组对孔桩进行开挖。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 w:rsidR="00A72C1D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1、对施工工人进行安全技术交底。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 w:rsidR="00A72C1D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2、个别地面上施工工人，未戴安全帽，经现场处理后均及时戴上安全帽。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 w:rsidR="00A72C1D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27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 w:rsidR="00A72C1D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1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 w:rsidR="00A72C1D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27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F20F46">
      <w:pPr>
        <w:rPr>
          <w:rFonts w:hint="eastAsia"/>
        </w:rPr>
      </w:pPr>
    </w:p>
    <w:p w:rsidR="00603959">
      <w:pPr>
        <w:rPr>
          <w:rFonts w:hint="eastAsia"/>
        </w:rPr>
        <w:sectPr w:rsidSect="000518F5">
          <w:headerReference w:type="default" r:id="rId18"/>
          <w:type w:val="nextPage"/>
          <w:pgSz w:w="11906" w:h="16838"/>
          <w:pgMar w:top="1440" w:right="737" w:bottom="1077" w:left="1797" w:header="851" w:footer="992" w:gutter="0"/>
          <w:pgNumType w:start="15"/>
          <w:cols w:space="425"/>
          <w:titlePg w:val="0"/>
          <w:docGrid w:type="lines" w:linePitch="312"/>
        </w:sectPr>
      </w:pPr>
    </w:p>
    <w:tbl>
      <w:tblPr>
        <w:tblStyle w:val="TableNormal"/>
        <w:tblW w:w="9375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</w:tblGrid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BL0015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6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</w:t>
            </w:r>
            <w:r>
              <w:rPr>
                <w:rFonts w:ascii="宋体" w:hAnsi="宋体" w:cs="宋体" w:hint="eastAsia"/>
                <w:kern w:val="0"/>
                <w:sz w:val="24"/>
              </w:rPr>
              <w:t>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四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28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1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28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</w:tr>
    </w:tbl>
    <w:p w:rsidR="00F20F46">
      <w:pPr>
        <w:rPr>
          <w:rFonts w:hint="eastAsia"/>
        </w:rPr>
        <w:sectPr w:rsidSect="000518F5">
          <w:headerReference w:type="default" r:id="rId19"/>
          <w:type w:val="nextPage"/>
          <w:pgSz w:w="11906" w:h="16838"/>
          <w:pgMar w:top="1440" w:right="737" w:bottom="1077" w:left="1797" w:header="851" w:footer="992" w:gutter="0"/>
          <w:pgNumType w:start="16"/>
          <w:cols w:space="425"/>
          <w:titlePg w:val="0"/>
          <w:docGrid w:type="lines" w:linePitch="312"/>
        </w:sectPr>
      </w:pPr>
    </w:p>
    <w:tbl>
      <w:tblPr>
        <w:tblStyle w:val="TableNormal"/>
        <w:tblW w:w="9375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</w:tblGrid>
      <w:tr w:rsidTr="007A4746">
        <w:tblPrEx>
          <w:tblW w:w="9375" w:type="dxa"/>
          <w:tblInd w:w="93" w:type="dxa"/>
          <w:tblLook w:val="0000"/>
        </w:tblPrEx>
        <w:trPr>
          <w:trHeight w:val="210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BL0016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5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</w:t>
            </w:r>
            <w:r>
              <w:rPr>
                <w:rFonts w:ascii="宋体" w:hAnsi="宋体" w:cs="宋体" w:hint="eastAsia"/>
                <w:kern w:val="0"/>
                <w:sz w:val="24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星期五</w:t>
            </w:r>
          </w:p>
        </w:tc>
      </w:tr>
      <w:tr w:rsidTr="007A4746">
        <w:tblPrEx>
          <w:tblW w:w="9375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7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7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29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1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29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</w:tr>
    </w:tbl>
    <w:p w:rsidR="00F20F46">
      <w:pPr>
        <w:rPr>
          <w:rFonts w:hint="eastAsia"/>
        </w:rPr>
      </w:pPr>
    </w:p>
    <w:p w:rsidR="00603959">
      <w:pPr>
        <w:rPr>
          <w:rFonts w:hint="eastAsia"/>
        </w:rPr>
        <w:sectPr w:rsidSect="000518F5">
          <w:headerReference w:type="default" r:id="rId20"/>
          <w:type w:val="nextPage"/>
          <w:pgSz w:w="11906" w:h="16838"/>
          <w:pgMar w:top="1440" w:right="737" w:bottom="1077" w:left="1797" w:header="851" w:footer="992" w:gutter="0"/>
          <w:pgNumType w:start="17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BL0017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977405">
              <w:rPr>
                <w:rFonts w:ascii="宋体" w:hAnsi="宋体" w:cs="宋体" w:hint="eastAsia"/>
                <w:kern w:val="0"/>
                <w:sz w:val="24"/>
              </w:rPr>
              <w:t>6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 w:rsidR="00977405">
              <w:rPr>
                <w:rFonts w:ascii="宋体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六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30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1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30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F20F46">
      <w:pPr>
        <w:rPr>
          <w:rFonts w:hint="eastAsia"/>
        </w:rPr>
        <w:sectPr w:rsidSect="000518F5">
          <w:headerReference w:type="default" r:id="rId21"/>
          <w:type w:val="nextPage"/>
          <w:pgSz w:w="11906" w:h="16838"/>
          <w:pgMar w:top="1440" w:right="737" w:bottom="1077" w:left="1797" w:header="851" w:footer="992" w:gutter="0"/>
          <w:pgNumType w:start="18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BL0018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977405">
              <w:rPr>
                <w:rFonts w:ascii="宋体" w:hAnsi="宋体" w:cs="宋体" w:hint="eastAsia"/>
                <w:kern w:val="0"/>
                <w:sz w:val="24"/>
              </w:rPr>
              <w:t>阴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977405">
              <w:rPr>
                <w:rFonts w:ascii="宋体" w:hAnsi="宋体" w:cs="宋体" w:hint="eastAsia"/>
                <w:kern w:val="0"/>
                <w:sz w:val="24"/>
              </w:rPr>
              <w:t>6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 w:rsidR="00977405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31"/>
                <w:attr w:name="IsLunarDate" w:val="False"/>
                <w:attr w:name="IsROCDate" w:val="False"/>
                <w:attr w:name="Month" w:val="1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1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31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F20F46">
      <w:pPr>
        <w:rPr>
          <w:rFonts w:hint="eastAsia"/>
        </w:rPr>
      </w:pPr>
    </w:p>
    <w:p w:rsidR="00603959">
      <w:pPr>
        <w:rPr>
          <w:rFonts w:hint="eastAsia"/>
        </w:rPr>
        <w:sectPr w:rsidSect="000518F5">
          <w:headerReference w:type="default" r:id="rId22"/>
          <w:type w:val="nextPage"/>
          <w:pgSz w:w="11906" w:h="16838"/>
          <w:pgMar w:top="1440" w:right="737" w:bottom="1077" w:left="1797" w:header="851" w:footer="992" w:gutter="0"/>
          <w:pgNumType w:start="19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BL0019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977405">
              <w:rPr>
                <w:rFonts w:ascii="宋体" w:hAnsi="宋体" w:cs="宋体" w:hint="eastAsia"/>
                <w:kern w:val="0"/>
                <w:sz w:val="24"/>
              </w:rPr>
              <w:t>阴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977405">
              <w:rPr>
                <w:rFonts w:ascii="宋体" w:hAnsi="宋体" w:cs="宋体" w:hint="eastAsia"/>
                <w:kern w:val="0"/>
                <w:sz w:val="24"/>
              </w:rPr>
              <w:t>5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 w:rsidR="00977405"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1"/>
                <w:attr w:name="IsLunarDate" w:val="False"/>
                <w:attr w:name="IsROCDate" w:val="False"/>
                <w:attr w:name="Month" w:val="2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1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F20F46">
      <w:pPr>
        <w:rPr>
          <w:rFonts w:hint="eastAsia"/>
        </w:rPr>
        <w:sectPr w:rsidSect="000518F5">
          <w:headerReference w:type="default" r:id="rId23"/>
          <w:type w:val="nextPage"/>
          <w:pgSz w:w="11906" w:h="16838"/>
          <w:pgMar w:top="1440" w:right="737" w:bottom="1077" w:left="1797" w:header="851" w:footer="992" w:gutter="0"/>
          <w:pgNumType w:start="20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BL0020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977405">
              <w:rPr>
                <w:rFonts w:ascii="宋体" w:hAnsi="宋体" w:cs="宋体" w:hint="eastAsia"/>
                <w:kern w:val="0"/>
                <w:sz w:val="24"/>
              </w:rPr>
              <w:t>阴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977405">
              <w:rPr>
                <w:rFonts w:ascii="宋体" w:hAnsi="宋体" w:cs="宋体" w:hint="eastAsia"/>
                <w:kern w:val="0"/>
                <w:sz w:val="24"/>
              </w:rPr>
              <w:t>6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 w:rsidR="00977405">
              <w:rPr>
                <w:rFonts w:ascii="宋体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二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2"/>
                <w:attr w:name="IsLunarDate" w:val="False"/>
                <w:attr w:name="IsROCDate" w:val="False"/>
                <w:attr w:name="Month" w:val="2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F20F46">
      <w:pPr>
        <w:rPr>
          <w:rFonts w:hint="eastAsia"/>
        </w:rPr>
      </w:pPr>
    </w:p>
    <w:p w:rsidR="00603959">
      <w:pPr>
        <w:rPr>
          <w:rFonts w:hint="eastAsia"/>
        </w:rPr>
        <w:sectPr w:rsidSect="000518F5">
          <w:headerReference w:type="default" r:id="rId24"/>
          <w:type w:val="nextPage"/>
          <w:pgSz w:w="11906" w:h="16838"/>
          <w:pgMar w:top="1440" w:right="737" w:bottom="1077" w:left="1797" w:header="851" w:footer="992" w:gutter="0"/>
          <w:pgNumType w:start="21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370"/>
        <w:gridCol w:w="735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BL0021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977405">
              <w:rPr>
                <w:rFonts w:ascii="宋体" w:hAnsi="宋体" w:cs="宋体" w:hint="eastAsia"/>
                <w:kern w:val="0"/>
                <w:sz w:val="24"/>
              </w:rPr>
              <w:t>7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 w:rsidR="00977405"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977405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 w:rsidR="005C36CB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3"/>
                <w:attr w:name="IsLunarDate" w:val="False"/>
                <w:attr w:name="IsROCDate" w:val="False"/>
                <w:attr w:name="Month" w:val="2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 w:rsidR="005C36CB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 w:rsidR="005C36CB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3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77405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F20F46">
      <w:pPr>
        <w:rPr>
          <w:rFonts w:hint="eastAsia"/>
        </w:rPr>
        <w:sectPr w:rsidSect="000518F5">
          <w:headerReference w:type="default" r:id="rId25"/>
          <w:type w:val="nextPage"/>
          <w:pgSz w:w="11906" w:h="16838"/>
          <w:pgMar w:top="1440" w:right="737" w:bottom="1077" w:left="1797" w:header="851" w:footer="992" w:gutter="0"/>
          <w:pgNumType w:start="22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370"/>
        <w:gridCol w:w="735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BL0022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977405">
              <w:rPr>
                <w:rFonts w:ascii="宋体" w:hAnsi="宋体" w:cs="宋体" w:hint="eastAsia"/>
                <w:kern w:val="0"/>
                <w:sz w:val="24"/>
              </w:rPr>
              <w:t>雨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2--</w:t>
            </w:r>
            <w:r w:rsidR="002E345A">
              <w:rPr>
                <w:rFonts w:ascii="宋体" w:hAnsi="宋体" w:cs="宋体" w:hint="eastAsia"/>
                <w:kern w:val="0"/>
                <w:sz w:val="24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四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4"/>
                <w:attr w:name="IsLunarDate" w:val="False"/>
                <w:attr w:name="IsROCDate" w:val="False"/>
                <w:attr w:name="Month" w:val="2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4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F20F46">
      <w:pPr>
        <w:rPr>
          <w:rFonts w:hint="eastAsia"/>
        </w:rPr>
      </w:pPr>
    </w:p>
    <w:p w:rsidR="00603959">
      <w:pPr>
        <w:rPr>
          <w:rFonts w:hint="eastAsia"/>
        </w:rPr>
        <w:sectPr w:rsidSect="000518F5">
          <w:headerReference w:type="default" r:id="rId26"/>
          <w:type w:val="nextPage"/>
          <w:pgSz w:w="11906" w:h="16838"/>
          <w:pgMar w:top="1440" w:right="737" w:bottom="1077" w:left="1797" w:header="851" w:footer="992" w:gutter="0"/>
          <w:pgNumType w:start="23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849"/>
        <w:gridCol w:w="256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BL0023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5C36CB">
              <w:rPr>
                <w:rFonts w:ascii="宋体" w:hAnsi="宋体" w:cs="宋体" w:hint="eastAsia"/>
                <w:kern w:val="0"/>
                <w:sz w:val="24"/>
              </w:rPr>
              <w:t>6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 w:rsidR="005C36CB"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星期五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5"/>
                <w:attr w:name="IsLunarDate" w:val="False"/>
                <w:attr w:name="IsROCDate" w:val="False"/>
                <w:attr w:name="Month" w:val="2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5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F20F46">
      <w:pPr>
        <w:rPr>
          <w:rFonts w:hint="eastAsia"/>
        </w:rPr>
        <w:sectPr w:rsidSect="000518F5">
          <w:headerReference w:type="default" r:id="rId27"/>
          <w:type w:val="nextPage"/>
          <w:pgSz w:w="11906" w:h="16838"/>
          <w:pgMar w:top="1440" w:right="737" w:bottom="1077" w:left="1797" w:header="851" w:footer="992" w:gutter="0"/>
          <w:pgNumType w:start="24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849"/>
        <w:gridCol w:w="256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BL0024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5C36CB">
              <w:rPr>
                <w:rFonts w:ascii="宋体" w:hAnsi="宋体" w:cs="宋体" w:hint="eastAsia"/>
                <w:kern w:val="0"/>
                <w:sz w:val="24"/>
              </w:rPr>
              <w:t>5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 w:rsidR="005C36CB"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六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6"/>
                <w:attr w:name="IsLunarDate" w:val="False"/>
                <w:attr w:name="IsROCDate" w:val="False"/>
                <w:attr w:name="Month" w:val="2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6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F20F46">
      <w:pPr>
        <w:rPr>
          <w:rFonts w:hint="eastAsia"/>
        </w:rPr>
        <w:sectPr w:rsidSect="000518F5">
          <w:headerReference w:type="default" r:id="rId28"/>
          <w:type w:val="nextPage"/>
          <w:pgSz w:w="11906" w:h="16838"/>
          <w:pgMar w:top="1440" w:right="737" w:bottom="1077" w:left="1797" w:header="851" w:footer="992" w:gutter="0"/>
          <w:pgNumType w:start="25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849"/>
        <w:gridCol w:w="256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BL0025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5C36CB">
              <w:rPr>
                <w:rFonts w:ascii="宋体" w:hAnsi="宋体" w:cs="宋体" w:hint="eastAsia"/>
                <w:kern w:val="0"/>
                <w:sz w:val="24"/>
              </w:rPr>
              <w:t>6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 w:rsidR="005C36CB">
              <w:rPr>
                <w:rFonts w:ascii="宋体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7"/>
                <w:attr w:name="IsLunarDate" w:val="False"/>
                <w:attr w:name="IsROCDate" w:val="False"/>
                <w:attr w:name="Month" w:val="2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7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F20F46">
      <w:pPr>
        <w:rPr>
          <w:rFonts w:hint="eastAsia"/>
        </w:rPr>
        <w:sectPr w:rsidSect="000518F5">
          <w:headerReference w:type="default" r:id="rId29"/>
          <w:type w:val="nextPage"/>
          <w:pgSz w:w="11906" w:h="16838"/>
          <w:pgMar w:top="1440" w:right="737" w:bottom="1077" w:left="1797" w:header="851" w:footer="992" w:gutter="0"/>
          <w:pgNumType w:start="26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849"/>
        <w:gridCol w:w="256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BL0026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12--18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8"/>
                <w:attr w:name="IsLunarDate" w:val="False"/>
                <w:attr w:name="IsROCDate" w:val="False"/>
                <w:attr w:name="Month" w:val="2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8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F20F46">
      <w:pPr>
        <w:rPr>
          <w:rFonts w:hint="eastAsia"/>
        </w:rPr>
        <w:sectPr w:rsidSect="000518F5">
          <w:headerReference w:type="default" r:id="rId30"/>
          <w:type w:val="nextPage"/>
          <w:pgSz w:w="11906" w:h="16838"/>
          <w:pgMar w:top="1440" w:right="737" w:bottom="1077" w:left="1797" w:header="851" w:footer="992" w:gutter="0"/>
          <w:pgNumType w:start="27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849"/>
        <w:gridCol w:w="256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BL0027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12--18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星期五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9"/>
                <w:attr w:name="IsLunarDate" w:val="False"/>
                <w:attr w:name="IsROCDate" w:val="False"/>
                <w:attr w:name="Month" w:val="2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9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sectPr w:rsidSect="000518F5">
          <w:headerReference w:type="default" r:id="rId31"/>
          <w:type w:val="nextPage"/>
          <w:pgSz w:w="11906" w:h="16838"/>
          <w:pgMar w:top="1440" w:right="737" w:bottom="1077" w:left="1797" w:header="851" w:footer="992" w:gutter="0"/>
          <w:pgNumType w:start="28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849"/>
        <w:gridCol w:w="256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BL0028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12--18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1、对春节放假项目部召开会议全面部署春节放假事宜。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2、安排工人清理现场，将人工挖孔桩用木板进行覆盖，以保证春节放假期间的安全。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3、安排值班人员，日夜守望工地，以保证外来人员不香进入施工场地。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9F0F7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星期五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10"/>
                <w:attr w:name="IsLunarDate" w:val="False"/>
                <w:attr w:name="IsROCDate" w:val="False"/>
                <w:attr w:name="Month" w:val="2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10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6CB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F20F46">
      <w:pPr>
        <w:rPr>
          <w:rFonts w:hint="eastAsia"/>
        </w:rPr>
        <w:sectPr w:rsidSect="000518F5">
          <w:headerReference w:type="default" r:id="rId32"/>
          <w:type w:val="nextPage"/>
          <w:pgSz w:w="11906" w:h="16838"/>
          <w:pgMar w:top="1440" w:right="737" w:bottom="1077" w:left="1797" w:header="851" w:footer="992" w:gutter="0"/>
          <w:pgNumType w:start="29"/>
          <w:cols w:space="425"/>
          <w:titlePg w:val="0"/>
          <w:docGrid w:type="lines" w:linePitch="312"/>
        </w:sect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550"/>
        <w:gridCol w:w="555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BL0029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="00B43987">
              <w:rPr>
                <w:rFonts w:ascii="宋体" w:hAnsi="宋体" w:cs="宋体" w:hint="eastAsia"/>
                <w:kern w:val="0"/>
                <w:sz w:val="24"/>
              </w:rPr>
              <w:t>10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--1</w:t>
            </w:r>
            <w:r w:rsidR="00B43987">
              <w:rPr>
                <w:rFonts w:ascii="宋体" w:hAnsi="宋体" w:cs="宋体" w:hint="eastAsia"/>
                <w:kern w:val="0"/>
                <w:sz w:val="24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2E345A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1、春节放假后，进行复工工作。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2、安排班组上齐施工工人进行全面施工。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星期五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5"/>
                <w:attr w:name="IsLunarDate" w:val="False"/>
                <w:attr w:name="IsROCDate" w:val="False"/>
                <w:attr w:name="Month" w:val="3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3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5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tbl>
      <w:tblPr>
        <w:tblStyle w:val="TableNormal"/>
        <w:tblpPr w:leftFromText="180" w:rightFromText="180" w:vertAnchor="text" w:horzAnchor="page" w:tblpX="1903" w:tblpY="1"/>
        <w:tblW w:w="10610" w:type="dxa"/>
        <w:tblLook w:val="0000"/>
      </w:tblPr>
      <w:tblGrid>
        <w:gridCol w:w="5688"/>
        <w:gridCol w:w="1440"/>
        <w:gridCol w:w="2160"/>
        <w:gridCol w:w="1322"/>
      </w:tblGrid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3959" w:rsidP="00603959">
            <w:pPr>
              <w:widowControl/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603959">
            <w:pPr>
              <w:widowControl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BL0030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P="00E72476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:rsidR="00603959" w:rsidP="00E72476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:rsidR="00603959" w:rsidP="00E72476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</w:tbl>
    <w:p>
      <w:pPr>
        <w:sectPr w:rsidSect="000518F5">
          <w:headerReference w:type="default" r:id="rId33"/>
          <w:type w:val="nextPage"/>
          <w:pgSz w:w="11906" w:h="16838"/>
          <w:pgMar w:top="1440" w:right="737" w:bottom="1077" w:left="1797" w:header="851" w:footer="992" w:gutter="0"/>
          <w:pgNumType w:start="30"/>
          <w:cols w:space="425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1903" w:tblpY="1"/>
        <w:tblW w:w="10610" w:type="dxa"/>
        <w:tblLook w:val="0000"/>
      </w:tblPr>
      <w:tblGrid>
        <w:gridCol w:w="1389"/>
        <w:gridCol w:w="1059"/>
        <w:gridCol w:w="1790"/>
        <w:gridCol w:w="256"/>
        <w:gridCol w:w="1194"/>
        <w:gridCol w:w="222"/>
        <w:gridCol w:w="1218"/>
        <w:gridCol w:w="2160"/>
        <w:gridCol w:w="1322"/>
      </w:tblGrid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568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/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03959" w:rsidP="00E72476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:rsidR="00603959" w:rsidP="00E72476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:rsidR="00603959" w:rsidRPr="000518F5" w:rsidP="00E72476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56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24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24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12--18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24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2、安装现场办公及生活用房的水电工程。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93F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4393F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93F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4393F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499"/>
        </w:trPr>
        <w:tc>
          <w:tcPr>
            <w:tcW w:w="928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285"/>
        </w:trPr>
        <w:tc>
          <w:tcPr>
            <w:tcW w:w="13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3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六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E72476">
        <w:tblPrEx>
          <w:tblW w:w="10610" w:type="dxa"/>
          <w:tblLook w:val="0000"/>
        </w:tblPrEx>
        <w:trPr>
          <w:trHeight w:val="285"/>
        </w:trPr>
        <w:tc>
          <w:tcPr>
            <w:tcW w:w="13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6"/>
                <w:attr w:name="IsLunarDate" w:val="False"/>
                <w:attr w:name="IsROCDate" w:val="False"/>
                <w:attr w:name="Month" w:val="3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3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6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72476" w:rsidRPr="000518F5" w:rsidP="00E7247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sectPr w:rsidSect="000518F5">
          <w:headerReference w:type="default" r:id="rId34"/>
          <w:type w:val="nextPage"/>
          <w:pgSz w:w="11906" w:h="16838"/>
          <w:pgMar w:top="1440" w:right="737" w:bottom="1077" w:left="1797" w:header="851" w:footer="992" w:gutter="0"/>
          <w:pgNumType w:start="31"/>
          <w:cols w:space="425"/>
          <w:titlePg w:val="0"/>
          <w:docGrid w:type="lines" w:linePitch="312"/>
        </w:sectPr>
      </w:pPr>
    </w:p>
    <w:p w:rsidR="00A4393F">
      <w:pPr>
        <w:rPr>
          <w:rFonts w:hint="eastAsia"/>
        </w:rPr>
      </w:pPr>
    </w:p>
    <w:tbl>
      <w:tblPr>
        <w:tblStyle w:val="TableNormal"/>
        <w:tblW w:w="11026" w:type="dxa"/>
        <w:tblInd w:w="93" w:type="dxa"/>
        <w:tblLook w:val="0000"/>
      </w:tblPr>
      <w:tblGrid>
        <w:gridCol w:w="2505"/>
        <w:gridCol w:w="2849"/>
        <w:gridCol w:w="256"/>
        <w:gridCol w:w="256"/>
        <w:gridCol w:w="1160"/>
        <w:gridCol w:w="1089"/>
        <w:gridCol w:w="1260"/>
        <w:gridCol w:w="1651"/>
      </w:tblGrid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施工日志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编       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BL0031</w:t>
            </w: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58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表C1-2</w:t>
            </w:r>
          </w:p>
        </w:tc>
        <w:tc>
          <w:tcPr>
            <w:tcW w:w="22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天气状况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风力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最高最低温度（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  <w:vertAlign w:val="superscript"/>
              </w:rPr>
              <w:t>0</w:t>
            </w: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C）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  注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白   天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晴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12--18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夜   间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生产情况记录：（施工部位、施工内容、机械作业、班组工作、生产存在问题等）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0F46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基础工程：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1、全面进行人工挖孔桩土方开挖。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2、修建现场办公及生活用房。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　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技术质量安全记录：（技术质量安全活动、检查评定验收、技术质量安全问题等）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1、对开挖孔桩，经复核偏差均在允许范围以内。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9F0F76">
            <w:pPr>
              <w:widowControl/>
              <w:ind w:firstLine="353" w:firstLineChars="147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499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记录人</w:t>
            </w:r>
          </w:p>
        </w:tc>
        <w:tc>
          <w:tcPr>
            <w:tcW w:w="3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彭    斌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日期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0518F5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星期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Tr="00F20F46">
        <w:tblPrEx>
          <w:tblW w:w="11026" w:type="dxa"/>
          <w:tblInd w:w="93" w:type="dxa"/>
          <w:tblLook w:val="0000"/>
        </w:tblPrEx>
        <w:trPr>
          <w:trHeight w:val="285"/>
        </w:trPr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3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smartTag w:uri="urn:schemas-microsoft-com:office:smarttags" w:element="chsdate">
              <w:smartTagPr>
                <w:attr w:name="Day" w:val="7"/>
                <w:attr w:name="IsLunarDate" w:val="False"/>
                <w:attr w:name="IsROCDate" w:val="False"/>
                <w:attr w:name="Month" w:val="3"/>
                <w:attr w:name="Year" w:val="2010"/>
              </w:smartTagP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2010年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3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月</w:t>
              </w:r>
              <w:r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7</w:t>
              </w:r>
              <w:r w:rsidRPr="000518F5">
                <w:rPr>
                  <w:rFonts w:ascii="宋体" w:hAnsi="宋体" w:cs="宋体" w:hint="eastAsia"/>
                  <w:b/>
                  <w:bCs/>
                  <w:kern w:val="0"/>
                  <w:sz w:val="24"/>
                </w:rPr>
                <w:t>日</w:t>
              </w:r>
            </w:smartTag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43987" w:rsidRPr="000518F5" w:rsidP="00F20F4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F20F46">
      <w:pPr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https://d.book118.com/758063127021006027</w:t>
        </w:r>
      </w:hyperlink>
    </w:p>
    <w:p w:rsidR="00F20F46">
      <w:pPr>
        <w:rPr>
          <w:rFonts w:hint="eastAsia"/>
        </w:rPr>
      </w:pPr>
    </w:p>
    <w:sectPr w:rsidSect="000518F5">
      <w:headerReference w:type="default" r:id="rId36"/>
      <w:type w:val="nextPage"/>
      <w:pgSz w:w="11906" w:h="16838"/>
      <w:pgMar w:top="1440" w:right="737" w:bottom="1077" w:left="1797" w:header="851" w:footer="992" w:gutter="0"/>
      <w:pgNumType w:start="3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8CB" w:rsidP="005505C3"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18F5"/>
    <w:rsid w:val="000518F5"/>
    <w:rsid w:val="002355E1"/>
    <w:rsid w:val="002739AF"/>
    <w:rsid w:val="002A503B"/>
    <w:rsid w:val="002E345A"/>
    <w:rsid w:val="00346501"/>
    <w:rsid w:val="0039069F"/>
    <w:rsid w:val="00391670"/>
    <w:rsid w:val="003946B4"/>
    <w:rsid w:val="004964E7"/>
    <w:rsid w:val="004B6BEB"/>
    <w:rsid w:val="005505C3"/>
    <w:rsid w:val="00581C5B"/>
    <w:rsid w:val="005C36CB"/>
    <w:rsid w:val="00603959"/>
    <w:rsid w:val="00644299"/>
    <w:rsid w:val="006978CB"/>
    <w:rsid w:val="007A4746"/>
    <w:rsid w:val="007E4563"/>
    <w:rsid w:val="007F2418"/>
    <w:rsid w:val="008D42A8"/>
    <w:rsid w:val="00977405"/>
    <w:rsid w:val="009F0F76"/>
    <w:rsid w:val="00A4393F"/>
    <w:rsid w:val="00A72C1D"/>
    <w:rsid w:val="00B43987"/>
    <w:rsid w:val="00B5215C"/>
    <w:rsid w:val="00C25A0C"/>
    <w:rsid w:val="00C81773"/>
    <w:rsid w:val="00E04D77"/>
    <w:rsid w:val="00E57F06"/>
    <w:rsid w:val="00E72476"/>
    <w:rsid w:val="00F20F46"/>
    <w:rsid w:val="00FB251B"/>
    <w:rsid w:val="00FC393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0F46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E45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7E45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TableGrid">
    <w:name w:val="Table Grid"/>
    <w:basedOn w:val="TableNormal"/>
    <w:rsid w:val="006978C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0">
    <w:name w:val="网格型_0"/>
    <w:basedOn w:val="TableNormal"/>
    <w:rsid w:val="006978C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7.xml" /><Relationship Id="rId11" Type="http://schemas.openxmlformats.org/officeDocument/2006/relationships/header" Target="header8.xml" /><Relationship Id="rId12" Type="http://schemas.openxmlformats.org/officeDocument/2006/relationships/header" Target="header9.xml" /><Relationship Id="rId13" Type="http://schemas.openxmlformats.org/officeDocument/2006/relationships/header" Target="header10.xml" /><Relationship Id="rId14" Type="http://schemas.openxmlformats.org/officeDocument/2006/relationships/header" Target="header11.xml" /><Relationship Id="rId15" Type="http://schemas.openxmlformats.org/officeDocument/2006/relationships/header" Target="header12.xml" /><Relationship Id="rId16" Type="http://schemas.openxmlformats.org/officeDocument/2006/relationships/header" Target="header13.xml" /><Relationship Id="rId17" Type="http://schemas.openxmlformats.org/officeDocument/2006/relationships/header" Target="header14.xml" /><Relationship Id="rId18" Type="http://schemas.openxmlformats.org/officeDocument/2006/relationships/header" Target="header15.xml" /><Relationship Id="rId19" Type="http://schemas.openxmlformats.org/officeDocument/2006/relationships/header" Target="header16.xml" /><Relationship Id="rId2" Type="http://schemas.openxmlformats.org/officeDocument/2006/relationships/webSettings" Target="webSettings.xml" /><Relationship Id="rId20" Type="http://schemas.openxmlformats.org/officeDocument/2006/relationships/header" Target="header17.xml" /><Relationship Id="rId21" Type="http://schemas.openxmlformats.org/officeDocument/2006/relationships/header" Target="header18.xml" /><Relationship Id="rId22" Type="http://schemas.openxmlformats.org/officeDocument/2006/relationships/header" Target="header19.xml" /><Relationship Id="rId23" Type="http://schemas.openxmlformats.org/officeDocument/2006/relationships/header" Target="header20.xml" /><Relationship Id="rId24" Type="http://schemas.openxmlformats.org/officeDocument/2006/relationships/header" Target="header21.xml" /><Relationship Id="rId25" Type="http://schemas.openxmlformats.org/officeDocument/2006/relationships/header" Target="header22.xml" /><Relationship Id="rId26" Type="http://schemas.openxmlformats.org/officeDocument/2006/relationships/header" Target="header23.xml" /><Relationship Id="rId27" Type="http://schemas.openxmlformats.org/officeDocument/2006/relationships/header" Target="header24.xml" /><Relationship Id="rId28" Type="http://schemas.openxmlformats.org/officeDocument/2006/relationships/header" Target="header25.xml" /><Relationship Id="rId29" Type="http://schemas.openxmlformats.org/officeDocument/2006/relationships/header" Target="header26.xml" /><Relationship Id="rId3" Type="http://schemas.openxmlformats.org/officeDocument/2006/relationships/fontTable" Target="fontTable.xml" /><Relationship Id="rId30" Type="http://schemas.openxmlformats.org/officeDocument/2006/relationships/header" Target="header27.xml" /><Relationship Id="rId31" Type="http://schemas.openxmlformats.org/officeDocument/2006/relationships/header" Target="header28.xml" /><Relationship Id="rId32" Type="http://schemas.openxmlformats.org/officeDocument/2006/relationships/header" Target="header29.xml" /><Relationship Id="rId33" Type="http://schemas.openxmlformats.org/officeDocument/2006/relationships/header" Target="header30.xml" /><Relationship Id="rId34" Type="http://schemas.openxmlformats.org/officeDocument/2006/relationships/header" Target="header31.xml" /><Relationship Id="rId35" Type="http://schemas.openxmlformats.org/officeDocument/2006/relationships/hyperlink" Target="https://d.book118.com/758063127021006027" TargetMode="External" /><Relationship Id="rId36" Type="http://schemas.openxmlformats.org/officeDocument/2006/relationships/header" Target="header32.xml" /><Relationship Id="rId37" Type="http://schemas.openxmlformats.org/officeDocument/2006/relationships/theme" Target="theme/theme1.xml" /><Relationship Id="rId38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header" Target="header4.xml" /><Relationship Id="rId8" Type="http://schemas.openxmlformats.org/officeDocument/2006/relationships/header" Target="header5.xml" /><Relationship Id="rId9" Type="http://schemas.openxmlformats.org/officeDocument/2006/relationships/header" Target="head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32</Pages>
  <Words>3381</Words>
  <Characters>19274</Characters>
  <Application>Microsoft Office Word</Application>
  <DocSecurity>0</DocSecurity>
  <Lines>160</Lines>
  <Paragraphs>45</Paragraphs>
  <ScaleCrop>false</ScaleCrop>
  <Company>微软用户</Company>
  <LinksUpToDate>false</LinksUpToDate>
  <CharactersWithSpaces>22610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施工日志</dc:title>
  <dc:creator>微软中国</dc:creator>
  <cp:lastModifiedBy>微软用户</cp:lastModifiedBy>
  <cp:revision>17</cp:revision>
  <cp:lastPrinted>2006-03-29T06:47:00Z</cp:lastPrinted>
  <dcterms:created xsi:type="dcterms:W3CDTF">2006-03-15T02:35:00Z</dcterms:created>
  <dcterms:modified xsi:type="dcterms:W3CDTF">2010-07-26T02:56:00Z</dcterms:modified>
</cp:coreProperties>
</file>