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440" w:lineRule="exact"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/>
          <w:b/>
          <w:sz w:val="28"/>
          <w:szCs w:val="28"/>
        </w:rPr>
        <w:t xml:space="preserve">Book 2 Unit 5 On the road 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教学设计</w:t>
      </w:r>
    </w:p>
    <w:tbl>
      <w:tblPr>
        <w:tblStyle w:val="TableNormal"/>
        <w:tblW w:w="79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6663"/>
      </w:tblGrid>
      <w:tr>
        <w:tblPrEx>
          <w:tblW w:w="7939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>
            <w:pPr>
              <w:spacing w:line="44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单元主题</w:t>
            </w:r>
          </w:p>
        </w:tc>
        <w:tc>
          <w:tcPr>
            <w:tcW w:w="6663" w:type="dxa"/>
            <w:shd w:val="clear" w:color="auto" w:fill="auto"/>
          </w:tcPr>
          <w:p>
            <w:pPr>
              <w:spacing w:line="44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本单元的主题</w:t>
            </w:r>
            <w:r>
              <w:rPr>
                <w:rFonts w:ascii="宋体" w:eastAsia="宋体" w:hAnsi="宋体" w:hint="eastAsia"/>
                <w:szCs w:val="21"/>
              </w:rPr>
              <w:t>语境</w:t>
            </w:r>
            <w:r>
              <w:rPr>
                <w:rFonts w:ascii="宋体" w:eastAsia="宋体" w:hAnsi="宋体"/>
                <w:szCs w:val="21"/>
              </w:rPr>
              <w:t>是</w:t>
            </w:r>
            <w:r>
              <w:rPr>
                <w:rFonts w:ascii="宋体" w:eastAsia="宋体" w:hAnsi="宋体" w:hint="eastAsia"/>
                <w:szCs w:val="21"/>
              </w:rPr>
              <w:t>“</w:t>
            </w:r>
            <w:r>
              <w:rPr>
                <w:rFonts w:ascii="宋体" w:eastAsia="宋体" w:hAnsi="宋体"/>
                <w:szCs w:val="21"/>
              </w:rPr>
              <w:t>人与自然</w:t>
            </w:r>
            <w:r>
              <w:rPr>
                <w:rFonts w:ascii="宋体" w:eastAsia="宋体" w:hAnsi="宋体" w:hint="eastAsia"/>
                <w:szCs w:val="21"/>
              </w:rPr>
              <w:t>”</w:t>
            </w:r>
            <w:r>
              <w:rPr>
                <w:rFonts w:ascii="宋体" w:eastAsia="宋体" w:hAnsi="宋体"/>
                <w:szCs w:val="21"/>
              </w:rPr>
              <w:t>，涉及的话题</w:t>
            </w:r>
            <w:r>
              <w:rPr>
                <w:rFonts w:ascii="宋体" w:eastAsia="宋体" w:hAnsi="宋体" w:hint="eastAsia"/>
                <w:szCs w:val="21"/>
              </w:rPr>
              <w:t>内容</w:t>
            </w:r>
            <w:r>
              <w:rPr>
                <w:rFonts w:ascii="宋体" w:eastAsia="宋体" w:hAnsi="宋体"/>
                <w:szCs w:val="21"/>
              </w:rPr>
              <w:t>是通过旅行来了解世界主要国家的地理概况和自然环境，</w:t>
            </w:r>
            <w:r>
              <w:rPr>
                <w:rFonts w:ascii="宋体" w:eastAsia="宋体" w:hAnsi="宋体" w:hint="eastAsia"/>
                <w:szCs w:val="21"/>
              </w:rPr>
              <w:t>学会尊重和欣赏文化的多样性</w:t>
            </w:r>
            <w:r>
              <w:rPr>
                <w:rFonts w:ascii="宋体" w:eastAsia="宋体" w:hAnsi="宋体"/>
                <w:szCs w:val="21"/>
              </w:rPr>
              <w:t>。第一篇课文</w:t>
            </w:r>
            <w:r>
              <w:rPr>
                <w:rFonts w:ascii="Times New Roman" w:eastAsia="宋体" w:hAnsi="Times New Roman" w:cs="Times New Roman"/>
                <w:szCs w:val="21"/>
              </w:rPr>
              <w:t>Blogging Australia</w:t>
            </w:r>
            <w:r>
              <w:rPr>
                <w:rFonts w:ascii="宋体" w:eastAsia="宋体" w:hAnsi="宋体"/>
                <w:szCs w:val="21"/>
              </w:rPr>
              <w:t>通过访谈</w:t>
            </w:r>
            <w:r>
              <w:rPr>
                <w:rFonts w:ascii="宋体" w:eastAsia="宋体" w:hAnsi="宋体" w:hint="eastAsia"/>
                <w:szCs w:val="21"/>
              </w:rPr>
              <w:t>的形式介绍</w:t>
            </w:r>
            <w:r>
              <w:rPr>
                <w:rFonts w:ascii="宋体" w:eastAsia="宋体" w:hAnsi="宋体"/>
                <w:szCs w:val="21"/>
              </w:rPr>
              <w:t>了一个</w:t>
            </w:r>
            <w:r>
              <w:rPr>
                <w:rFonts w:ascii="宋体" w:eastAsia="宋体" w:hAnsi="宋体" w:hint="eastAsia"/>
                <w:szCs w:val="21"/>
              </w:rPr>
              <w:t>职业摄影</w:t>
            </w:r>
            <w:r>
              <w:rPr>
                <w:rFonts w:ascii="宋体" w:eastAsia="宋体" w:hAnsi="宋体"/>
                <w:szCs w:val="21"/>
              </w:rPr>
              <w:t>博主</w:t>
            </w:r>
            <w:r>
              <w:rPr>
                <w:rFonts w:ascii="宋体" w:eastAsia="宋体" w:hAnsi="宋体" w:hint="eastAsia"/>
                <w:szCs w:val="21"/>
              </w:rPr>
              <w:t>的工作内容、与西澳大利亚州的渊源以及她对自然环境保护</w:t>
            </w:r>
            <w:r>
              <w:rPr>
                <w:rFonts w:ascii="宋体" w:eastAsia="宋体" w:hAnsi="宋体"/>
                <w:szCs w:val="21"/>
              </w:rPr>
              <w:t>的</w:t>
            </w:r>
            <w:r>
              <w:rPr>
                <w:rFonts w:ascii="宋体" w:eastAsia="宋体" w:hAnsi="宋体" w:hint="eastAsia"/>
                <w:szCs w:val="21"/>
              </w:rPr>
              <w:t>看法</w:t>
            </w:r>
            <w:r>
              <w:rPr>
                <w:rFonts w:ascii="宋体" w:eastAsia="宋体" w:hAnsi="宋体"/>
                <w:szCs w:val="21"/>
              </w:rPr>
              <w:t>。第二篇课文</w:t>
            </w:r>
            <w:r>
              <w:rPr>
                <w:rFonts w:ascii="Times New Roman" w:eastAsia="宋体" w:hAnsi="Times New Roman" w:cs="Times New Roman"/>
                <w:szCs w:val="21"/>
              </w:rPr>
              <w:t>Coast to Coast</w:t>
            </w:r>
            <w:r>
              <w:rPr>
                <w:rFonts w:ascii="宋体" w:eastAsia="宋体" w:hAnsi="宋体"/>
                <w:szCs w:val="21"/>
              </w:rPr>
              <w:t>通过</w:t>
            </w:r>
            <w:r>
              <w:rPr>
                <w:rFonts w:ascii="宋体" w:eastAsia="宋体" w:hAnsi="宋体" w:hint="eastAsia"/>
                <w:szCs w:val="21"/>
              </w:rPr>
              <w:t>电子</w:t>
            </w:r>
            <w:r>
              <w:rPr>
                <w:rFonts w:ascii="宋体" w:eastAsia="宋体" w:hAnsi="宋体"/>
                <w:szCs w:val="21"/>
              </w:rPr>
              <w:t>邮件的形式，讲述了</w:t>
            </w:r>
            <w:r>
              <w:rPr>
                <w:rFonts w:ascii="Times New Roman" w:eastAsia="宋体" w:hAnsi="Times New Roman" w:cs="Times New Roman"/>
                <w:szCs w:val="21"/>
              </w:rPr>
              <w:t>Eva</w:t>
            </w:r>
            <w:r>
              <w:rPr>
                <w:rFonts w:ascii="宋体" w:eastAsia="宋体" w:hAnsi="宋体" w:hint="eastAsia"/>
                <w:szCs w:val="21"/>
              </w:rPr>
              <w:t>和她的家人</w:t>
            </w:r>
            <w:r>
              <w:rPr>
                <w:rFonts w:ascii="宋体" w:eastAsia="宋体" w:hAnsi="宋体"/>
                <w:szCs w:val="21"/>
              </w:rPr>
              <w:t>横穿北美大陆的</w:t>
            </w:r>
            <w:r>
              <w:rPr>
                <w:rFonts w:ascii="宋体" w:eastAsia="宋体" w:hAnsi="宋体" w:hint="eastAsia"/>
                <w:szCs w:val="21"/>
              </w:rPr>
              <w:t>旅行</w:t>
            </w:r>
            <w:r>
              <w:rPr>
                <w:rFonts w:ascii="宋体" w:eastAsia="宋体" w:hAnsi="宋体"/>
                <w:szCs w:val="21"/>
              </w:rPr>
              <w:t>经历。</w:t>
            </w:r>
          </w:p>
          <w:p>
            <w:pPr>
              <w:spacing w:line="4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本单元从旅行</w:t>
            </w:r>
            <w:r>
              <w:rPr>
                <w:rFonts w:ascii="宋体" w:eastAsia="宋体" w:hAnsi="宋体" w:hint="eastAsia"/>
                <w:szCs w:val="21"/>
              </w:rPr>
              <w:t>调查</w:t>
            </w:r>
            <w:r>
              <w:rPr>
                <w:rFonts w:ascii="宋体" w:eastAsia="宋体" w:hAnsi="宋体"/>
                <w:szCs w:val="21"/>
              </w:rPr>
              <w:t>问卷开始，引出本单元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>
              <w:rPr>
                <w:rFonts w:ascii="宋体" w:eastAsia="宋体" w:hAnsi="宋体"/>
                <w:szCs w:val="21"/>
              </w:rPr>
              <w:t>话题，</w:t>
            </w:r>
            <w:r>
              <w:rPr>
                <w:rFonts w:ascii="宋体" w:eastAsia="宋体" w:hAnsi="宋体" w:hint="eastAsia"/>
                <w:szCs w:val="21"/>
              </w:rPr>
              <w:t>再</w:t>
            </w:r>
            <w:r>
              <w:rPr>
                <w:rFonts w:ascii="宋体" w:eastAsia="宋体" w:hAnsi="宋体"/>
                <w:szCs w:val="21"/>
              </w:rPr>
              <w:t>进一步使用多模态语篇（采访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/>
                <w:szCs w:val="21"/>
              </w:rPr>
              <w:t>广告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/>
                <w:szCs w:val="21"/>
              </w:rPr>
              <w:t>邮件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/>
                <w:szCs w:val="21"/>
              </w:rPr>
              <w:t>明信片和</w:t>
            </w:r>
            <w:r>
              <w:rPr>
                <w:rFonts w:ascii="宋体" w:eastAsia="宋体" w:hAnsi="宋体" w:hint="eastAsia"/>
                <w:szCs w:val="21"/>
              </w:rPr>
              <w:t>图</w:t>
            </w:r>
            <w:r>
              <w:rPr>
                <w:rFonts w:ascii="宋体" w:eastAsia="宋体" w:hAnsi="宋体"/>
                <w:szCs w:val="21"/>
              </w:rPr>
              <w:t>标设计）和相关的</w:t>
            </w:r>
            <w:r>
              <w:rPr>
                <w:rFonts w:ascii="宋体" w:eastAsia="宋体" w:hAnsi="宋体" w:hint="eastAsia"/>
                <w:szCs w:val="21"/>
              </w:rPr>
              <w:t>话题</w:t>
            </w:r>
            <w:r>
              <w:rPr>
                <w:rFonts w:ascii="宋体" w:eastAsia="宋体" w:hAnsi="宋体"/>
                <w:szCs w:val="21"/>
              </w:rPr>
              <w:t>内容（旅行的感受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/>
                <w:szCs w:val="21"/>
              </w:rPr>
              <w:t>旅行的好处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/>
                <w:szCs w:val="21"/>
              </w:rPr>
              <w:t>旅行前的准备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/>
                <w:szCs w:val="21"/>
              </w:rPr>
              <w:t>旅行中问路</w:t>
            </w:r>
            <w:r>
              <w:rPr>
                <w:rFonts w:ascii="宋体" w:eastAsia="宋体" w:hAnsi="宋体" w:hint="eastAsia"/>
                <w:szCs w:val="21"/>
              </w:rPr>
              <w:t>和</w:t>
            </w:r>
            <w:r>
              <w:rPr>
                <w:rFonts w:ascii="宋体" w:eastAsia="宋体" w:hAnsi="宋体"/>
                <w:szCs w:val="21"/>
              </w:rPr>
              <w:t>指路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/>
                <w:szCs w:val="21"/>
              </w:rPr>
              <w:t>旅行的见闻</w:t>
            </w:r>
            <w:r>
              <w:rPr>
                <w:rFonts w:ascii="宋体" w:eastAsia="宋体" w:hAnsi="宋体" w:hint="eastAsia"/>
                <w:szCs w:val="21"/>
              </w:rPr>
              <w:t>和</w:t>
            </w:r>
            <w:r>
              <w:rPr>
                <w:rFonts w:ascii="宋体" w:eastAsia="宋体" w:hAnsi="宋体"/>
                <w:szCs w:val="21"/>
              </w:rPr>
              <w:t>城市介绍）来丰富和加深学生对旅行意义的思考。整个单元的教学应该牢牢把握</w:t>
            </w:r>
            <w:r>
              <w:rPr>
                <w:rFonts w:ascii="宋体" w:eastAsia="宋体" w:hAnsi="宋体" w:hint="eastAsia"/>
                <w:szCs w:val="21"/>
              </w:rPr>
              <w:t>“</w:t>
            </w:r>
            <w:r>
              <w:rPr>
                <w:rFonts w:ascii="宋体" w:eastAsia="宋体" w:hAnsi="宋体"/>
                <w:szCs w:val="21"/>
              </w:rPr>
              <w:t>人与自然</w:t>
            </w:r>
            <w:r>
              <w:rPr>
                <w:rFonts w:ascii="宋体" w:eastAsia="宋体" w:hAnsi="宋体" w:hint="eastAsia"/>
                <w:szCs w:val="21"/>
              </w:rPr>
              <w:t>”</w:t>
            </w:r>
            <w:r>
              <w:rPr>
                <w:rFonts w:ascii="宋体" w:eastAsia="宋体" w:hAnsi="宋体"/>
                <w:szCs w:val="21"/>
              </w:rPr>
              <w:t>的主题语境，帮助学生深度理解</w:t>
            </w:r>
            <w:r>
              <w:rPr>
                <w:rFonts w:ascii="宋体" w:eastAsia="宋体" w:hAnsi="宋体" w:hint="eastAsia"/>
                <w:szCs w:val="21"/>
              </w:rPr>
              <w:t>语篇内容</w:t>
            </w:r>
            <w:r>
              <w:rPr>
                <w:rFonts w:ascii="宋体" w:eastAsia="宋体" w:hAnsi="宋体"/>
                <w:szCs w:val="21"/>
              </w:rPr>
              <w:t>和</w:t>
            </w:r>
            <w:r>
              <w:rPr>
                <w:rFonts w:ascii="宋体" w:eastAsia="宋体" w:hAnsi="宋体" w:hint="eastAsia"/>
                <w:szCs w:val="21"/>
              </w:rPr>
              <w:t>主题意义</w:t>
            </w:r>
            <w:r>
              <w:rPr>
                <w:rFonts w:ascii="宋体" w:eastAsia="宋体" w:hAnsi="宋体"/>
                <w:szCs w:val="21"/>
              </w:rPr>
              <w:t>，</w:t>
            </w:r>
            <w:r>
              <w:rPr>
                <w:rFonts w:ascii="宋体" w:eastAsia="宋体" w:hAnsi="宋体" w:hint="eastAsia"/>
                <w:szCs w:val="21"/>
              </w:rPr>
              <w:t>了解不同国家和地区的风土人情，加深对英美主要国家地理知识的了解</w:t>
            </w:r>
            <w:r>
              <w:rPr>
                <w:rFonts w:ascii="宋体" w:eastAsia="宋体" w:hAnsi="宋体"/>
                <w:szCs w:val="21"/>
              </w:rPr>
              <w:t>，引领学生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>
              <w:rPr>
                <w:rFonts w:ascii="宋体" w:eastAsia="宋体" w:hAnsi="宋体"/>
                <w:szCs w:val="21"/>
              </w:rPr>
              <w:t>语言能力、文化意识、思维品质和学习能力的融合发展。</w:t>
            </w:r>
          </w:p>
        </w:tc>
      </w:tr>
      <w:tr>
        <w:tblPrEx>
          <w:tblW w:w="7939" w:type="dxa"/>
          <w:tblInd w:w="-17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line="44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单元目标</w:t>
            </w:r>
          </w:p>
        </w:tc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line="4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1. 语言能力目标：能够读懂与旅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行</w:t>
            </w:r>
            <w:r>
              <w:rPr>
                <w:rFonts w:ascii="Times New Roman" w:eastAsia="宋体" w:hAnsi="Times New Roman" w:cs="Times New Roman"/>
                <w:szCs w:val="21"/>
              </w:rPr>
              <w:t>相关的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多模态</w:t>
            </w:r>
            <w:r>
              <w:rPr>
                <w:rFonts w:ascii="Times New Roman" w:eastAsia="宋体" w:hAnsi="Times New Roman" w:cs="Times New Roman"/>
                <w:szCs w:val="21"/>
              </w:rPr>
              <w:t>语篇，理解与旅行有关的文章内容，听懂并谈论与旅行有关的话题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；能够</w:t>
            </w:r>
            <w:r>
              <w:rPr>
                <w:rFonts w:ascii="Times New Roman" w:eastAsia="宋体" w:hAnsi="Times New Roman" w:cs="Times New Roman"/>
                <w:szCs w:val="21"/>
              </w:rPr>
              <w:t>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所学的</w:t>
            </w:r>
            <w:r>
              <w:rPr>
                <w:rFonts w:ascii="Times New Roman" w:eastAsia="宋体" w:hAnsi="Times New Roman" w:cs="Times New Roman"/>
                <w:szCs w:val="21"/>
              </w:rPr>
              <w:t>语言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知识</w:t>
            </w:r>
            <w:r>
              <w:rPr>
                <w:rFonts w:ascii="Times New Roman" w:eastAsia="宋体" w:hAnsi="Times New Roman" w:cs="Times New Roman"/>
                <w:szCs w:val="21"/>
              </w:rPr>
              <w:t>介绍旅行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经历</w:t>
            </w:r>
            <w:r>
              <w:rPr>
                <w:rFonts w:ascii="Times New Roman" w:eastAsia="宋体" w:hAnsi="Times New Roman" w:cs="Times New Roman"/>
                <w:szCs w:val="21"/>
              </w:rPr>
              <w:t>，恰当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地</w:t>
            </w:r>
            <w:r>
              <w:rPr>
                <w:rFonts w:ascii="Times New Roman" w:eastAsia="宋体" w:hAnsi="Times New Roman" w:cs="Times New Roman"/>
                <w:szCs w:val="21"/>
              </w:rPr>
              <w:t>使用现在分词作定语，学会如何问路、指路，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学会制作</w:t>
            </w:r>
            <w:r>
              <w:rPr>
                <w:rFonts w:ascii="Times New Roman" w:eastAsia="宋体" w:hAnsi="Times New Roman" w:cs="Times New Roman"/>
                <w:szCs w:val="21"/>
              </w:rPr>
              <w:t>旅行手册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  <w:r>
              <w:rPr>
                <w:rFonts w:ascii="Times New Roman" w:eastAsia="宋体" w:hAnsi="Times New Roman" w:cs="Times New Roman"/>
                <w:szCs w:val="21"/>
              </w:rPr>
              <w:t>能够看懂有关旅游城市的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图</w:t>
            </w:r>
            <w:r>
              <w:rPr>
                <w:rFonts w:ascii="Times New Roman" w:eastAsia="宋体" w:hAnsi="Times New Roman" w:cs="Times New Roman"/>
                <w:szCs w:val="21"/>
              </w:rPr>
              <w:t>标和设计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体现某个</w:t>
            </w:r>
            <w:r>
              <w:rPr>
                <w:rFonts w:ascii="Times New Roman" w:eastAsia="宋体" w:hAnsi="Times New Roman" w:cs="Times New Roman"/>
                <w:szCs w:val="21"/>
              </w:rPr>
              <w:t>城市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特色</w:t>
            </w:r>
            <w:r>
              <w:rPr>
                <w:rFonts w:ascii="Times New Roman" w:eastAsia="宋体" w:hAnsi="Times New Roman" w:cs="Times New Roman"/>
                <w:szCs w:val="21"/>
              </w:rPr>
              <w:t>的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图</w:t>
            </w:r>
            <w:r>
              <w:rPr>
                <w:rFonts w:ascii="Times New Roman" w:eastAsia="宋体" w:hAnsi="Times New Roman" w:cs="Times New Roman"/>
                <w:szCs w:val="21"/>
              </w:rPr>
              <w:t>标。</w:t>
            </w:r>
          </w:p>
          <w:p>
            <w:pPr>
              <w:spacing w:line="4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2. 文化意识目标：能够了解不同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国家和地区</w:t>
            </w:r>
            <w:r>
              <w:rPr>
                <w:rFonts w:ascii="Times New Roman" w:eastAsia="宋体" w:hAnsi="Times New Roman" w:cs="Times New Roman"/>
                <w:szCs w:val="21"/>
              </w:rPr>
              <w:t>的自然环境、风土人情，加深对世界的了解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；能够尊重和欣赏</w:t>
            </w:r>
            <w:r>
              <w:rPr>
                <w:rFonts w:ascii="Times New Roman" w:eastAsia="宋体" w:hAnsi="Times New Roman" w:cs="Times New Roman"/>
                <w:szCs w:val="21"/>
              </w:rPr>
              <w:t>文化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的</w:t>
            </w:r>
            <w:r>
              <w:rPr>
                <w:rFonts w:ascii="Times New Roman" w:eastAsia="宋体" w:hAnsi="Times New Roman" w:cs="Times New Roman"/>
                <w:szCs w:val="21"/>
              </w:rPr>
              <w:t>多样性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；能够</w:t>
            </w:r>
            <w:r>
              <w:rPr>
                <w:rFonts w:ascii="Times New Roman" w:eastAsia="宋体" w:hAnsi="Times New Roman" w:cs="Times New Roman"/>
                <w:szCs w:val="21"/>
              </w:rPr>
              <w:t>感知中外文化的差异，初步形成跨文化意识，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并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通过中外文化对比，加深对中国文化的理解，坚定文化自信。 </w:t>
            </w:r>
          </w:p>
          <w:p>
            <w:pPr>
              <w:spacing w:after="0" w:line="4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3. 思维品质目标：能够在阅读多模态语篇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时</w:t>
            </w:r>
            <w:r>
              <w:rPr>
                <w:rFonts w:ascii="Times New Roman" w:eastAsia="宋体" w:hAnsi="Times New Roman" w:cs="Times New Roman"/>
                <w:szCs w:val="21"/>
              </w:rPr>
              <w:t>观察语言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特点</w:t>
            </w:r>
            <w:r>
              <w:rPr>
                <w:rFonts w:ascii="Times New Roman" w:eastAsia="宋体" w:hAnsi="Times New Roman" w:cs="Times New Roman"/>
                <w:szCs w:val="21"/>
              </w:rPr>
              <w:t>，通过比较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不同的语篇类型</w:t>
            </w:r>
            <w:r>
              <w:rPr>
                <w:rFonts w:ascii="Times New Roman" w:eastAsia="宋体" w:hAnsi="Times New Roman" w:cs="Times New Roman"/>
                <w:szCs w:val="21"/>
              </w:rPr>
              <w:t>，识别信息的异同；能够根据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语篇的特点</w:t>
            </w:r>
            <w:r>
              <w:rPr>
                <w:rFonts w:ascii="Times New Roman" w:eastAsia="宋体" w:hAnsi="Times New Roman" w:cs="Times New Roman"/>
                <w:szCs w:val="21"/>
              </w:rPr>
              <w:t>，客观分析信息之间的关联和差异，发现产生差异的基本原因；</w:t>
            </w:r>
          </w:p>
        </w:tc>
      </w:tr>
    </w:tbl>
    <w:p>
      <w:pPr>
        <w:sectPr>
          <w:headerReference w:type="default" r:id="rId6"/>
          <w:footerReference w:type="default" r:id="rId7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</w:p>
    <w:tbl>
      <w:tblPr>
        <w:tblStyle w:val="TableNormal"/>
        <w:tblW w:w="79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6663"/>
      </w:tblGrid>
      <w:tr>
        <w:tblPrEx>
          <w:tblW w:w="7939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/>
        </w:tc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before="0" w:line="4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能够正确判断文章中人物的观点或态度</w:t>
            </w:r>
            <w:r>
              <w:rPr>
                <w:rFonts w:ascii="Times New Roman" w:eastAsia="宋体" w:hAnsi="Times New Roman" w:cs="Times New Roman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并</w:t>
            </w:r>
            <w:r>
              <w:rPr>
                <w:rFonts w:ascii="Times New Roman" w:eastAsia="宋体" w:hAnsi="Times New Roman" w:cs="Times New Roman"/>
                <w:szCs w:val="21"/>
              </w:rPr>
              <w:t>提出自己的看法，避免盲目接受或否定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文中人物的观点</w:t>
            </w:r>
            <w:r>
              <w:rPr>
                <w:rFonts w:ascii="Times New Roman" w:eastAsia="宋体" w:hAnsi="Times New Roman" w:cs="Times New Roman"/>
                <w:szCs w:val="21"/>
              </w:rPr>
              <w:t>。</w:t>
            </w:r>
          </w:p>
          <w:p>
            <w:pPr>
              <w:spacing w:line="44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4. 学习能力目标：能够通过了解不同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国家和地区</w:t>
            </w:r>
            <w:r>
              <w:rPr>
                <w:rFonts w:ascii="Times New Roman" w:eastAsia="宋体" w:hAnsi="Times New Roman" w:cs="Times New Roman"/>
                <w:szCs w:val="21"/>
              </w:rPr>
              <w:t>的风土人情，激发英语学习的兴趣；能够选择恰当的策略与方法，监控、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评价、</w:t>
            </w:r>
            <w:r>
              <w:rPr>
                <w:rFonts w:ascii="Times New Roman" w:eastAsia="宋体" w:hAnsi="Times New Roman" w:cs="Times New Roman"/>
                <w:szCs w:val="21"/>
              </w:rPr>
              <w:t>反思和调整自己的学习内容和进程。</w:t>
            </w:r>
          </w:p>
        </w:tc>
      </w:tr>
      <w:tr>
        <w:tblPrEx>
          <w:tblW w:w="7939" w:type="dxa"/>
          <w:tblInd w:w="-17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spacing w:line="44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spacing w:line="440" w:lineRule="exact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7939" w:type="dxa"/>
          <w:tblInd w:w="-17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Starting out板块教学设计</w:t>
            </w:r>
          </w:p>
          <w:p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（建议时长</w:t>
            </w:r>
            <w:r>
              <w:rPr>
                <w:rFonts w:ascii="Times New Roman" w:eastAsia="宋体" w:hAnsi="Times New Roman" w:cs="Times New Roman"/>
                <w:szCs w:val="21"/>
              </w:rPr>
              <w:t>10–15分钟，教师可根据教学实际酌情调整。）</w:t>
            </w:r>
          </w:p>
        </w:tc>
      </w:tr>
      <w:tr>
        <w:tblPrEx>
          <w:tblW w:w="7939" w:type="dxa"/>
          <w:tblInd w:w="-17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>
            <w:pPr>
              <w:spacing w:line="44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课型</w:t>
            </w:r>
          </w:p>
        </w:tc>
        <w:tc>
          <w:tcPr>
            <w:tcW w:w="6663" w:type="dxa"/>
            <w:shd w:val="clear" w:color="auto" w:fill="auto"/>
          </w:tcPr>
          <w:p>
            <w:pPr>
              <w:spacing w:line="4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Viewing + Speaking</w:t>
            </w:r>
          </w:p>
        </w:tc>
      </w:tr>
      <w:tr>
        <w:tblPrEx>
          <w:tblW w:w="7939" w:type="dxa"/>
          <w:tblInd w:w="-17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>
            <w:pPr>
              <w:spacing w:line="44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主题语境</w:t>
            </w:r>
          </w:p>
        </w:tc>
        <w:tc>
          <w:tcPr>
            <w:tcW w:w="6663" w:type="dxa"/>
            <w:shd w:val="clear" w:color="auto" w:fill="auto"/>
          </w:tcPr>
          <w:p>
            <w:pPr>
              <w:spacing w:line="4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人与自然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—</w:t>
            </w:r>
            <w:r>
              <w:rPr>
                <w:rFonts w:ascii="Times New Roman" w:eastAsia="宋体" w:hAnsi="Times New Roman" w:cs="Times New Roman"/>
                <w:szCs w:val="21"/>
              </w:rPr>
              <w:t>旅行</w:t>
            </w:r>
          </w:p>
        </w:tc>
      </w:tr>
      <w:tr>
        <w:tblPrEx>
          <w:tblW w:w="7939" w:type="dxa"/>
          <w:tblInd w:w="-17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>
            <w:pPr>
              <w:spacing w:line="44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内容分析</w:t>
            </w:r>
          </w:p>
        </w:tc>
        <w:tc>
          <w:tcPr>
            <w:tcW w:w="6663" w:type="dxa"/>
            <w:shd w:val="clear" w:color="auto" w:fill="auto"/>
          </w:tcPr>
          <w:p>
            <w:pPr>
              <w:spacing w:line="4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活动1呈现一段与旅行话题相关的视频，介绍了世界五大热门旅行目的地。活动2请学生结合自身经历思考并回答旅行调查问卷中的问题，引发学生对自己的旅行习惯和适合自己的旅行目的地的思考。本板块旨在激活学生已有的语言、背景知识，激发对话题的兴趣，为接下来整个单元的学习活动做铺垫和预热。</w:t>
            </w:r>
          </w:p>
        </w:tc>
      </w:tr>
      <w:tr>
        <w:tblPrEx>
          <w:tblW w:w="7939" w:type="dxa"/>
          <w:tblInd w:w="-17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>
            <w:pPr>
              <w:spacing w:line="44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教学目标</w:t>
            </w:r>
          </w:p>
        </w:tc>
        <w:tc>
          <w:tcPr>
            <w:tcW w:w="6663" w:type="dxa"/>
            <w:shd w:val="clear" w:color="auto" w:fill="auto"/>
          </w:tcPr>
          <w:p>
            <w:pPr>
              <w:spacing w:line="4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带领学生</w:t>
            </w:r>
            <w:r>
              <w:rPr>
                <w:rFonts w:ascii="Times New Roman" w:eastAsia="宋体" w:hAnsi="Times New Roman" w:cs="Times New Roman"/>
                <w:szCs w:val="21"/>
              </w:rPr>
              <w:t>走进与旅行相关的主题语境中，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激活</w:t>
            </w:r>
            <w:r>
              <w:rPr>
                <w:rFonts w:ascii="Times New Roman" w:eastAsia="宋体" w:hAnsi="Times New Roman" w:cs="Times New Roman"/>
                <w:szCs w:val="21"/>
              </w:rPr>
              <w:t>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旅行</w:t>
            </w:r>
            <w:r>
              <w:rPr>
                <w:rFonts w:ascii="Times New Roman" w:eastAsia="宋体" w:hAnsi="Times New Roman" w:cs="Times New Roman"/>
                <w:szCs w:val="21"/>
              </w:rPr>
              <w:t>相关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的</w:t>
            </w:r>
            <w:r>
              <w:rPr>
                <w:rFonts w:ascii="Times New Roman" w:eastAsia="宋体" w:hAnsi="Times New Roman" w:cs="Times New Roman"/>
                <w:szCs w:val="21"/>
              </w:rPr>
              <w:t>知识；</w:t>
            </w:r>
          </w:p>
          <w:p>
            <w:pPr>
              <w:spacing w:line="4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引导学生初步</w:t>
            </w:r>
            <w:r>
              <w:rPr>
                <w:rFonts w:ascii="Times New Roman" w:eastAsia="宋体" w:hAnsi="Times New Roman" w:cs="Times New Roman"/>
                <w:szCs w:val="21"/>
              </w:rPr>
              <w:t>感知中外文化的差异，初步形成跨文化意识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>
            <w:pPr>
              <w:spacing w:line="4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引导学生</w:t>
            </w:r>
            <w:r>
              <w:rPr>
                <w:rFonts w:ascii="Times New Roman" w:eastAsia="宋体" w:hAnsi="Times New Roman" w:cs="Times New Roman"/>
                <w:szCs w:val="21"/>
              </w:rPr>
              <w:t>通过观看短片注意观察文化现象，比较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与</w:t>
            </w:r>
            <w:r>
              <w:rPr>
                <w:rFonts w:ascii="Times New Roman" w:eastAsia="宋体" w:hAnsi="Times New Roman" w:cs="Times New Roman"/>
                <w:szCs w:val="21"/>
              </w:rPr>
              <w:t>识别各种信息的异同；</w:t>
            </w:r>
          </w:p>
          <w:p>
            <w:pPr>
              <w:spacing w:line="4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4.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引导学生对自己的旅行习惯和适合自己的旅行目的地进行思考。</w:t>
            </w:r>
          </w:p>
        </w:tc>
      </w:tr>
      <w:tr>
        <w:tblPrEx>
          <w:tblW w:w="7939" w:type="dxa"/>
          <w:tblInd w:w="-17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>
            <w:pPr>
              <w:spacing w:line="44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教学重点</w:t>
            </w:r>
          </w:p>
        </w:tc>
        <w:tc>
          <w:tcPr>
            <w:tcW w:w="6663" w:type="dxa"/>
            <w:shd w:val="clear" w:color="auto" w:fill="auto"/>
          </w:tcPr>
          <w:p>
            <w:pPr>
              <w:spacing w:line="4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帮助学生</w:t>
            </w:r>
            <w:r>
              <w:rPr>
                <w:rFonts w:ascii="Times New Roman" w:eastAsia="宋体" w:hAnsi="Times New Roman" w:cs="Times New Roman"/>
                <w:szCs w:val="21"/>
              </w:rPr>
              <w:t>看懂视频内容，进入到旅行的主题语境中，引发学生对旅行相关话题的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兴趣</w:t>
            </w:r>
            <w:r>
              <w:rPr>
                <w:rFonts w:ascii="Times New Roman" w:eastAsia="宋体" w:hAnsi="Times New Roman" w:cs="Times New Roman"/>
                <w:szCs w:val="21"/>
              </w:rPr>
              <w:t>。</w:t>
            </w:r>
          </w:p>
        </w:tc>
      </w:tr>
      <w:tr>
        <w:tblPrEx>
          <w:tblW w:w="7939" w:type="dxa"/>
          <w:tblInd w:w="-17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>
            <w:pPr>
              <w:spacing w:line="44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教学难点</w:t>
            </w:r>
          </w:p>
        </w:tc>
        <w:tc>
          <w:tcPr>
            <w:tcW w:w="6663" w:type="dxa"/>
            <w:shd w:val="clear" w:color="auto" w:fill="auto"/>
          </w:tcPr>
          <w:p>
            <w:pPr>
              <w:spacing w:line="4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启发学生对自己的旅行习惯和适合自己的旅行目的地进行思考。</w:t>
            </w:r>
          </w:p>
        </w:tc>
      </w:tr>
      <w:tr>
        <w:tblPrEx>
          <w:tblW w:w="7939" w:type="dxa"/>
          <w:tblInd w:w="-17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line="44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教学策略</w:t>
            </w:r>
          </w:p>
        </w:tc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line="4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视听教学法</w:t>
            </w:r>
            <w:r>
              <w:rPr>
                <w:rFonts w:ascii="Times New Roman" w:eastAsia="宋体" w:hAnsi="Times New Roman" w:cs="Times New Roman"/>
                <w:szCs w:val="21"/>
              </w:rPr>
              <w:t>、任务型教学法</w:t>
            </w:r>
          </w:p>
        </w:tc>
      </w:tr>
      <w:tr>
        <w:tblPrEx>
          <w:tblW w:w="7939" w:type="dxa"/>
          <w:tblInd w:w="-17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>
            <w:pPr>
              <w:spacing w:line="44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663" w:type="dxa"/>
            <w:tcBorders>
              <w:left w:val="nil"/>
              <w:right w:val="nil"/>
            </w:tcBorders>
            <w:shd w:val="clear" w:color="auto" w:fill="auto"/>
          </w:tcPr>
          <w:p>
            <w:pPr>
              <w:spacing w:line="44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</w:p>
    <w:tbl>
      <w:tblPr>
        <w:tblStyle w:val="TableNormal"/>
        <w:tblW w:w="79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122"/>
        <w:gridCol w:w="2697"/>
        <w:gridCol w:w="1844"/>
      </w:tblGrid>
      <w:tr>
        <w:tblPrEx>
          <w:tblW w:w="7939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shd w:val="clear" w:color="auto" w:fill="auto"/>
          </w:tcPr>
          <w:p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T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eaching contents</w:t>
            </w:r>
          </w:p>
        </w:tc>
        <w:tc>
          <w:tcPr>
            <w:tcW w:w="4819" w:type="dxa"/>
            <w:gridSpan w:val="2"/>
            <w:shd w:val="clear" w:color="auto" w:fill="auto"/>
          </w:tcPr>
          <w:p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P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rocedures</w:t>
            </w:r>
          </w:p>
        </w:tc>
        <w:tc>
          <w:tcPr>
            <w:tcW w:w="1844" w:type="dxa"/>
            <w:vMerge w:val="restart"/>
            <w:shd w:val="clear" w:color="auto" w:fill="auto"/>
          </w:tcPr>
          <w:p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P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urpose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s</w:t>
            </w:r>
          </w:p>
        </w:tc>
      </w:tr>
      <w:tr>
        <w:tblPrEx>
          <w:tblW w:w="7939" w:type="dxa"/>
          <w:tblInd w:w="-17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/>
            <w:shd w:val="clear" w:color="auto" w:fill="auto"/>
          </w:tcPr>
          <w:p>
            <w:pPr>
              <w:spacing w:line="44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22" w:type="dxa"/>
            <w:shd w:val="clear" w:color="auto" w:fill="auto"/>
          </w:tcPr>
          <w:p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Teacher’s activity</w:t>
            </w:r>
          </w:p>
        </w:tc>
        <w:tc>
          <w:tcPr>
            <w:tcW w:w="2697" w:type="dxa"/>
            <w:shd w:val="clear" w:color="auto" w:fill="auto"/>
          </w:tcPr>
          <w:p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Students’ activity</w:t>
            </w:r>
          </w:p>
        </w:tc>
        <w:tc>
          <w:tcPr>
            <w:tcW w:w="1844" w:type="dxa"/>
            <w:vMerge/>
            <w:shd w:val="clear" w:color="auto" w:fill="auto"/>
          </w:tcPr>
          <w:p>
            <w:pPr>
              <w:spacing w:line="44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7939" w:type="dxa"/>
          <w:tblInd w:w="-17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>
            <w:pPr>
              <w:spacing w:line="4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Activity 1</w:t>
            </w:r>
          </w:p>
        </w:tc>
        <w:tc>
          <w:tcPr>
            <w:tcW w:w="2122" w:type="dxa"/>
            <w:shd w:val="clear" w:color="auto" w:fill="auto"/>
          </w:tcPr>
          <w:p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1. Play the video and show the subtitles to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students</w:t>
            </w:r>
            <w:r>
              <w:rPr>
                <w:rFonts w:ascii="Times New Roman" w:eastAsia="宋体" w:hAnsi="Times New Roman" w:cs="Times New Roman"/>
                <w:szCs w:val="21"/>
              </w:rPr>
              <w:t>.</w:t>
            </w:r>
          </w:p>
          <w:p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2. Let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students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discuss the two questions in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A</w:t>
            </w:r>
            <w:r>
              <w:rPr>
                <w:rFonts w:ascii="Times New Roman" w:eastAsia="宋体" w:hAnsi="Times New Roman" w:cs="Times New Roman"/>
                <w:szCs w:val="21"/>
              </w:rPr>
              <w:t>ctivity 1.</w:t>
            </w:r>
          </w:p>
          <w:p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Invite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some students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to share their </w:t>
            </w:r>
            <w:r>
              <w:rPr>
                <w:rFonts w:ascii="Times New Roman" w:eastAsia="宋体" w:hAnsi="Times New Roman" w:cs="Times New Roman"/>
                <w:szCs w:val="21"/>
              </w:rPr>
              <w:t>answer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s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to </w:t>
            </w:r>
            <w:r>
              <w:rPr>
                <w:rFonts w:ascii="Times New Roman" w:eastAsia="宋体" w:hAnsi="Times New Roman" w:cs="Times New Roman"/>
                <w:szCs w:val="21"/>
              </w:rPr>
              <w:t>the two questions.</w:t>
            </w:r>
          </w:p>
        </w:tc>
        <w:tc>
          <w:tcPr>
            <w:tcW w:w="2697" w:type="dxa"/>
            <w:shd w:val="clear" w:color="auto" w:fill="auto"/>
          </w:tcPr>
          <w:p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1. Watch the video and read the subtitles.</w:t>
            </w:r>
          </w:p>
          <w:p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2. Discuss the two questions in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A</w:t>
            </w:r>
            <w:r>
              <w:rPr>
                <w:rFonts w:ascii="Times New Roman" w:eastAsia="宋体" w:hAnsi="Times New Roman" w:cs="Times New Roman"/>
                <w:szCs w:val="21"/>
              </w:rPr>
              <w:t>ctivity 1.</w:t>
            </w:r>
          </w:p>
          <w:p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 Answer the two questions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.</w:t>
            </w:r>
          </w:p>
        </w:tc>
        <w:tc>
          <w:tcPr>
            <w:tcW w:w="1844" w:type="dxa"/>
            <w:shd w:val="clear" w:color="auto" w:fill="auto"/>
          </w:tcPr>
          <w:p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By watching the video and discussing the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two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questions, students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have a sense of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the theme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in this unit</w:t>
            </w:r>
            <w:r>
              <w:rPr>
                <w:rFonts w:ascii="Times New Roman" w:eastAsia="宋体" w:hAnsi="Times New Roman" w:cs="Times New Roman"/>
                <w:szCs w:val="21"/>
              </w:rPr>
              <w:t>.</w:t>
            </w:r>
          </w:p>
        </w:tc>
      </w:tr>
      <w:tr>
        <w:tblPrEx>
          <w:tblW w:w="7939" w:type="dxa"/>
          <w:tblInd w:w="-17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>
            <w:pPr>
              <w:spacing w:line="4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Activity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2122" w:type="dxa"/>
            <w:shd w:val="clear" w:color="auto" w:fill="auto"/>
          </w:tcPr>
          <w:p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1.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E</w:t>
            </w:r>
            <w:r>
              <w:rPr>
                <w:rFonts w:ascii="Times New Roman" w:eastAsia="宋体" w:hAnsi="Times New Roman" w:cs="Times New Roman"/>
                <w:szCs w:val="21"/>
              </w:rPr>
              <w:t>xplain the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content in the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travel quiz to students and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let </w:t>
            </w:r>
            <w:r>
              <w:rPr>
                <w:rFonts w:ascii="Times New Roman" w:eastAsia="宋体" w:hAnsi="Times New Roman" w:cs="Times New Roman"/>
                <w:szCs w:val="21"/>
              </w:rPr>
              <w:t>students choose their answers.</w:t>
            </w:r>
          </w:p>
          <w:p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2. Ask students to discuss their answers with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others</w:t>
            </w:r>
            <w:r>
              <w:rPr>
                <w:rFonts w:ascii="Times New Roman" w:eastAsia="宋体" w:hAnsi="Times New Roman" w:cs="Times New Roman"/>
                <w:szCs w:val="21"/>
              </w:rPr>
              <w:t>.</w:t>
            </w:r>
          </w:p>
          <w:p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3. Encourage some students to share their opinions in class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.</w:t>
            </w:r>
          </w:p>
        </w:tc>
        <w:tc>
          <w:tcPr>
            <w:tcW w:w="2697" w:type="dxa"/>
            <w:shd w:val="clear" w:color="auto" w:fill="auto"/>
          </w:tcPr>
          <w:p>
            <w:pPr>
              <w:spacing w:line="440" w:lineRule="exact"/>
              <w:ind w:left="105" w:hanging="105" w:hangingChars="5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1. Understand the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content in</w:t>
            </w:r>
          </w:p>
          <w:p>
            <w:pPr>
              <w:spacing w:line="440" w:lineRule="exact"/>
              <w:ind w:left="105" w:hanging="105" w:hangingChars="5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the </w:t>
            </w:r>
            <w:r>
              <w:rPr>
                <w:rFonts w:ascii="Times New Roman" w:eastAsia="宋体" w:hAnsi="Times New Roman" w:cs="Times New Roman"/>
                <w:szCs w:val="21"/>
              </w:rPr>
              <w:t>travel quiz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and choose</w:t>
            </w:r>
          </w:p>
          <w:p>
            <w:pPr>
              <w:spacing w:line="440" w:lineRule="exact"/>
              <w:ind w:left="105" w:hanging="105" w:hangingChars="5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their answers.</w:t>
            </w:r>
          </w:p>
          <w:p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2. Discuss their answers with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other classmates</w:t>
            </w:r>
            <w:r>
              <w:rPr>
                <w:rFonts w:ascii="Times New Roman" w:eastAsia="宋体" w:hAnsi="Times New Roman" w:cs="Times New Roman"/>
                <w:szCs w:val="21"/>
              </w:rPr>
              <w:t>.</w:t>
            </w:r>
          </w:p>
          <w:p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3. Share their opinions</w:t>
            </w:r>
          </w:p>
          <w:p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in class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.</w:t>
            </w:r>
          </w:p>
        </w:tc>
        <w:tc>
          <w:tcPr>
            <w:tcW w:w="1844" w:type="dxa"/>
            <w:shd w:val="clear" w:color="auto" w:fill="auto"/>
          </w:tcPr>
          <w:p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Lead students to think about transportation, accommodatio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n, </w:t>
            </w:r>
            <w:r>
              <w:rPr>
                <w:rFonts w:ascii="Times New Roman" w:eastAsia="宋体" w:hAnsi="Times New Roman" w:cs="Times New Roman"/>
                <w:szCs w:val="21"/>
              </w:rPr>
              <w:t>local culture and food during their travel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and guide students to recall some experience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s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and knowledge about travel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l</w:t>
            </w:r>
            <w:r>
              <w:rPr>
                <w:rFonts w:ascii="Times New Roman" w:eastAsia="宋体" w:hAnsi="Times New Roman" w:cs="Times New Roman"/>
                <w:szCs w:val="21"/>
              </w:rPr>
              <w:t>ing.</w:t>
            </w:r>
          </w:p>
        </w:tc>
      </w:tr>
      <w:tr>
        <w:tblPrEx>
          <w:tblW w:w="7939" w:type="dxa"/>
          <w:tblInd w:w="-17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>
            <w:pPr>
              <w:spacing w:line="44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663" w:type="dxa"/>
            <w:gridSpan w:val="3"/>
            <w:tcBorders>
              <w:left w:val="nil"/>
              <w:right w:val="nil"/>
            </w:tcBorders>
            <w:shd w:val="clear" w:color="auto" w:fill="auto"/>
          </w:tcPr>
          <w:p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7939" w:type="dxa"/>
          <w:tblInd w:w="-17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7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Understanding ideas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板块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教学设计</w:t>
            </w:r>
          </w:p>
          <w:p>
            <w:pPr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（建议时长40</w:t>
            </w:r>
            <w:r>
              <w:rPr>
                <w:rFonts w:ascii="宋体" w:eastAsia="宋体" w:hAnsi="宋体" w:cs="Times New Roman"/>
                <w:szCs w:val="21"/>
              </w:rPr>
              <w:t>–</w:t>
            </w:r>
            <w:r>
              <w:rPr>
                <w:rFonts w:ascii="宋体" w:eastAsia="宋体" w:hAnsi="宋体" w:cs="Times New Roman" w:hint="eastAsia"/>
                <w:szCs w:val="21"/>
              </w:rPr>
              <w:t>45分钟，教师可根据教学实际酌情调整。）</w:t>
            </w:r>
          </w:p>
        </w:tc>
      </w:tr>
      <w:tr>
        <w:tblPrEx>
          <w:tblW w:w="7939" w:type="dxa"/>
          <w:tblInd w:w="-17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u w:color="000000"/>
              </w:rPr>
              <w:t>课型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R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eading + Speaking</w:t>
            </w:r>
          </w:p>
        </w:tc>
      </w:tr>
    </w:tbl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</w:p>
    <w:tbl>
      <w:tblPr>
        <w:tblStyle w:val="TableNormal"/>
        <w:tblW w:w="79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122"/>
        <w:gridCol w:w="2982"/>
        <w:gridCol w:w="1559"/>
      </w:tblGrid>
      <w:tr>
        <w:tblPrEx>
          <w:tblW w:w="7939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u w:color="000000"/>
              </w:rPr>
              <w:t>主题语境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主题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语境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人与自然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”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，涉及的话题是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旅行。本篇课文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讲述了一位职业摄影博主与西澳大利亚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的渊源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以及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她的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摄影经历引发了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她对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人与自然环境关系的思考。</w:t>
            </w:r>
          </w:p>
        </w:tc>
      </w:tr>
      <w:tr>
        <w:tblPrEx>
          <w:tblW w:w="7939" w:type="dxa"/>
          <w:tblInd w:w="-17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  <w:u w:color="000000"/>
              </w:rPr>
              <w:t>内容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u w:color="000000"/>
              </w:rPr>
              <w:t>分析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本文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以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访谈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的形式，一问一答，介绍了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一位职业摄影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博主的工作内容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与西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澳大利亚州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的渊源以及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对环保的看法。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课前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导入活动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学生根据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有的背景知识思考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Travel broadens the mind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.”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的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含义并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分享旅行的好处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。这个活动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帮助学生提前熟悉语篇话题，为课文学习做铺垫。读中活动考查学生对文章的理解。读后活动则通过细节理解和开放性问答等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环节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，启发学生深入思考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探究主题意义。</w:t>
            </w:r>
          </w:p>
        </w:tc>
      </w:tr>
      <w:tr>
        <w:tblPrEx>
          <w:tblW w:w="7939" w:type="dxa"/>
          <w:tblInd w:w="-17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u w:color="000000"/>
              </w:rPr>
              <w:t>教学目标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带领</w:t>
            </w:r>
            <w:r>
              <w:rPr>
                <w:rFonts w:ascii="Times New Roman" w:eastAsia="宋体" w:hAnsi="Times New Roman" w:cs="Times New Roman"/>
                <w:szCs w:val="21"/>
              </w:rPr>
              <w:t>学生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通过略读，</w:t>
            </w:r>
            <w:r>
              <w:rPr>
                <w:rFonts w:ascii="Times New Roman" w:eastAsia="宋体" w:hAnsi="Times New Roman" w:cs="Times New Roman"/>
                <w:szCs w:val="21"/>
              </w:rPr>
              <w:t>掌握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与</w:t>
            </w:r>
            <w:r>
              <w:rPr>
                <w:rFonts w:ascii="Times New Roman" w:eastAsia="宋体" w:hAnsi="Times New Roman" w:cs="Times New Roman"/>
                <w:szCs w:val="21"/>
              </w:rPr>
              <w:t>话题相关的语言知识；</w:t>
            </w:r>
          </w:p>
          <w:p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引导</w:t>
            </w:r>
            <w:r>
              <w:rPr>
                <w:rFonts w:ascii="Times New Roman" w:eastAsia="宋体" w:hAnsi="Times New Roman" w:cs="Times New Roman"/>
                <w:szCs w:val="21"/>
              </w:rPr>
              <w:t>学生从课文中获取有关西澳大利亚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州</w:t>
            </w:r>
            <w:r>
              <w:rPr>
                <w:rFonts w:ascii="Times New Roman" w:eastAsia="宋体" w:hAnsi="Times New Roman" w:cs="Times New Roman"/>
                <w:szCs w:val="21"/>
              </w:rPr>
              <w:t>的文化信息，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欣赏</w:t>
            </w:r>
            <w:r>
              <w:rPr>
                <w:rFonts w:ascii="Times New Roman" w:eastAsia="宋体" w:hAnsi="Times New Roman" w:cs="Times New Roman"/>
                <w:szCs w:val="21"/>
              </w:rPr>
              <w:t>文化的多样性；</w:t>
            </w:r>
          </w:p>
          <w:p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引导</w:t>
            </w:r>
            <w:r>
              <w:rPr>
                <w:rFonts w:ascii="Times New Roman" w:eastAsia="宋体" w:hAnsi="Times New Roman" w:cs="Times New Roman"/>
                <w:szCs w:val="21"/>
              </w:rPr>
              <w:t>学生基于文章内容并联系生活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实际</w:t>
            </w:r>
            <w:r>
              <w:rPr>
                <w:rFonts w:ascii="Times New Roman" w:eastAsia="宋体" w:hAnsi="Times New Roman" w:cs="Times New Roman"/>
                <w:szCs w:val="21"/>
              </w:rPr>
              <w:t>，谈论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旅行</w:t>
            </w:r>
            <w:r>
              <w:rPr>
                <w:rFonts w:ascii="Times New Roman" w:eastAsia="宋体" w:hAnsi="Times New Roman" w:cs="Times New Roman"/>
                <w:szCs w:val="21"/>
              </w:rPr>
              <w:t>给Lau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ren</w:t>
            </w:r>
            <w:r>
              <w:rPr>
                <w:rFonts w:ascii="Times New Roman" w:eastAsia="宋体" w:hAnsi="Times New Roman" w:cs="Times New Roman"/>
                <w:szCs w:val="21"/>
              </w:rPr>
              <w:t>带来的影响，并就与旅游相关的工作发表自己的观点；</w:t>
            </w:r>
          </w:p>
          <w:p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引导</w:t>
            </w:r>
            <w:r>
              <w:rPr>
                <w:rFonts w:ascii="Times New Roman" w:eastAsia="宋体" w:hAnsi="Times New Roman" w:cs="Times New Roman"/>
                <w:szCs w:val="21"/>
              </w:rPr>
              <w:t>学生开展自主学习和合作学习，反思学习效果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并据此优化学习策略和方法，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更好地</w:t>
            </w:r>
            <w:r>
              <w:rPr>
                <w:rFonts w:ascii="Times New Roman" w:eastAsia="宋体" w:hAnsi="Times New Roman" w:cs="Times New Roman"/>
                <w:szCs w:val="21"/>
              </w:rPr>
              <w:t>用英语进行交流和表达。</w:t>
            </w:r>
          </w:p>
        </w:tc>
      </w:tr>
      <w:tr>
        <w:tblPrEx>
          <w:tblW w:w="7939" w:type="dxa"/>
          <w:tblInd w:w="-17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u w:color="000000"/>
              </w:rPr>
              <w:t>教学重点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在准确理解作者观点的基础上，逐渐形成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学生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自己的观点，引发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学生对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人与自然环境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关系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的思考。</w:t>
            </w:r>
          </w:p>
        </w:tc>
      </w:tr>
      <w:tr>
        <w:tblPrEx>
          <w:tblW w:w="7939" w:type="dxa"/>
          <w:tblInd w:w="-17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u w:color="000000"/>
              </w:rPr>
              <w:t>教学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  <w:u w:color="000000"/>
              </w:rPr>
              <w:t>难点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引导学生形成自己的观点，对人与自然的关系进行思考。</w:t>
            </w:r>
          </w:p>
        </w:tc>
      </w:tr>
      <w:tr>
        <w:tblPrEx>
          <w:tblW w:w="7939" w:type="dxa"/>
          <w:tblInd w:w="-17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u w:color="000000"/>
              </w:rPr>
              <w:t>教学策略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任务型教学法、P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-W-P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阅读模式</w:t>
            </w:r>
          </w:p>
        </w:tc>
      </w:tr>
      <w:tr>
        <w:tblPrEx>
          <w:tblW w:w="7939" w:type="dxa"/>
          <w:tblInd w:w="-17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</w:p>
        </w:tc>
      </w:tr>
      <w:tr>
        <w:tblPrEx>
          <w:tblW w:w="7939" w:type="dxa"/>
          <w:tblInd w:w="-17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T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eaching contents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P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rocedures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P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urposes</w:t>
            </w:r>
          </w:p>
        </w:tc>
      </w:tr>
      <w:tr>
        <w:tblPrEx>
          <w:tblW w:w="7939" w:type="dxa"/>
          <w:tblInd w:w="-17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T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eacher’s activity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S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tudents’ activity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</w:p>
        </w:tc>
      </w:tr>
      <w:tr>
        <w:tblPrEx>
          <w:tblW w:w="7939" w:type="dxa"/>
          <w:tblInd w:w="-17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Activity 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after="0"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1.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Explain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the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literal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meaning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of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the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saying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“Travel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broadens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the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1. Figure out the literal meaning of the saying “Travel broadens the mind”.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after="0"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By discussing the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meaning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of the saying, students will</w:t>
            </w:r>
          </w:p>
        </w:tc>
      </w:tr>
    </w:tbl>
    <w:p>
      <w:p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tbl>
      <w:tblPr>
        <w:tblStyle w:val="TableNormal"/>
        <w:tblW w:w="79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122"/>
        <w:gridCol w:w="2982"/>
        <w:gridCol w:w="1559"/>
      </w:tblGrid>
      <w:tr>
        <w:tblPrEx>
          <w:tblW w:w="7939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/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before="0"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mind”.</w:t>
            </w:r>
          </w:p>
          <w:p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2. Ask students to discuss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 xml:space="preserve">the meaning of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the saying in group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 xml:space="preserve">s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and give some examples to support their opinions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,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and note down some main points.</w:t>
            </w:r>
          </w:p>
          <w:p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3.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Invite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some students to share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 xml:space="preserve">their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opinions in class.</w:t>
            </w:r>
          </w:p>
          <w:p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4. Show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the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map of Australia and introduce West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ern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Australia to students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2. Discuss the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 xml:space="preserve">meaning of the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saying in group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s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and give some examples to support their opinions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,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and note down some main points.</w:t>
            </w:r>
          </w:p>
          <w:p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3. Share opinions in class.</w:t>
            </w:r>
          </w:p>
          <w:p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4. Look at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 xml:space="preserve">the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map of Australia and read the introduction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 xml:space="preserve">to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West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ern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Australia. </w:t>
            </w:r>
          </w:p>
          <w:p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before="0"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 xml:space="preserve"> ge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t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 xml:space="preserve"> a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 xml:space="preserve"> sense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 xml:space="preserve"> of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topic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</w:t>
            </w:r>
          </w:p>
          <w:p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Students will get some basic information on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West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 xml:space="preserve">ern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Australia.</w:t>
            </w:r>
          </w:p>
        </w:tc>
      </w:tr>
      <w:tr>
        <w:tblPrEx>
          <w:tblW w:w="7939" w:type="dxa"/>
          <w:tblInd w:w="-17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Activity 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1.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Ask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some students to explain the five questions in </w:t>
            </w:r>
          </w:p>
          <w:p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ctivity 2.</w:t>
            </w:r>
          </w:p>
          <w:p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2. Ask students to read the text and choose the correct question for each paragraph.</w:t>
            </w:r>
          </w:p>
          <w:p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3. Ask students to share their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answers </w:t>
            </w:r>
          </w:p>
          <w:p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in class.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1.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U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nderstand the five questions in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ctivity 2.</w:t>
            </w:r>
          </w:p>
          <w:p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2. Read the text and choose the correct question for each paragraph.</w:t>
            </w:r>
          </w:p>
          <w:p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3.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S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hare their answers in class.</w:t>
            </w:r>
          </w:p>
          <w:p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 xml:space="preserve">Develop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students’ reading skill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of locating certain information.</w:t>
            </w:r>
          </w:p>
        </w:tc>
      </w:tr>
    </w:tbl>
    <w:p>
      <w:p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</w:p>
    <w:tbl>
      <w:tblPr>
        <w:tblStyle w:val="TableNormal"/>
        <w:tblW w:w="79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122"/>
        <w:gridCol w:w="2982"/>
        <w:gridCol w:w="1559"/>
      </w:tblGrid>
      <w:tr>
        <w:tblPrEx>
          <w:tblW w:w="7939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Activity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1. Ask students to choose the best description of the interview.</w:t>
            </w:r>
          </w:p>
          <w:p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2.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Ask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student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s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to share answers and explain their choices.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xplain some difficult points if necessary.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1. Choose the best description of the interview.</w:t>
            </w:r>
          </w:p>
          <w:p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2. Share answers and explain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their choices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. Listen to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 xml:space="preserve">the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teacher’s explanations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 xml:space="preserve"> of some difficult points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.</w:t>
            </w:r>
          </w:p>
          <w:p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</w:t>
            </w:r>
          </w:p>
          <w:p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Develop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students’ reading skill of getting the main idea.</w:t>
            </w:r>
          </w:p>
        </w:tc>
      </w:tr>
      <w:tr>
        <w:tblPrEx>
          <w:tblW w:w="7939" w:type="dxa"/>
          <w:tblInd w:w="-17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Activity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1. Ask students to read the text again and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 xml:space="preserve">complete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the blogger profile.</w:t>
            </w:r>
          </w:p>
          <w:p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2.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Encourage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student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s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to share answers </w:t>
            </w:r>
          </w:p>
          <w:p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in class. 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1. Read the text again and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 xml:space="preserve">complete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the blogger profile.</w:t>
            </w:r>
          </w:p>
          <w:p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2. Share and check answers in class. </w:t>
            </w:r>
          </w:p>
          <w:p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Develop students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’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 xml:space="preserve"> reading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skill of getting specific information and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 xml:space="preserve">help students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have a better understanding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 xml:space="preserve">of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the language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in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the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text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.</w:t>
            </w:r>
          </w:p>
        </w:tc>
      </w:tr>
      <w:tr>
        <w:tblPrEx>
          <w:tblW w:w="7939" w:type="dxa"/>
          <w:tblInd w:w="-17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Think &amp; Share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1. Ask students to discuss the three questions in group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s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.</w:t>
            </w:r>
          </w:p>
          <w:p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2.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G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ive some explanations about the three questions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.</w:t>
            </w:r>
          </w:p>
          <w:p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3.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Encourage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students to share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their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opinions in class.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1. Discuss the three questions</w:t>
            </w:r>
          </w:p>
          <w:p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in group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s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.</w:t>
            </w:r>
          </w:p>
          <w:p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2. Listen to the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teacher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’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 xml:space="preserve">s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explanations about the </w:t>
            </w:r>
          </w:p>
          <w:p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three questions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.</w:t>
            </w:r>
          </w:p>
          <w:p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3. Share opinions in class.</w:t>
            </w:r>
          </w:p>
          <w:p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 xml:space="preserve">Students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express their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ideas in a logical way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</w:t>
            </w:r>
          </w:p>
        </w:tc>
      </w:tr>
    </w:tbl>
    <w:p>
      <w:p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</w:p>
    <w:tbl>
      <w:tblPr>
        <w:tblStyle w:val="TableNormal"/>
        <w:tblW w:w="79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122"/>
        <w:gridCol w:w="2982"/>
        <w:gridCol w:w="1559"/>
      </w:tblGrid>
      <w:tr>
        <w:tblPrEx>
          <w:tblW w:w="7939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/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/>
        </w:tc>
      </w:tr>
    </w:tbl>
    <w:tbl>
      <w:tblPr>
        <w:tblStyle w:val="TableNormal"/>
        <w:tblW w:w="80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2336"/>
        <w:gridCol w:w="2767"/>
        <w:gridCol w:w="1628"/>
        <w:gridCol w:w="73"/>
      </w:tblGrid>
      <w:tr>
        <w:tblPrEx>
          <w:tblW w:w="8011" w:type="dxa"/>
          <w:tblInd w:w="-1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trHeight w:val="375"/>
        </w:trPr>
        <w:tc>
          <w:tcPr>
            <w:tcW w:w="7938" w:type="dxa"/>
            <w:gridSpan w:val="4"/>
          </w:tcPr>
          <w:p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Using Language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板块教学设计</w:t>
            </w:r>
          </w:p>
          <w:p>
            <w:pPr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（建议时长</w:t>
            </w:r>
            <w:r>
              <w:rPr>
                <w:rFonts w:ascii="宋体" w:eastAsia="宋体" w:hAnsi="宋体" w:cs="Times New Roman"/>
                <w:szCs w:val="21"/>
              </w:rPr>
              <w:t>60–70分钟，教师可根据教学实际酌情调整。）</w:t>
            </w:r>
          </w:p>
        </w:tc>
      </w:tr>
      <w:tr>
        <w:tblPrEx>
          <w:tblW w:w="8011" w:type="dxa"/>
          <w:tblInd w:w="-10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trHeight w:val="300"/>
        </w:trPr>
        <w:tc>
          <w:tcPr>
            <w:tcW w:w="1207" w:type="dxa"/>
          </w:tcPr>
          <w:p>
            <w:pPr>
              <w:widowControl/>
              <w:spacing w:line="440" w:lineRule="exact"/>
              <w:jc w:val="center"/>
              <w:textAlignment w:val="baseline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u w:color="000000"/>
              </w:rPr>
              <w:t>课型</w:t>
            </w:r>
          </w:p>
        </w:tc>
        <w:tc>
          <w:tcPr>
            <w:tcW w:w="6731" w:type="dxa"/>
            <w:gridSpan w:val="3"/>
          </w:tcPr>
          <w:p>
            <w:pPr>
              <w:widowControl/>
              <w:spacing w:line="440" w:lineRule="exact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Reading + Listening + Speaking</w:t>
            </w:r>
          </w:p>
        </w:tc>
      </w:tr>
      <w:tr>
        <w:tblPrEx>
          <w:tblW w:w="8011" w:type="dxa"/>
          <w:tblInd w:w="-10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trHeight w:val="300"/>
        </w:trPr>
        <w:tc>
          <w:tcPr>
            <w:tcW w:w="1207" w:type="dxa"/>
          </w:tcPr>
          <w:p>
            <w:pPr>
              <w:widowControl/>
              <w:spacing w:line="440" w:lineRule="exact"/>
              <w:jc w:val="left"/>
              <w:textAlignment w:val="baseline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u w:color="000000"/>
              </w:rPr>
              <w:t>主题语境</w:t>
            </w:r>
          </w:p>
        </w:tc>
        <w:tc>
          <w:tcPr>
            <w:tcW w:w="6731" w:type="dxa"/>
            <w:gridSpan w:val="3"/>
          </w:tcPr>
          <w:p>
            <w:pPr>
              <w:widowControl/>
              <w:spacing w:line="440" w:lineRule="exact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人与自然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—旅行</w:t>
            </w:r>
          </w:p>
        </w:tc>
      </w:tr>
      <w:tr>
        <w:tblPrEx>
          <w:tblW w:w="8011" w:type="dxa"/>
          <w:tblInd w:w="-10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trHeight w:val="300"/>
        </w:trPr>
        <w:tc>
          <w:tcPr>
            <w:tcW w:w="1207" w:type="dxa"/>
          </w:tcPr>
          <w:p>
            <w:pPr>
              <w:widowControl/>
              <w:spacing w:line="440" w:lineRule="exact"/>
              <w:jc w:val="left"/>
              <w:textAlignment w:val="baseline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  <w:u w:color="000000"/>
              </w:rPr>
              <w:t>内容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u w:color="000000"/>
              </w:rPr>
              <w:t>分析</w:t>
            </w:r>
          </w:p>
        </w:tc>
        <w:tc>
          <w:tcPr>
            <w:tcW w:w="6731" w:type="dxa"/>
            <w:gridSpan w:val="3"/>
          </w:tcPr>
          <w:p>
            <w:pPr>
              <w:widowControl/>
              <w:spacing w:line="440" w:lineRule="exact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语法部分的两个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语篇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介绍了贝尔尼纳快车的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沿线风景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以及夏威夷度假的广告；词汇部分通过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制订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旅行计划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做好旅行前的准备工作，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帮助学生学习与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旅行准备工作相关的词汇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和表达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；听说部分的材料是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宾馆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接待员与游客间的一段对话。</w:t>
            </w:r>
          </w:p>
        </w:tc>
      </w:tr>
      <w:tr>
        <w:tblPrEx>
          <w:tblW w:w="8011" w:type="dxa"/>
          <w:tblInd w:w="-10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trHeight w:val="300"/>
        </w:trPr>
        <w:tc>
          <w:tcPr>
            <w:tcW w:w="1207" w:type="dxa"/>
          </w:tcPr>
          <w:p>
            <w:pPr>
              <w:widowControl/>
              <w:spacing w:line="440" w:lineRule="exact"/>
              <w:jc w:val="left"/>
              <w:textAlignment w:val="baseline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u w:color="000000"/>
              </w:rPr>
              <w:t>教学目标</w:t>
            </w:r>
          </w:p>
        </w:tc>
        <w:tc>
          <w:tcPr>
            <w:tcW w:w="6731" w:type="dxa"/>
            <w:gridSpan w:val="3"/>
          </w:tcPr>
          <w:p>
            <w:pPr>
              <w:widowControl/>
              <w:spacing w:line="440" w:lineRule="exact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1.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引导学生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在语篇中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发现和理解现在分词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作定语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的使用规则，学习并运用和旅行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相关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词汇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与表达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； </w:t>
            </w:r>
          </w:p>
          <w:p>
            <w:pPr>
              <w:widowControl/>
              <w:spacing w:line="440" w:lineRule="exact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2.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 xml:space="preserve"> 引导学生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发现并理解语篇中包含的文化元素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；</w:t>
            </w:r>
          </w:p>
          <w:p>
            <w:pPr>
              <w:widowControl/>
              <w:spacing w:line="440" w:lineRule="exact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3.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 xml:space="preserve"> 引导学生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通过观察现在分词作定语的例句，归纳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概括现在分词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定语的内在规律，并在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真实语境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中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进行运用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；</w:t>
            </w:r>
          </w:p>
          <w:p>
            <w:pPr>
              <w:widowControl/>
              <w:spacing w:line="440" w:lineRule="exact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4.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 xml:space="preserve"> 帮助学生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掌握英语语法、词汇和听力学习的常用方法和策略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。</w:t>
            </w:r>
          </w:p>
        </w:tc>
      </w:tr>
      <w:tr>
        <w:tblPrEx>
          <w:tblW w:w="8011" w:type="dxa"/>
          <w:tblInd w:w="-10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trHeight w:val="300"/>
        </w:trPr>
        <w:tc>
          <w:tcPr>
            <w:tcW w:w="1207" w:type="dxa"/>
          </w:tcPr>
          <w:p>
            <w:pPr>
              <w:widowControl/>
              <w:spacing w:line="440" w:lineRule="exact"/>
              <w:jc w:val="left"/>
              <w:textAlignment w:val="baseline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u w:color="000000"/>
              </w:rPr>
              <w:t>教学重点</w:t>
            </w:r>
          </w:p>
        </w:tc>
        <w:tc>
          <w:tcPr>
            <w:tcW w:w="6731" w:type="dxa"/>
            <w:gridSpan w:val="3"/>
          </w:tcPr>
          <w:p>
            <w:pPr>
              <w:widowControl/>
              <w:spacing w:line="440" w:lineRule="exact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引导学生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学会现在分词作定语的用法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掌握并运用与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旅行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相关的用语。</w:t>
            </w:r>
          </w:p>
        </w:tc>
      </w:tr>
      <w:tr>
        <w:tblPrEx>
          <w:tblW w:w="8011" w:type="dxa"/>
          <w:tblInd w:w="-10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trHeight w:val="300"/>
        </w:trPr>
        <w:tc>
          <w:tcPr>
            <w:tcW w:w="1207" w:type="dxa"/>
          </w:tcPr>
          <w:p>
            <w:pPr>
              <w:widowControl/>
              <w:spacing w:line="440" w:lineRule="exact"/>
              <w:jc w:val="left"/>
              <w:textAlignment w:val="baseline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u w:color="000000"/>
              </w:rPr>
              <w:t>教学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  <w:u w:color="000000"/>
              </w:rPr>
              <w:t>难点</w:t>
            </w:r>
          </w:p>
        </w:tc>
        <w:tc>
          <w:tcPr>
            <w:tcW w:w="6731" w:type="dxa"/>
            <w:gridSpan w:val="3"/>
          </w:tcPr>
          <w:p>
            <w:pPr>
              <w:widowControl/>
              <w:spacing w:line="440" w:lineRule="exact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引导学生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用英语交流与解决在旅行前和旅行中遇到的问题。</w:t>
            </w:r>
          </w:p>
        </w:tc>
      </w:tr>
      <w:tr>
        <w:tblPrEx>
          <w:tblW w:w="8011" w:type="dxa"/>
          <w:tblInd w:w="-10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trHeight w:val="300"/>
        </w:trPr>
        <w:tc>
          <w:tcPr>
            <w:tcW w:w="1207" w:type="dxa"/>
            <w:tcBorders>
              <w:bottom w:val="single" w:sz="4" w:space="0" w:color="auto"/>
            </w:tcBorders>
          </w:tcPr>
          <w:p>
            <w:pPr>
              <w:widowControl/>
              <w:spacing w:line="440" w:lineRule="exact"/>
              <w:jc w:val="left"/>
              <w:textAlignment w:val="baseline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u w:color="000000"/>
              </w:rPr>
              <w:t>教学策略</w:t>
            </w:r>
          </w:p>
        </w:tc>
        <w:tc>
          <w:tcPr>
            <w:tcW w:w="6731" w:type="dxa"/>
            <w:gridSpan w:val="3"/>
            <w:tcBorders>
              <w:bottom w:val="single" w:sz="4" w:space="0" w:color="auto"/>
            </w:tcBorders>
          </w:tcPr>
          <w:p>
            <w:pPr>
              <w:widowControl/>
              <w:spacing w:line="440" w:lineRule="exact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任务型教学法</w:t>
            </w:r>
          </w:p>
        </w:tc>
      </w:tr>
      <w:tr>
        <w:tblPrEx>
          <w:tblW w:w="8011" w:type="dxa"/>
          <w:tblInd w:w="-10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trHeight w:val="300"/>
        </w:trPr>
        <w:tc>
          <w:tcPr>
            <w:tcW w:w="1207" w:type="dxa"/>
            <w:tcBorders>
              <w:left w:val="nil"/>
              <w:right w:val="nil"/>
            </w:tcBorders>
          </w:tcPr>
          <w:p>
            <w:pPr>
              <w:widowControl/>
              <w:spacing w:line="440" w:lineRule="exact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</w:p>
        </w:tc>
        <w:tc>
          <w:tcPr>
            <w:tcW w:w="6731" w:type="dxa"/>
            <w:gridSpan w:val="3"/>
            <w:tcBorders>
              <w:left w:val="nil"/>
              <w:right w:val="nil"/>
            </w:tcBorders>
          </w:tcPr>
          <w:p>
            <w:pPr>
              <w:widowControl/>
              <w:spacing w:line="440" w:lineRule="exact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</w:p>
        </w:tc>
      </w:tr>
      <w:tr>
        <w:tblPrEx>
          <w:tblW w:w="8011" w:type="dxa"/>
          <w:tblInd w:w="-10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/>
        </w:trPr>
        <w:tc>
          <w:tcPr>
            <w:tcW w:w="1207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T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eaching contents</w:t>
            </w:r>
          </w:p>
        </w:tc>
        <w:tc>
          <w:tcPr>
            <w:tcW w:w="510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Procedures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P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urposes</w:t>
            </w:r>
          </w:p>
        </w:tc>
      </w:tr>
      <w:tr>
        <w:tblPrEx>
          <w:tblW w:w="8011" w:type="dxa"/>
          <w:tblInd w:w="-10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/>
        </w:trPr>
        <w:tc>
          <w:tcPr>
            <w:tcW w:w="1207" w:type="dxa"/>
            <w:vMerge/>
          </w:tcPr>
          <w:p>
            <w:pPr>
              <w:widowControl/>
              <w:spacing w:line="440" w:lineRule="exact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</w:p>
        </w:tc>
        <w:tc>
          <w:tcPr>
            <w:tcW w:w="2336" w:type="dxa"/>
          </w:tcPr>
          <w:p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T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eacher’s activity</w:t>
            </w:r>
          </w:p>
        </w:tc>
        <w:tc>
          <w:tcPr>
            <w:tcW w:w="2767" w:type="dxa"/>
          </w:tcPr>
          <w:p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S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tudents’ activity</w:t>
            </w:r>
          </w:p>
        </w:tc>
        <w:tc>
          <w:tcPr>
            <w:tcW w:w="1701" w:type="dxa"/>
            <w:gridSpan w:val="2"/>
            <w:vMerge/>
          </w:tcPr>
          <w:p>
            <w:pPr>
              <w:widowControl/>
              <w:spacing w:line="440" w:lineRule="exac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</w:p>
        </w:tc>
      </w:tr>
      <w:tr>
        <w:tblPrEx>
          <w:tblW w:w="8011" w:type="dxa"/>
          <w:tblInd w:w="-10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/>
        </w:trPr>
        <w:tc>
          <w:tcPr>
            <w:tcW w:w="1207" w:type="dxa"/>
          </w:tcPr>
          <w:p>
            <w:pPr>
              <w:widowControl/>
              <w:spacing w:line="440" w:lineRule="exact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 xml:space="preserve">Activity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1</w:t>
            </w:r>
          </w:p>
        </w:tc>
        <w:tc>
          <w:tcPr>
            <w:tcW w:w="2336" w:type="dxa"/>
          </w:tcPr>
          <w:p>
            <w:pPr>
              <w:widowControl/>
              <w:spacing w:line="440" w:lineRule="exact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1. Ask students to read sentence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s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(</w:t>
            </w: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u w:color="000000"/>
              </w:rPr>
              <w:t>a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 xml:space="preserve">)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and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(</w:t>
            </w: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u w:color="000000"/>
              </w:rPr>
              <w:t>b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u w:color="000000"/>
              </w:rPr>
              <w:t>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.</w:t>
            </w:r>
          </w:p>
        </w:tc>
        <w:tc>
          <w:tcPr>
            <w:tcW w:w="2767" w:type="dxa"/>
          </w:tcPr>
          <w:p>
            <w:pPr>
              <w:widowControl/>
              <w:spacing w:line="440" w:lineRule="exact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1. Read sentence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s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(</w:t>
            </w: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u w:color="000000"/>
              </w:rPr>
              <w:t>a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 xml:space="preserve">)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and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(</w:t>
            </w: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u w:color="000000"/>
              </w:rPr>
              <w:t>b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u w:color="000000"/>
              </w:rPr>
              <w:t>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.</w:t>
            </w:r>
          </w:p>
          <w:p>
            <w:pPr>
              <w:widowControl/>
              <w:spacing w:after="0" w:line="440" w:lineRule="exact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2.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Discuss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the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relationship</w:t>
            </w:r>
          </w:p>
        </w:tc>
        <w:tc>
          <w:tcPr>
            <w:tcW w:w="1701" w:type="dxa"/>
            <w:gridSpan w:val="2"/>
          </w:tcPr>
          <w:p>
            <w:pPr>
              <w:widowControl/>
              <w:spacing w:after="0" w:line="440" w:lineRule="exact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Let students discover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 xml:space="preserve">the usage of </w:t>
            </w: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Cs w:val="21"/>
                <w:u w:color="000000"/>
              </w:rPr>
              <w:t>-ing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s</w:t>
            </w:r>
          </w:p>
        </w:tc>
      </w:tr>
    </w:tbl>
    <w:p>
      <w:p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</w:p>
    <w:tbl>
      <w:tblPr>
        <w:tblStyle w:val="TableNormal"/>
        <w:tblW w:w="80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2336"/>
        <w:gridCol w:w="2767"/>
        <w:gridCol w:w="1701"/>
      </w:tblGrid>
      <w:tr>
        <w:tblPrEx>
          <w:tblW w:w="8011" w:type="dxa"/>
          <w:tblInd w:w="-1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/>
        </w:trPr>
        <w:tc>
          <w:tcPr>
            <w:tcW w:w="1207" w:type="dxa"/>
          </w:tcPr>
          <w:p/>
        </w:tc>
        <w:tc>
          <w:tcPr>
            <w:tcW w:w="2336" w:type="dxa"/>
          </w:tcPr>
          <w:p>
            <w:pPr>
              <w:widowControl/>
              <w:spacing w:line="440" w:lineRule="exact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2. Let students discuss the relationship between -</w:t>
            </w: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Cs w:val="21"/>
                <w:u w:color="000000"/>
              </w:rPr>
              <w:t>ing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form and the noun it modifies.</w:t>
            </w:r>
          </w:p>
          <w:p>
            <w:pPr>
              <w:widowControl/>
              <w:spacing w:line="440" w:lineRule="exact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3. Ask students to read sentence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s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(</w:t>
            </w: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u w:color="000000"/>
              </w:rPr>
              <w:t>c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u w:color="000000"/>
              </w:rPr>
              <w:t xml:space="preserve">)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and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(</w:t>
            </w: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u w:color="000000"/>
              </w:rPr>
              <w:t>d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u w:color="000000"/>
              </w:rPr>
              <w:t>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, and answer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Q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uestion 4 by comparing these two groups of sentences.</w:t>
            </w:r>
          </w:p>
          <w:p>
            <w:pPr>
              <w:widowControl/>
              <w:spacing w:line="440" w:lineRule="exact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4. Let students discuss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Q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uestion 5.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H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elp students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summarize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the usage of -</w:t>
            </w: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Cs w:val="21"/>
                <w:u w:color="000000"/>
              </w:rPr>
              <w:t>ing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as attributive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and the difference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s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between -</w:t>
            </w: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Cs w:val="21"/>
                <w:u w:color="000000"/>
              </w:rPr>
              <w:t>ing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as attributive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and attributive clauses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.</w:t>
            </w:r>
          </w:p>
          <w:p>
            <w:pPr>
              <w:widowControl/>
              <w:spacing w:line="440" w:lineRule="exact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5. Ask students to look for more sentences with </w:t>
            </w: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Cs w:val="21"/>
                <w:u w:color="000000"/>
              </w:rPr>
              <w:t>-ing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as attributive in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 xml:space="preserve">the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text.</w:t>
            </w:r>
          </w:p>
          <w:p>
            <w:pPr>
              <w:widowControl/>
              <w:spacing w:line="440" w:lineRule="exact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6. Ask students to rewrite the sentences they have found in the text into attributive clause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s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. </w:t>
            </w:r>
          </w:p>
        </w:tc>
        <w:tc>
          <w:tcPr>
            <w:tcW w:w="2767" w:type="dxa"/>
          </w:tcPr>
          <w:p>
            <w:pPr>
              <w:widowControl/>
              <w:spacing w:before="0" w:line="440" w:lineRule="exact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between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</w:t>
            </w: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Cs w:val="21"/>
                <w:u w:color="000000"/>
              </w:rPr>
              <w:t xml:space="preserve">-ing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form and the noun it modifies.</w:t>
            </w:r>
          </w:p>
          <w:p>
            <w:pPr>
              <w:widowControl/>
              <w:spacing w:line="440" w:lineRule="exact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3. Read sentence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s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(</w:t>
            </w: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u w:color="000000"/>
              </w:rPr>
              <w:t>c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u w:color="000000"/>
              </w:rPr>
              <w:t xml:space="preserve">)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and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(</w:t>
            </w: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u w:color="000000"/>
              </w:rPr>
              <w:t>d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u w:color="000000"/>
              </w:rPr>
              <w:t>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, and answer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Q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uestion 4 by comparing these two groups of sentences.</w:t>
            </w:r>
          </w:p>
          <w:p>
            <w:pPr>
              <w:widowControl/>
              <w:spacing w:line="440" w:lineRule="exact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4. Discuss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Q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uestion 5 and try to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summarize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the usage of -</w:t>
            </w: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Cs w:val="21"/>
                <w:u w:color="000000"/>
              </w:rPr>
              <w:t>ing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as attributive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and the difference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s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between -</w:t>
            </w: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Cs w:val="21"/>
                <w:u w:color="000000"/>
              </w:rPr>
              <w:t>ing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as attributive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and attributive clauses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.</w:t>
            </w:r>
          </w:p>
          <w:p>
            <w:pPr>
              <w:widowControl/>
              <w:spacing w:line="440" w:lineRule="exact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5. Look for more sentences with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 xml:space="preserve"> </w:t>
            </w: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Cs w:val="21"/>
                <w:u w:color="000000"/>
              </w:rPr>
              <w:t>-ing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as attributive in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 xml:space="preserve">the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text.</w:t>
            </w:r>
          </w:p>
          <w:p>
            <w:pPr>
              <w:widowControl/>
              <w:spacing w:line="440" w:lineRule="exact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Rewrite the sentences they have found in the text into attributive clause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s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.</w:t>
            </w:r>
          </w:p>
        </w:tc>
        <w:tc>
          <w:tcPr>
            <w:tcW w:w="1701" w:type="dxa"/>
          </w:tcPr>
          <w:p>
            <w:pPr>
              <w:widowControl/>
              <w:spacing w:before="0" w:line="440" w:lineRule="exact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attributive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by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analy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z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ing sentences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 xml:space="preserve"> in </w:t>
            </w:r>
          </w:p>
          <w:p>
            <w:pPr>
              <w:widowControl/>
              <w:spacing w:line="440" w:lineRule="exact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the text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.</w:t>
            </w:r>
          </w:p>
        </w:tc>
      </w:tr>
      <w:tr>
        <w:tblPrEx>
          <w:tblW w:w="8011" w:type="dxa"/>
          <w:tblInd w:w="-10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207" w:type="dxa"/>
          </w:tcPr>
          <w:p>
            <w:pPr>
              <w:widowControl/>
              <w:spacing w:line="440" w:lineRule="exact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Activity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2</w:t>
            </w:r>
          </w:p>
        </w:tc>
        <w:tc>
          <w:tcPr>
            <w:tcW w:w="2336" w:type="dxa"/>
          </w:tcPr>
          <w:p>
            <w:pPr>
              <w:widowControl/>
              <w:spacing w:line="440" w:lineRule="exact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1. Ask students to do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ctivity 2 and have a discussion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 xml:space="preserve"> in groups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.</w:t>
            </w:r>
          </w:p>
        </w:tc>
        <w:tc>
          <w:tcPr>
            <w:tcW w:w="2767" w:type="dxa"/>
          </w:tcPr>
          <w:p>
            <w:pPr>
              <w:widowControl/>
              <w:spacing w:line="440" w:lineRule="exact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1. Do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ctivity 2 and have a discussion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 xml:space="preserve"> in groups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.</w:t>
            </w:r>
          </w:p>
          <w:p>
            <w:pPr>
              <w:widowControl/>
              <w:spacing w:line="440" w:lineRule="exact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2. Share answers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 xml:space="preserve"> in class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.</w:t>
            </w:r>
          </w:p>
        </w:tc>
        <w:tc>
          <w:tcPr>
            <w:tcW w:w="1701" w:type="dxa"/>
          </w:tcPr>
          <w:p>
            <w:pPr>
              <w:widowControl/>
              <w:spacing w:line="440" w:lineRule="exact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Learn how to use </w:t>
            </w: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Cs w:val="21"/>
                <w:u w:color="000000"/>
              </w:rPr>
              <w:t xml:space="preserve">-ing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s attributive in real situation.</w:t>
            </w:r>
          </w:p>
        </w:tc>
      </w:tr>
    </w:tbl>
    <w:p>
      <w:p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</w:p>
    <w:tbl>
      <w:tblPr>
        <w:tblStyle w:val="TableNormal"/>
        <w:tblW w:w="80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2336"/>
        <w:gridCol w:w="2767"/>
        <w:gridCol w:w="1701"/>
      </w:tblGrid>
      <w:tr>
        <w:tblPrEx>
          <w:tblW w:w="8011" w:type="dxa"/>
          <w:tblInd w:w="-1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207" w:type="dxa"/>
          </w:tcPr>
          <w:p/>
        </w:tc>
        <w:tc>
          <w:tcPr>
            <w:tcW w:w="2336" w:type="dxa"/>
          </w:tcPr>
          <w:p>
            <w:pPr>
              <w:widowControl/>
              <w:spacing w:line="440" w:lineRule="exact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2.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 xml:space="preserve">Let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student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s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share answers.</w:t>
            </w:r>
          </w:p>
          <w:p>
            <w:pPr>
              <w:widowControl/>
              <w:spacing w:line="440" w:lineRule="exact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3. Ask students to translate the sentences with </w:t>
            </w: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Cs w:val="21"/>
                <w:u w:color="000000"/>
              </w:rPr>
              <w:t>-ing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as attributive into Chinese.</w:t>
            </w:r>
          </w:p>
        </w:tc>
        <w:tc>
          <w:tcPr>
            <w:tcW w:w="2767" w:type="dxa"/>
          </w:tcPr>
          <w:p>
            <w:pPr>
              <w:widowControl/>
              <w:spacing w:line="440" w:lineRule="exact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3. Translate the sentences with </w:t>
            </w: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Cs w:val="21"/>
                <w:u w:color="000000"/>
              </w:rPr>
              <w:t>-ing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s attributive into Chinese.</w:t>
            </w:r>
          </w:p>
          <w:p>
            <w:pPr>
              <w:widowControl/>
              <w:spacing w:line="440" w:lineRule="exact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</w:p>
        </w:tc>
        <w:tc>
          <w:tcPr>
            <w:tcW w:w="1701" w:type="dxa"/>
          </w:tcPr>
          <w:p/>
        </w:tc>
      </w:tr>
      <w:tr>
        <w:tblPrEx>
          <w:tblW w:w="8011" w:type="dxa"/>
          <w:tblInd w:w="-10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/>
        </w:trPr>
        <w:tc>
          <w:tcPr>
            <w:tcW w:w="1207" w:type="dxa"/>
          </w:tcPr>
          <w:p>
            <w:pPr>
              <w:widowControl/>
              <w:spacing w:line="440" w:lineRule="exact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Activity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3</w:t>
            </w:r>
          </w:p>
        </w:tc>
        <w:tc>
          <w:tcPr>
            <w:tcW w:w="2336" w:type="dxa"/>
          </w:tcPr>
          <w:p>
            <w:pPr>
              <w:widowControl/>
              <w:spacing w:line="440" w:lineRule="exact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1. Ask students to read the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 xml:space="preserve">passage in </w:t>
            </w:r>
          </w:p>
          <w:p>
            <w:pPr>
              <w:widowControl/>
              <w:spacing w:line="440" w:lineRule="exact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Activity 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.</w:t>
            </w:r>
          </w:p>
          <w:p>
            <w:pPr>
              <w:widowControl/>
              <w:spacing w:line="440" w:lineRule="exact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2.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sk students to explain the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 xml:space="preserve"> main idea of the passage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.</w:t>
            </w:r>
          </w:p>
          <w:p>
            <w:pPr>
              <w:widowControl/>
              <w:spacing w:line="440" w:lineRule="exact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3. Ask students to underline the attributive clauses and check answers.</w:t>
            </w:r>
          </w:p>
          <w:p>
            <w:pPr>
              <w:widowControl/>
              <w:spacing w:line="440" w:lineRule="exact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4. Ask students to rewrite the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passage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using </w:t>
            </w: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Cs w:val="21"/>
                <w:u w:color="000000"/>
              </w:rPr>
              <w:t>-ing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as attributive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.</w:t>
            </w:r>
          </w:p>
          <w:p>
            <w:pPr>
              <w:widowControl/>
              <w:spacing w:line="440" w:lineRule="exact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</w:p>
          <w:p>
            <w:pPr>
              <w:widowControl/>
              <w:spacing w:line="440" w:lineRule="exact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</w:p>
        </w:tc>
        <w:tc>
          <w:tcPr>
            <w:tcW w:w="2767" w:type="dxa"/>
          </w:tcPr>
          <w:p>
            <w:pPr>
              <w:widowControl/>
              <w:spacing w:line="440" w:lineRule="exact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1. Read the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passage in Activity 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.</w:t>
            </w:r>
          </w:p>
          <w:p>
            <w:pPr>
              <w:widowControl/>
              <w:spacing w:line="440" w:lineRule="exact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2. Explain the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main idea of the passage.</w:t>
            </w:r>
          </w:p>
          <w:p>
            <w:pPr>
              <w:widowControl/>
              <w:spacing w:line="440" w:lineRule="exact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3. Underline the attributive clauses and check answers.</w:t>
            </w:r>
          </w:p>
          <w:p>
            <w:pPr>
              <w:widowControl/>
              <w:spacing w:line="440" w:lineRule="exact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4. Rewrite the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passage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using </w:t>
            </w: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Cs w:val="21"/>
                <w:u w:color="000000"/>
              </w:rPr>
              <w:t>-ing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as attributive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.</w:t>
            </w:r>
          </w:p>
        </w:tc>
        <w:tc>
          <w:tcPr>
            <w:tcW w:w="1701" w:type="dxa"/>
          </w:tcPr>
          <w:p>
            <w:pPr>
              <w:widowControl/>
              <w:spacing w:line="440" w:lineRule="exact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Learn how to use </w:t>
            </w: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Cs w:val="21"/>
                <w:u w:color="000000"/>
              </w:rPr>
              <w:t xml:space="preserve">-ing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s attributive in real situation.</w:t>
            </w:r>
          </w:p>
        </w:tc>
      </w:tr>
      <w:tr>
        <w:tblPrEx>
          <w:tblW w:w="8011" w:type="dxa"/>
          <w:tblInd w:w="-10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1207" w:type="dxa"/>
          </w:tcPr>
          <w:p>
            <w:pPr>
              <w:widowControl/>
              <w:spacing w:line="440" w:lineRule="exact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Activity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4</w:t>
            </w:r>
          </w:p>
        </w:tc>
        <w:tc>
          <w:tcPr>
            <w:tcW w:w="2336" w:type="dxa"/>
          </w:tcPr>
          <w:p>
            <w:pPr>
              <w:widowControl/>
              <w:spacing w:line="440" w:lineRule="exact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1. Ask students to read these two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emails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 and explain some difficult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points for students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.</w:t>
            </w:r>
          </w:p>
          <w:p>
            <w:pPr>
              <w:widowControl/>
              <w:spacing w:after="0" w:line="440" w:lineRule="exact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2. Ask students to underline the tasks</w:t>
            </w:r>
          </w:p>
        </w:tc>
        <w:tc>
          <w:tcPr>
            <w:tcW w:w="2767" w:type="dxa"/>
          </w:tcPr>
          <w:p>
            <w:pPr>
              <w:widowControl/>
              <w:spacing w:line="440" w:lineRule="exact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1. Read these two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 xml:space="preserve">emails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and figure out some difficult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points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.</w:t>
            </w:r>
          </w:p>
          <w:p>
            <w:pPr>
              <w:widowControl/>
              <w:spacing w:line="440" w:lineRule="exact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2.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U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nderline the tasks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 xml:space="preserve"> before going on a trip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.</w:t>
            </w:r>
          </w:p>
          <w:p>
            <w:pPr>
              <w:widowControl/>
              <w:spacing w:line="440" w:lineRule="exact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3.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Share and c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>heck answers.</w:t>
            </w:r>
          </w:p>
        </w:tc>
        <w:tc>
          <w:tcPr>
            <w:tcW w:w="1701" w:type="dxa"/>
          </w:tcPr>
          <w:p>
            <w:pPr>
              <w:widowControl/>
              <w:spacing w:line="440" w:lineRule="exact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color="000000"/>
              </w:rPr>
              <w:t xml:space="preserve">Learn the topic-related words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u w:color="000000"/>
              </w:rPr>
              <w:t>and expressions.</w:t>
            </w:r>
          </w:p>
        </w:tc>
      </w:tr>
    </w:tbl>
    <w:p>
      <w:r>
        <w:br/>
      </w:r>
      <w: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https://d.book118.com/758072101025006044</w:t>
        </w:r>
      </w:hyperlink>
    </w:p>
    <w:p/>
    <w:sectPr>
      <w:headerReference w:type="default" r:id="rId23"/>
      <w:footerReference w:type="default" r:id="rId24"/>
      <w:type w:val="nextPage"/>
      <w:pgSz w:w="11906" w:h="16838"/>
      <w:pgMar w:top="1440" w:right="1800" w:bottom="1440" w:left="1800" w:header="851" w:footer="992" w:gutter="0"/>
      <w:pgNumType w:start="9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Fonts w:eastAsiaTheme="minorEastAsia"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49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658240" filled="f" fillcolor="this" stroked="f" strokeweight="0.5pt">
              <v:textbox style="mso-fit-shape-to-text:t" inset="0,0,0,0">
                <w:txbxContent>
                  <w:p>
                    <w:pPr>
                      <w:pStyle w:val="Footer"/>
                      <w:rPr>
                        <w:rFonts w:eastAsiaTheme="minorEastAsia"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3622793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Fonts w:eastAsiaTheme="minorEastAsia"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50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660288" filled="f" fillcolor="this" stroked="f" strokeweight="0.5pt">
              <v:textbox style="mso-fit-shape-to-text:t" inset="0,0,0,0">
                <w:txbxContent>
                  <w:p>
                    <w:pPr>
                      <w:pStyle w:val="Footer"/>
                      <w:rPr>
                        <w:rFonts w:eastAsiaTheme="minorEastAsia"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6731559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Fonts w:eastAsiaTheme="minorEastAsia"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51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662336" filled="f" fillcolor="this" stroked="f" strokeweight="0.5pt">
              <v:textbox style="mso-fit-shape-to-text:t" inset="0,0,0,0">
                <w:txbxContent>
                  <w:p>
                    <w:pPr>
                      <w:pStyle w:val="Footer"/>
                      <w:rPr>
                        <w:rFonts w:eastAsiaTheme="minorEastAsia"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782089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Fonts w:eastAsiaTheme="minorEastAsia"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52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664384" filled="f" fillcolor="this" stroked="f" strokeweight="0.5pt">
              <v:textbox style="mso-fit-shape-to-text:t" inset="0,0,0,0">
                <w:txbxContent>
                  <w:p>
                    <w:pPr>
                      <w:pStyle w:val="Footer"/>
                      <w:rPr>
                        <w:rFonts w:eastAsiaTheme="minorEastAsia"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9613823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Fonts w:eastAsiaTheme="minorEastAsia"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53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666432" filled="f" fillcolor="this" stroked="f" strokeweight="0.5pt">
              <v:textbox style="mso-fit-shape-to-text:t" inset="0,0,0,0">
                <w:txbxContent>
                  <w:p>
                    <w:pPr>
                      <w:pStyle w:val="Footer"/>
                      <w:rPr>
                        <w:rFonts w:eastAsiaTheme="minorEastAsia"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7292251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Fonts w:eastAsiaTheme="minorEastAsia"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54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668480" filled="f" fillcolor="this" stroked="f" strokeweight="0.5pt">
              <v:textbox style="mso-fit-shape-to-text:t" inset="0,0,0,0">
                <w:txbxContent>
                  <w:p>
                    <w:pPr>
                      <w:pStyle w:val="Footer"/>
                      <w:rPr>
                        <w:rFonts w:eastAsiaTheme="minorEastAsia"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4078561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Fonts w:eastAsiaTheme="minorEastAsia"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55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670528" filled="f" fillcolor="this" stroked="f" strokeweight="0.5pt">
              <v:textbox style="mso-fit-shape-to-text:t" inset="0,0,0,0">
                <w:txbxContent>
                  <w:p>
                    <w:pPr>
                      <w:pStyle w:val="Footer"/>
                      <w:rPr>
                        <w:rFonts w:eastAsiaTheme="minorEastAsia"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7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3236752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Fonts w:eastAsiaTheme="minorEastAsia"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56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672576" filled="f" fillcolor="this" stroked="f" strokeweight="0.5pt">
              <v:textbox style="mso-fit-shape-to-text:t" inset="0,0,0,0">
                <w:txbxContent>
                  <w:p>
                    <w:pPr>
                      <w:pStyle w:val="Footer"/>
                      <w:rPr>
                        <w:rFonts w:eastAsiaTheme="minorEastAsia"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6251351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Fonts w:eastAsiaTheme="minorEastAsia"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10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57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674624" filled="f" fillcolor="this" stroked="f" strokeweight="0.5pt">
              <v:textbox style="mso-fit-shape-to-text:t" inset="0,0,0,0">
                <w:txbxContent>
                  <w:p>
                    <w:pPr>
                      <w:pStyle w:val="Footer"/>
                      <w:rPr>
                        <w:rFonts w:eastAsiaTheme="minorEastAsia"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10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930"/>
    <w:rsid w:val="00003722"/>
    <w:rsid w:val="00025199"/>
    <w:rsid w:val="000265BF"/>
    <w:rsid w:val="000317D1"/>
    <w:rsid w:val="00053FF1"/>
    <w:rsid w:val="000575AD"/>
    <w:rsid w:val="00072607"/>
    <w:rsid w:val="00093F64"/>
    <w:rsid w:val="000D1E60"/>
    <w:rsid w:val="0011295E"/>
    <w:rsid w:val="001138D9"/>
    <w:rsid w:val="001441DF"/>
    <w:rsid w:val="00161953"/>
    <w:rsid w:val="001723CE"/>
    <w:rsid w:val="00184930"/>
    <w:rsid w:val="001C4F1D"/>
    <w:rsid w:val="00211EF1"/>
    <w:rsid w:val="0021538F"/>
    <w:rsid w:val="00261685"/>
    <w:rsid w:val="00261947"/>
    <w:rsid w:val="00262F59"/>
    <w:rsid w:val="002724CA"/>
    <w:rsid w:val="002A46AF"/>
    <w:rsid w:val="002B35E0"/>
    <w:rsid w:val="002B565F"/>
    <w:rsid w:val="002F2A4C"/>
    <w:rsid w:val="002F54D0"/>
    <w:rsid w:val="00312AD9"/>
    <w:rsid w:val="00341829"/>
    <w:rsid w:val="00341DF4"/>
    <w:rsid w:val="0034760A"/>
    <w:rsid w:val="003630D3"/>
    <w:rsid w:val="00392850"/>
    <w:rsid w:val="00395255"/>
    <w:rsid w:val="003B36FA"/>
    <w:rsid w:val="003B6C53"/>
    <w:rsid w:val="003C0BA6"/>
    <w:rsid w:val="003D15F7"/>
    <w:rsid w:val="003D2A27"/>
    <w:rsid w:val="004052EF"/>
    <w:rsid w:val="0040596D"/>
    <w:rsid w:val="00414E25"/>
    <w:rsid w:val="00451103"/>
    <w:rsid w:val="00453977"/>
    <w:rsid w:val="004570D3"/>
    <w:rsid w:val="004634C6"/>
    <w:rsid w:val="00464E4C"/>
    <w:rsid w:val="0047694F"/>
    <w:rsid w:val="004769BC"/>
    <w:rsid w:val="004946FC"/>
    <w:rsid w:val="004F0860"/>
    <w:rsid w:val="00502A32"/>
    <w:rsid w:val="0051199C"/>
    <w:rsid w:val="00516D3A"/>
    <w:rsid w:val="005305CE"/>
    <w:rsid w:val="0053076F"/>
    <w:rsid w:val="0054013D"/>
    <w:rsid w:val="0055480D"/>
    <w:rsid w:val="0056172B"/>
    <w:rsid w:val="00567EF1"/>
    <w:rsid w:val="005801C6"/>
    <w:rsid w:val="005862EC"/>
    <w:rsid w:val="00587799"/>
    <w:rsid w:val="005974E8"/>
    <w:rsid w:val="005A0EF5"/>
    <w:rsid w:val="005B49BD"/>
    <w:rsid w:val="005D2053"/>
    <w:rsid w:val="005D6502"/>
    <w:rsid w:val="005F3670"/>
    <w:rsid w:val="00653D07"/>
    <w:rsid w:val="00664164"/>
    <w:rsid w:val="006941DC"/>
    <w:rsid w:val="006D412F"/>
    <w:rsid w:val="006E5DAD"/>
    <w:rsid w:val="006F0D6A"/>
    <w:rsid w:val="00701BDD"/>
    <w:rsid w:val="007151BA"/>
    <w:rsid w:val="007158C5"/>
    <w:rsid w:val="0073570E"/>
    <w:rsid w:val="007432CA"/>
    <w:rsid w:val="007601BD"/>
    <w:rsid w:val="00764552"/>
    <w:rsid w:val="0077754A"/>
    <w:rsid w:val="007A33A0"/>
    <w:rsid w:val="007C33C2"/>
    <w:rsid w:val="007E13E6"/>
    <w:rsid w:val="007E19F4"/>
    <w:rsid w:val="007E42AC"/>
    <w:rsid w:val="0081415D"/>
    <w:rsid w:val="00843653"/>
    <w:rsid w:val="00843D76"/>
    <w:rsid w:val="00864B75"/>
    <w:rsid w:val="0086552F"/>
    <w:rsid w:val="00886E87"/>
    <w:rsid w:val="00897B60"/>
    <w:rsid w:val="008A2F4D"/>
    <w:rsid w:val="008A7890"/>
    <w:rsid w:val="008B020F"/>
    <w:rsid w:val="008C4E26"/>
    <w:rsid w:val="008C70D8"/>
    <w:rsid w:val="008D596D"/>
    <w:rsid w:val="008D73BA"/>
    <w:rsid w:val="008E7021"/>
    <w:rsid w:val="008F111F"/>
    <w:rsid w:val="008F6854"/>
    <w:rsid w:val="00912A14"/>
    <w:rsid w:val="00925221"/>
    <w:rsid w:val="009261CC"/>
    <w:rsid w:val="00940B81"/>
    <w:rsid w:val="0094562F"/>
    <w:rsid w:val="009624D1"/>
    <w:rsid w:val="009778CD"/>
    <w:rsid w:val="009869E1"/>
    <w:rsid w:val="009B5FD4"/>
    <w:rsid w:val="009B67A6"/>
    <w:rsid w:val="009C5379"/>
    <w:rsid w:val="009C57F9"/>
    <w:rsid w:val="009E1E9D"/>
    <w:rsid w:val="009E629D"/>
    <w:rsid w:val="00A100F9"/>
    <w:rsid w:val="00A169D5"/>
    <w:rsid w:val="00A16E2E"/>
    <w:rsid w:val="00A20A9F"/>
    <w:rsid w:val="00A36770"/>
    <w:rsid w:val="00A51E13"/>
    <w:rsid w:val="00A540C0"/>
    <w:rsid w:val="00A724AE"/>
    <w:rsid w:val="00A90EC6"/>
    <w:rsid w:val="00AD560C"/>
    <w:rsid w:val="00AE02C8"/>
    <w:rsid w:val="00AE252F"/>
    <w:rsid w:val="00AF391B"/>
    <w:rsid w:val="00B02252"/>
    <w:rsid w:val="00B0476B"/>
    <w:rsid w:val="00B14340"/>
    <w:rsid w:val="00B2498C"/>
    <w:rsid w:val="00B31C41"/>
    <w:rsid w:val="00B32838"/>
    <w:rsid w:val="00B7275E"/>
    <w:rsid w:val="00BB58AF"/>
    <w:rsid w:val="00BC1A4C"/>
    <w:rsid w:val="00BC4E75"/>
    <w:rsid w:val="00BF2E41"/>
    <w:rsid w:val="00BF3EB3"/>
    <w:rsid w:val="00C23E82"/>
    <w:rsid w:val="00C25D5C"/>
    <w:rsid w:val="00C4530F"/>
    <w:rsid w:val="00C46F18"/>
    <w:rsid w:val="00C53EC7"/>
    <w:rsid w:val="00C5579F"/>
    <w:rsid w:val="00C577A5"/>
    <w:rsid w:val="00C60FB1"/>
    <w:rsid w:val="00C873A1"/>
    <w:rsid w:val="00C8752E"/>
    <w:rsid w:val="00C8785D"/>
    <w:rsid w:val="00CB1464"/>
    <w:rsid w:val="00CD03ED"/>
    <w:rsid w:val="00CD5011"/>
    <w:rsid w:val="00CE05A2"/>
    <w:rsid w:val="00CE4F94"/>
    <w:rsid w:val="00D112EC"/>
    <w:rsid w:val="00D125E1"/>
    <w:rsid w:val="00D13C42"/>
    <w:rsid w:val="00D15FB8"/>
    <w:rsid w:val="00D2698B"/>
    <w:rsid w:val="00D42028"/>
    <w:rsid w:val="00D64D22"/>
    <w:rsid w:val="00DD4514"/>
    <w:rsid w:val="00DD4D56"/>
    <w:rsid w:val="00DE02FA"/>
    <w:rsid w:val="00DE26E7"/>
    <w:rsid w:val="00DE6899"/>
    <w:rsid w:val="00E01269"/>
    <w:rsid w:val="00E0572C"/>
    <w:rsid w:val="00E363BF"/>
    <w:rsid w:val="00E64E0F"/>
    <w:rsid w:val="00E66FF6"/>
    <w:rsid w:val="00E77462"/>
    <w:rsid w:val="00EA606B"/>
    <w:rsid w:val="00EC3C92"/>
    <w:rsid w:val="00EE2033"/>
    <w:rsid w:val="00EE266A"/>
    <w:rsid w:val="00EF4118"/>
    <w:rsid w:val="00F13DAF"/>
    <w:rsid w:val="00F30AD4"/>
    <w:rsid w:val="00F36CF7"/>
    <w:rsid w:val="00F66C55"/>
    <w:rsid w:val="00F737DA"/>
    <w:rsid w:val="00F757C1"/>
    <w:rsid w:val="00F95BA3"/>
    <w:rsid w:val="00FF28C6"/>
    <w:rsid w:val="0C59379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header" Target="header4.xml" /><Relationship Id="rId13" Type="http://schemas.openxmlformats.org/officeDocument/2006/relationships/footer" Target="footer4.xml" /><Relationship Id="rId14" Type="http://schemas.openxmlformats.org/officeDocument/2006/relationships/header" Target="header5.xml" /><Relationship Id="rId15" Type="http://schemas.openxmlformats.org/officeDocument/2006/relationships/footer" Target="footer5.xml" /><Relationship Id="rId16" Type="http://schemas.openxmlformats.org/officeDocument/2006/relationships/header" Target="header6.xml" /><Relationship Id="rId17" Type="http://schemas.openxmlformats.org/officeDocument/2006/relationships/footer" Target="footer6.xml" /><Relationship Id="rId18" Type="http://schemas.openxmlformats.org/officeDocument/2006/relationships/header" Target="header7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header" Target="header8.xml" /><Relationship Id="rId21" Type="http://schemas.openxmlformats.org/officeDocument/2006/relationships/footer" Target="footer8.xml" /><Relationship Id="rId22" Type="http://schemas.openxmlformats.org/officeDocument/2006/relationships/hyperlink" Target="https://d.book118.com/758072101025006044" TargetMode="External" /><Relationship Id="rId23" Type="http://schemas.openxmlformats.org/officeDocument/2006/relationships/header" Target="header9.xml" /><Relationship Id="rId24" Type="http://schemas.openxmlformats.org/officeDocument/2006/relationships/footer" Target="footer9.xml" /><Relationship Id="rId25" Type="http://schemas.openxmlformats.org/officeDocument/2006/relationships/theme" Target="theme/theme1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E05AAF-72F1-4C60-84B5-66CB681664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10</Pages>
  <Words>2901</Words>
  <Characters>16541</Characters>
  <Application>Microsoft Office Word</Application>
  <DocSecurity>0</DocSecurity>
  <Lines>137</Lines>
  <Paragraphs>38</Paragraphs>
  <ScaleCrop>false</ScaleCrop>
  <Company/>
  <LinksUpToDate>false</LinksUpToDate>
  <CharactersWithSpaces>19404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洪图 朱</dc:creator>
  <cp:lastModifiedBy>xiao</cp:lastModifiedBy>
  <cp:revision>105</cp:revision>
  <dcterms:created xsi:type="dcterms:W3CDTF">2019-08-23T00:51:00Z</dcterms:created>
  <dcterms:modified xsi:type="dcterms:W3CDTF">2020-11-30T08:58:56Z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