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spacing w:line="290" w:lineRule="auto"/>
      </w:pPr>
      <w:r>
        <w:rPr>
          <w:spacing w:val="-2"/>
        </w:rPr>
        <w:t>XX</w:t>
      </w:r>
      <w:r>
        <w:rPr>
          <w:spacing w:val="-9"/>
        </w:rPr>
        <w:t xml:space="preserve"> 景区鲜榨果汁店创业营销工程商</w:t>
      </w:r>
      <w:r>
        <w:t>业打算书</w:t>
      </w:r>
    </w:p>
    <w:p>
      <w:pPr>
        <w:spacing w:after="0" w:line="290" w:lineRule="auto"/>
        <w:sectPr>
          <w:type w:val="continuous"/>
          <w:pgSz w:w="17860" w:h="25260"/>
          <w:pgMar w:top="2420" w:right="1860" w:bottom="280" w:left="2100" w:header="708" w:footer="708"/>
          <w:cols w:space="708"/>
        </w:sectPr>
      </w:pPr>
    </w:p>
    <w:p>
      <w:pPr>
        <w:pStyle w:val="BodyText"/>
        <w:spacing w:before="12"/>
        <w:rPr>
          <w:b/>
          <w:sz w:val="9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tabs>
          <w:tab w:val="left" w:pos="1079"/>
        </w:tabs>
        <w:spacing w:before="6"/>
        <w:ind w:left="0" w:right="238"/>
        <w:jc w:val="center"/>
      </w:pPr>
      <w:r>
        <w:t>目</w:t>
        <w:tab/>
        <w:t>录</w:t>
      </w:r>
    </w:p>
    <w:p>
      <w:pPr>
        <w:spacing w:after="0"/>
        <w:jc w:val="center"/>
        <w:sectPr>
          <w:pgSz w:w="17860" w:h="25260"/>
          <w:pgMar w:top="2420" w:right="1860" w:bottom="297" w:left="2100" w:header="708" w:footer="708"/>
          <w:pgNumType w:start="2"/>
          <w:cols w:space="708"/>
        </w:sectPr>
      </w:pPr>
    </w:p>
    <w:sdt>
      <w:sdtPr>
        <w:id w:val="11929929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702"/>
            </w:tabs>
            <w:spacing w:before="507"/>
          </w:pP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t>前言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1"/>
            <w:tabs>
              <w:tab w:val="right" w:leader="dot" w:pos="13702"/>
            </w:tabs>
            <w:spacing w:before="272"/>
          </w:pPr>
          <w:r>
            <w:t>一、企业介绍</w:t>
          </w:r>
          <w:r>
            <w:rPr>
              <w:rFonts w:ascii="Times New Roman" w:eastAsia="Times New Roman"/>
            </w:rPr>
            <w:tab/>
          </w:r>
          <w:r>
            <w:t>4</w:t>
          </w:r>
        </w:p>
        <w:p>
          <w:pPr>
            <w:pStyle w:val="TOC1"/>
            <w:tabs>
              <w:tab w:val="right" w:leader="dot" w:pos="13702"/>
            </w:tabs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t>二、市场分析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2"/>
            <w:tabs>
              <w:tab w:val="right" w:leader="dot" w:pos="13702"/>
            </w:tabs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t>〔一〕宏观环境分析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4"/>
            <w:numPr>
              <w:ilvl w:val="0"/>
              <w:numId w:val="25"/>
            </w:numPr>
            <w:tabs>
              <w:tab w:val="left" w:pos="1130"/>
              <w:tab w:val="right" w:leader="dot" w:pos="13702"/>
            </w:tabs>
            <w:spacing w:before="273" w:after="0" w:line="240" w:lineRule="auto"/>
            <w:ind w:left="1129" w:right="0" w:hanging="299"/>
            <w:jc w:val="left"/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人口环境：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4"/>
            <w:numPr>
              <w:ilvl w:val="0"/>
              <w:numId w:val="25"/>
            </w:numPr>
            <w:tabs>
              <w:tab w:val="left" w:pos="1130"/>
              <w:tab w:val="right" w:leader="dot" w:pos="13702"/>
            </w:tabs>
            <w:spacing w:before="273" w:after="0" w:line="240" w:lineRule="auto"/>
            <w:ind w:left="1129" w:right="0" w:hanging="299"/>
            <w:jc w:val="left"/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经济环境：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tabs>
              <w:tab w:val="right" w:leader="dot" w:pos="13702"/>
            </w:tabs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〔二〕市场环境分析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tabs>
              <w:tab w:val="right" w:leader="dot" w:pos="13702"/>
            </w:tabs>
            <w:spacing w:before="273"/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〔三〕市场时机分析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2"/>
            <w:tabs>
              <w:tab w:val="right" w:leader="dot" w:pos="13702"/>
            </w:tabs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〔四〕消费者分析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1"/>
            <w:tabs>
              <w:tab w:val="right" w:leader="dot" w:pos="13702"/>
            </w:tabs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三、产品分析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2"/>
            <w:tabs>
              <w:tab w:val="right" w:leader="dot" w:pos="13702"/>
            </w:tabs>
            <w:spacing w:before="273"/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〔一〕鲜榨果汁的目标市场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2"/>
            <w:tabs>
              <w:tab w:val="right" w:leader="dot" w:pos="13702"/>
            </w:tabs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〔二〕产品定位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2"/>
            <w:tabs>
              <w:tab w:val="right" w:leader="dot" w:pos="13702"/>
            </w:tabs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〔三〕产品定价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1"/>
            <w:tabs>
              <w:tab w:val="right" w:leader="dot" w:pos="13702"/>
            </w:tabs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四、竞争企业分析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2"/>
            <w:tabs>
              <w:tab w:val="right" w:leader="dot" w:pos="13702"/>
            </w:tabs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rPr>
              <w:spacing w:val="-1"/>
            </w:rPr>
            <w:t>〔一〕</w:t>
          </w:r>
          <w:r>
            <w:t>对本企业和竞争对手企业〔以汇源果汁为例〕进展</w:t>
          </w:r>
          <w:r>
            <w:rPr>
              <w:spacing w:val="-16"/>
            </w:rPr>
            <w:t xml:space="preserve"> </w:t>
          </w:r>
          <w:r>
            <w:t>SWOT</w:t>
          </w:r>
          <w:r>
            <w:rPr>
              <w:spacing w:val="-36"/>
            </w:rPr>
            <w:t xml:space="preserve"> </w:t>
          </w:r>
          <w:r>
            <w:t>分析。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2"/>
            <w:tabs>
              <w:tab w:val="right" w:leader="dot" w:pos="13728"/>
            </w:tabs>
            <w:spacing w:before="273"/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〔二〕分析后决策</w:t>
          </w:r>
          <w:r>
            <w:rPr>
              <w:rFonts w:ascii="Times New Roman" w:eastAsia="Times New Roman"/>
            </w:rPr>
            <w:tab/>
          </w:r>
          <w:r>
            <w:t>11</w:t>
          </w:r>
          <w:r>
            <w:fldChar w:fldCharType="end"/>
          </w:r>
        </w:p>
        <w:p>
          <w:pPr>
            <w:pStyle w:val="TOC1"/>
            <w:tabs>
              <w:tab w:val="right" w:leader="dot" w:pos="13743"/>
            </w:tabs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五、产品市场推广方案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2"/>
            <w:tabs>
              <w:tab w:val="right" w:leader="dot" w:pos="13701"/>
            </w:tabs>
            <w:spacing w:before="273"/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第一期：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3"/>
            <w:numPr>
              <w:ilvl w:val="0"/>
              <w:numId w:val="24"/>
            </w:numPr>
            <w:tabs>
              <w:tab w:val="left" w:pos="1130"/>
              <w:tab w:val="right" w:leader="dot" w:pos="13740"/>
            </w:tabs>
            <w:spacing w:before="272" w:after="0" w:line="240" w:lineRule="auto"/>
            <w:ind w:left="1129" w:right="0" w:hanging="479"/>
            <w:jc w:val="left"/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推出免费办理睬员卡及免费试喝的活动</w:t>
          </w:r>
          <w:r>
            <w:rPr>
              <w:rFonts w:ascii="Times New Roman" w:eastAsia="Times New Roman"/>
            </w:rPr>
            <w:tab/>
          </w:r>
          <w:r>
            <w:t>13</w:t>
          </w:r>
          <w:r>
            <w:fldChar w:fldCharType="end"/>
          </w:r>
        </w:p>
        <w:p>
          <w:pPr>
            <w:pStyle w:val="TOC3"/>
            <w:numPr>
              <w:ilvl w:val="0"/>
              <w:numId w:val="24"/>
            </w:numPr>
            <w:tabs>
              <w:tab w:val="left" w:pos="950"/>
              <w:tab w:val="right" w:leader="dot" w:pos="13732"/>
            </w:tabs>
            <w:spacing w:before="272" w:after="240" w:line="240" w:lineRule="auto"/>
            <w:ind w:left="949" w:right="0" w:hanging="299"/>
            <w:jc w:val="left"/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发放宣传单</w:t>
          </w:r>
          <w:r>
            <w:rPr>
              <w:rFonts w:ascii="Times New Roman" w:eastAsia="Times New Roman"/>
            </w:rPr>
            <w:tab/>
          </w:r>
          <w:r>
            <w:t>13</w:t>
          </w:r>
          <w:r>
            <w:fldChar w:fldCharType="end"/>
          </w:r>
        </w:p>
        <w:p>
          <w:pPr>
            <w:pStyle w:val="TOC3"/>
            <w:numPr>
              <w:ilvl w:val="0"/>
              <w:numId w:val="24"/>
            </w:numPr>
            <w:tabs>
              <w:tab w:val="left" w:pos="950"/>
              <w:tab w:val="right" w:leader="dot" w:pos="13701"/>
            </w:tabs>
            <w:spacing w:before="22" w:after="0" w:line="658" w:lineRule="exact"/>
            <w:ind w:left="949" w:right="0" w:hanging="299"/>
            <w:jc w:val="left"/>
          </w:pPr>
          <w:r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0845" cy="15849600"/>
                <wp:effectExtent l="0" t="0" r="0" b="0"/>
                <wp:wrapNone/>
                <wp:docPr id="5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1.png"/>
                        <pic:cNvPicPr/>
                      </pic:nvPicPr>
                      <pic:blipFill>
                        <a:blip xmlns:r="http://schemas.openxmlformats.org/officeDocument/2006/relationships"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40845" cy="1584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网络营销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3"/>
            <w:numPr>
              <w:ilvl w:val="0"/>
              <w:numId w:val="24"/>
            </w:numPr>
            <w:tabs>
              <w:tab w:val="left" w:pos="950"/>
              <w:tab w:val="right" w:leader="dot" w:pos="13701"/>
            </w:tabs>
            <w:spacing w:before="273" w:after="0" w:line="240" w:lineRule="auto"/>
            <w:ind w:left="949" w:right="0" w:hanging="299"/>
            <w:jc w:val="left"/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粘贴海报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2"/>
            <w:tabs>
              <w:tab w:val="right" w:leader="dot" w:pos="13701"/>
            </w:tabs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其次期：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3"/>
            <w:numPr>
              <w:ilvl w:val="0"/>
              <w:numId w:val="23"/>
            </w:numPr>
            <w:tabs>
              <w:tab w:val="left" w:pos="950"/>
              <w:tab w:val="right" w:leader="dot" w:pos="13701"/>
            </w:tabs>
            <w:spacing w:before="273" w:after="0" w:line="240" w:lineRule="auto"/>
            <w:ind w:left="949" w:right="0" w:hanging="299"/>
            <w:jc w:val="left"/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校园推广活动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5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https://d.book118.com/758117136134006023</w:t>
            </w:r>
          </w:hyperlink>
        </w:p>
        <w:p>
          <w:pPr>
            <w:pStyle w:val="TOC3"/>
            <w:numPr>
              <w:ilvl w:val="0"/>
              <w:numId w:val="23"/>
            </w:numPr>
            <w:tabs>
              <w:tab w:val="left" w:pos="950"/>
              <w:tab w:val="right" w:leader="dot" w:pos="13701"/>
            </w:tabs>
            <w:spacing w:before="273" w:after="0" w:line="240" w:lineRule="auto"/>
            <w:ind w:left="949" w:right="0" w:hanging="299"/>
            <w:jc w:val="left"/>
          </w:pPr>
        </w:p>
      </w:sdtContent>
    </w:sdt>
    <w:sectPr>
      <w:type w:val="continuous"/>
      <w:pgSz w:w="17860" w:h="25260"/>
      <w:pgMar w:top="1437" w:right="1860" w:bottom="297" w:left="210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4D0EA"/>
    <w:multiLevelType w:val="hybridMultilevel"/>
    <w:tmpl w:val="00000000"/>
    <w:lvl w:ilvl="0">
      <w:start w:val="1"/>
      <w:numFmt w:val="decimal"/>
      <w:lvlText w:val="%1."/>
      <w:lvlJc w:val="left"/>
      <w:pPr>
        <w:ind w:left="949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35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1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7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3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5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1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7" w:hanging="299"/>
      </w:pPr>
      <w:rPr>
        <w:rFonts w:hint="default"/>
      </w:rPr>
    </w:lvl>
  </w:abstractNum>
  <w:abstractNum w:abstractNumId="1">
    <w:nsid w:val="06545243"/>
    <w:multiLevelType w:val="hybridMultilevel"/>
    <w:tmpl w:val="00000000"/>
    <w:lvl w:ilvl="0">
      <w:start w:val="1"/>
      <w:numFmt w:val="decimal"/>
      <w:lvlText w:val="（%1）"/>
      <w:lvlJc w:val="left"/>
      <w:pPr>
        <w:ind w:left="104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7" w:hanging="934"/>
      </w:pPr>
      <w:rPr>
        <w:rFonts w:hint="default"/>
      </w:rPr>
    </w:lvl>
  </w:abstractNum>
  <w:abstractNum w:abstractNumId="2">
    <w:nsid w:val="094F3BCC"/>
    <w:multiLevelType w:val="hybridMultilevel"/>
    <w:tmpl w:val="00000000"/>
    <w:lvl w:ilvl="0">
      <w:start w:val="1"/>
      <w:numFmt w:val="decimal"/>
      <w:lvlText w:val="%1."/>
      <w:lvlJc w:val="left"/>
      <w:pPr>
        <w:ind w:left="410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7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5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3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1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7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5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3" w:hanging="299"/>
      </w:pPr>
      <w:rPr>
        <w:rFonts w:hint="default"/>
      </w:rPr>
    </w:lvl>
  </w:abstractNum>
  <w:abstractNum w:abstractNumId="3">
    <w:nsid w:val="0B0E2F15"/>
    <w:multiLevelType w:val="hybridMultilevel"/>
    <w:tmpl w:val="00000000"/>
    <w:lvl w:ilvl="0">
      <w:start w:val="1"/>
      <w:numFmt w:val="decimal"/>
      <w:lvlText w:val="%1."/>
      <w:lvlJc w:val="left"/>
      <w:pPr>
        <w:ind w:left="1129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97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1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5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3" w:hanging="299"/>
      </w:pPr>
      <w:rPr>
        <w:rFonts w:hint="default"/>
      </w:rPr>
    </w:lvl>
  </w:abstractNum>
  <w:abstractNum w:abstractNumId="4">
    <w:nsid w:val="10920A59"/>
    <w:multiLevelType w:val="hybridMultilevel"/>
    <w:tmpl w:val="00000000"/>
    <w:lvl w:ilvl="0">
      <w:start w:val="1"/>
      <w:numFmt w:val="decimal"/>
      <w:lvlText w:val="（%1）"/>
      <w:lvlJc w:val="left"/>
      <w:pPr>
        <w:ind w:left="104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7" w:hanging="934"/>
      </w:pPr>
      <w:rPr>
        <w:rFonts w:hint="default"/>
      </w:rPr>
    </w:lvl>
  </w:abstractNum>
  <w:abstractNum w:abstractNumId="5">
    <w:nsid w:val="10B7505F"/>
    <w:multiLevelType w:val="hybridMultilevel"/>
    <w:tmpl w:val="00000000"/>
    <w:lvl w:ilvl="0">
      <w:start w:val="1"/>
      <w:numFmt w:val="decimal"/>
      <w:lvlText w:val="%1."/>
      <w:lvlJc w:val="left"/>
      <w:pPr>
        <w:ind w:left="438" w:hanging="328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85" w:hanging="3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5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1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7" w:hanging="328"/>
      </w:pPr>
      <w:rPr>
        <w:rFonts w:hint="default"/>
      </w:rPr>
    </w:lvl>
  </w:abstractNum>
  <w:abstractNum w:abstractNumId="6">
    <w:nsid w:val="193CA25E"/>
    <w:multiLevelType w:val="hybridMultilevel"/>
    <w:tmpl w:val="00000000"/>
    <w:lvl w:ilvl="0">
      <w:start w:val="1"/>
      <w:numFmt w:val="decimal"/>
      <w:lvlText w:val="（%1）"/>
      <w:lvlJc w:val="left"/>
      <w:pPr>
        <w:ind w:left="2811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20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2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4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6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7" w:hanging="934"/>
      </w:pPr>
      <w:rPr>
        <w:rFonts w:hint="default"/>
      </w:rPr>
    </w:lvl>
  </w:abstractNum>
  <w:abstractNum w:abstractNumId="7">
    <w:nsid w:val="1DFA721E"/>
    <w:multiLevelType w:val="hybridMultilevel"/>
    <w:tmpl w:val="00000000"/>
    <w:lvl w:ilvl="0">
      <w:start w:val="1"/>
      <w:numFmt w:val="decimal"/>
      <w:lvlText w:val="%1."/>
      <w:lvlJc w:val="left"/>
      <w:pPr>
        <w:ind w:left="590" w:hanging="479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631" w:hanging="341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640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49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99" w:hanging="341"/>
      </w:pPr>
      <w:rPr>
        <w:rFonts w:hint="default"/>
      </w:rPr>
    </w:lvl>
  </w:abstractNum>
  <w:abstractNum w:abstractNumId="8">
    <w:nsid w:val="1E350839"/>
    <w:multiLevelType w:val="hybridMultilevel"/>
    <w:tmpl w:val="00000000"/>
    <w:lvl w:ilvl="0">
      <w:start w:val="1"/>
      <w:numFmt w:val="decimal"/>
      <w:lvlText w:val="%1."/>
      <w:lvlJc w:val="left"/>
      <w:pPr>
        <w:ind w:left="618" w:hanging="508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47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5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3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1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5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3" w:hanging="508"/>
      </w:pPr>
      <w:rPr>
        <w:rFonts w:hint="default"/>
      </w:rPr>
    </w:lvl>
  </w:abstractNum>
  <w:abstractNum w:abstractNumId="9">
    <w:nsid w:val="26B19D40"/>
    <w:multiLevelType w:val="hybridMultilevel"/>
    <w:tmpl w:val="00000000"/>
    <w:lvl w:ilvl="0">
      <w:start w:val="1"/>
      <w:numFmt w:val="decimal"/>
      <w:lvlText w:val="（%1）"/>
      <w:lvlJc w:val="left"/>
      <w:pPr>
        <w:ind w:left="104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7" w:hanging="934"/>
      </w:pPr>
      <w:rPr>
        <w:rFonts w:hint="default"/>
      </w:rPr>
    </w:lvl>
  </w:abstractNum>
  <w:abstractNum w:abstractNumId="10">
    <w:nsid w:val="2712A2AF"/>
    <w:multiLevelType w:val="hybridMultilevel"/>
    <w:tmpl w:val="00000000"/>
    <w:lvl w:ilvl="0">
      <w:start w:val="1"/>
      <w:numFmt w:val="decimal"/>
      <w:lvlText w:val="%1."/>
      <w:lvlJc w:val="left"/>
      <w:pPr>
        <w:ind w:left="111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97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5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3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7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5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3" w:hanging="299"/>
      </w:pPr>
      <w:rPr>
        <w:rFonts w:hint="default"/>
      </w:rPr>
    </w:lvl>
  </w:abstractNum>
  <w:abstractNum w:abstractNumId="11">
    <w:nsid w:val="31682EBB"/>
    <w:multiLevelType w:val="hybridMultilevel"/>
    <w:tmpl w:val="00000000"/>
    <w:lvl w:ilvl="0">
      <w:start w:val="3"/>
      <w:numFmt w:val="decimal"/>
      <w:lvlText w:val="%1"/>
      <w:lvlJc w:val="left"/>
      <w:pPr>
        <w:ind w:left="2520" w:hanging="303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19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9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18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18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17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17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16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16" w:hanging="303"/>
      </w:pPr>
      <w:rPr>
        <w:rFonts w:hint="default"/>
      </w:rPr>
    </w:lvl>
  </w:abstractNum>
  <w:abstractNum w:abstractNumId="12">
    <w:nsid w:val="32254DFC"/>
    <w:multiLevelType w:val="hybridMultilevel"/>
    <w:tmpl w:val="00000000"/>
    <w:lvl w:ilvl="0">
      <w:start w:val="1"/>
      <w:numFmt w:val="decimal"/>
      <w:lvlText w:val="%1."/>
      <w:lvlJc w:val="left"/>
      <w:pPr>
        <w:ind w:left="1129" w:hanging="479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97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1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5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3" w:hanging="479"/>
      </w:pPr>
      <w:rPr>
        <w:rFonts w:hint="default"/>
      </w:rPr>
    </w:lvl>
  </w:abstractNum>
  <w:abstractNum w:abstractNumId="13">
    <w:nsid w:val="38E0EBEB"/>
    <w:multiLevelType w:val="hybridMultilevel"/>
    <w:tmpl w:val="00000000"/>
    <w:lvl w:ilvl="0">
      <w:start w:val="1"/>
      <w:numFmt w:val="decimal"/>
      <w:lvlText w:val="（%1）"/>
      <w:lvlJc w:val="left"/>
      <w:pPr>
        <w:ind w:left="104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7" w:hanging="934"/>
      </w:pPr>
      <w:rPr>
        <w:rFonts w:hint="default"/>
      </w:rPr>
    </w:lvl>
  </w:abstractNum>
  <w:abstractNum w:abstractNumId="14">
    <w:nsid w:val="3F31A576"/>
    <w:multiLevelType w:val="hybridMultilevel"/>
    <w:tmpl w:val="00000000"/>
    <w:lvl w:ilvl="0">
      <w:start w:val="1"/>
      <w:numFmt w:val="decimal"/>
      <w:lvlText w:val="%1."/>
      <w:lvlJc w:val="left"/>
      <w:pPr>
        <w:ind w:left="438" w:hanging="328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85" w:hanging="3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5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1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7" w:hanging="328"/>
      </w:pPr>
      <w:rPr>
        <w:rFonts w:hint="default"/>
      </w:rPr>
    </w:lvl>
  </w:abstractNum>
  <w:abstractNum w:abstractNumId="15">
    <w:nsid w:val="40E145BD"/>
    <w:multiLevelType w:val="hybridMultilevel"/>
    <w:tmpl w:val="00000000"/>
    <w:lvl w:ilvl="0">
      <w:start w:val="1"/>
      <w:numFmt w:val="decimal"/>
      <w:lvlText w:val="（%1）"/>
      <w:lvlJc w:val="left"/>
      <w:pPr>
        <w:ind w:left="111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97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5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3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7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5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3" w:hanging="934"/>
      </w:pPr>
      <w:rPr>
        <w:rFonts w:hint="default"/>
      </w:rPr>
    </w:lvl>
  </w:abstractNum>
  <w:abstractNum w:abstractNumId="16">
    <w:nsid w:val="4432CF02"/>
    <w:multiLevelType w:val="hybridMultilevel"/>
    <w:tmpl w:val="00000000"/>
    <w:lvl w:ilvl="0">
      <w:start w:val="1"/>
      <w:numFmt w:val="decimal"/>
      <w:lvlText w:val="（%1）"/>
      <w:lvlJc w:val="left"/>
      <w:pPr>
        <w:ind w:left="104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7" w:hanging="934"/>
      </w:pPr>
      <w:rPr>
        <w:rFonts w:hint="default"/>
      </w:rPr>
    </w:lvl>
  </w:abstractNum>
  <w:abstractNum w:abstractNumId="17">
    <w:nsid w:val="4A8EF09E"/>
    <w:multiLevelType w:val="hybridMultilevel"/>
    <w:tmpl w:val="00000000"/>
    <w:lvl w:ilvl="0">
      <w:start w:val="1"/>
      <w:numFmt w:val="decimal"/>
      <w:lvlText w:val="%1."/>
      <w:lvlJc w:val="left"/>
      <w:pPr>
        <w:ind w:left="1129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97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1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5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3" w:hanging="299"/>
      </w:pPr>
      <w:rPr>
        <w:rFonts w:hint="default"/>
      </w:rPr>
    </w:lvl>
  </w:abstractNum>
  <w:abstractNum w:abstractNumId="18">
    <w:nsid w:val="4DB68EDD"/>
    <w:multiLevelType w:val="hybridMultilevel"/>
    <w:tmpl w:val="00000000"/>
    <w:lvl w:ilvl="0">
      <w:start w:val="1"/>
      <w:numFmt w:val="decimal"/>
      <w:lvlText w:val="（%1）"/>
      <w:lvlJc w:val="left"/>
      <w:pPr>
        <w:ind w:left="104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7" w:hanging="934"/>
      </w:pPr>
      <w:rPr>
        <w:rFonts w:hint="default"/>
      </w:rPr>
    </w:lvl>
  </w:abstractNum>
  <w:abstractNum w:abstractNumId="19">
    <w:nsid w:val="4F42A910"/>
    <w:multiLevelType w:val="hybridMultilevel"/>
    <w:tmpl w:val="00000000"/>
    <w:lvl w:ilvl="0">
      <w:start w:val="2"/>
      <w:numFmt w:val="decimal"/>
      <w:lvlText w:val="（%1）"/>
      <w:lvlJc w:val="left"/>
      <w:pPr>
        <w:ind w:left="1044" w:hanging="934"/>
        <w:jc w:val="left"/>
      </w:pPr>
      <w:rPr>
        <w:rFonts w:ascii="微软雅黑" w:eastAsia="微软雅黑" w:hAnsi="微软雅黑" w:cs="微软雅黑" w:hint="default"/>
        <w:spacing w:val="-9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7" w:hanging="934"/>
      </w:pPr>
      <w:rPr>
        <w:rFonts w:hint="default"/>
      </w:rPr>
    </w:lvl>
  </w:abstractNum>
  <w:abstractNum w:abstractNumId="20">
    <w:nsid w:val="57D2D1A4"/>
    <w:multiLevelType w:val="hybridMultilevel"/>
    <w:tmpl w:val="00000000"/>
    <w:lvl w:ilvl="0">
      <w:start w:val="1"/>
      <w:numFmt w:val="decimal"/>
      <w:lvlText w:val="%1."/>
      <w:lvlJc w:val="left"/>
      <w:pPr>
        <w:ind w:left="111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97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5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3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7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5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3" w:hanging="299"/>
      </w:pPr>
      <w:rPr>
        <w:rFonts w:hint="default"/>
      </w:rPr>
    </w:lvl>
  </w:abstractNum>
  <w:abstractNum w:abstractNumId="21">
    <w:nsid w:val="60BE0E87"/>
    <w:multiLevelType w:val="hybridMultilevel"/>
    <w:tmpl w:val="00000000"/>
    <w:lvl w:ilvl="0">
      <w:start w:val="1"/>
      <w:numFmt w:val="decimal"/>
      <w:lvlText w:val="（%1）"/>
      <w:lvlJc w:val="left"/>
      <w:pPr>
        <w:ind w:left="104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7" w:hanging="934"/>
      </w:pPr>
      <w:rPr>
        <w:rFonts w:hint="default"/>
      </w:rPr>
    </w:lvl>
  </w:abstractNum>
  <w:abstractNum w:abstractNumId="22">
    <w:nsid w:val="7724DCFA"/>
    <w:multiLevelType w:val="hybridMultilevel"/>
    <w:tmpl w:val="00000000"/>
    <w:lvl w:ilvl="0">
      <w:start w:val="1"/>
      <w:numFmt w:val="decimal"/>
      <w:lvlText w:val="（%1）"/>
      <w:lvlJc w:val="left"/>
      <w:pPr>
        <w:ind w:left="104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7" w:hanging="934"/>
      </w:pPr>
      <w:rPr>
        <w:rFonts w:hint="default"/>
      </w:rPr>
    </w:lvl>
  </w:abstractNum>
  <w:abstractNum w:abstractNumId="23">
    <w:nsid w:val="7C21E459"/>
    <w:multiLevelType w:val="hybridMultilevel"/>
    <w:tmpl w:val="00000000"/>
    <w:lvl w:ilvl="0">
      <w:start w:val="1"/>
      <w:numFmt w:val="decimal"/>
      <w:lvlText w:val="%1."/>
      <w:lvlJc w:val="left"/>
      <w:pPr>
        <w:ind w:left="410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11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917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15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13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0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8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6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4" w:hanging="299"/>
      </w:pPr>
      <w:rPr>
        <w:rFonts w:hint="default"/>
      </w:rPr>
    </w:lvl>
  </w:abstractNum>
  <w:abstractNum w:abstractNumId="24">
    <w:nsid w:val="7E184011"/>
    <w:multiLevelType w:val="hybridMultilevel"/>
    <w:tmpl w:val="00000000"/>
    <w:lvl w:ilvl="0">
      <w:start w:val="1"/>
      <w:numFmt w:val="decimal"/>
      <w:lvlText w:val="（%1）"/>
      <w:lvlJc w:val="left"/>
      <w:pPr>
        <w:ind w:left="111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97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5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3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7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5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3" w:hanging="934"/>
      </w:pPr>
      <w:rPr>
        <w:rFonts w:hint="default"/>
      </w:r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15"/>
  </w:num>
  <w:num w:numId="5">
    <w:abstractNumId w:val="1"/>
  </w:num>
  <w:num w:numId="6">
    <w:abstractNumId w:val="14"/>
  </w:num>
  <w:num w:numId="7">
    <w:abstractNumId w:val="13"/>
  </w:num>
  <w:num w:numId="8">
    <w:abstractNumId w:val="6"/>
  </w:num>
  <w:num w:numId="9">
    <w:abstractNumId w:val="8"/>
  </w:num>
  <w:num w:numId="10">
    <w:abstractNumId w:val="9"/>
  </w:num>
  <w:num w:numId="11">
    <w:abstractNumId w:val="24"/>
  </w:num>
  <w:num w:numId="12">
    <w:abstractNumId w:val="22"/>
  </w:num>
  <w:num w:numId="13">
    <w:abstractNumId w:val="18"/>
  </w:num>
  <w:num w:numId="14">
    <w:abstractNumId w:val="4"/>
  </w:num>
  <w:num w:numId="15">
    <w:abstractNumId w:val="19"/>
  </w:num>
  <w:num w:numId="16">
    <w:abstractNumId w:val="21"/>
  </w:num>
  <w:num w:numId="17">
    <w:abstractNumId w:val="16"/>
  </w:num>
  <w:num w:numId="18">
    <w:abstractNumId w:val="20"/>
  </w:num>
  <w:num w:numId="19">
    <w:abstractNumId w:val="2"/>
  </w:num>
  <w:num w:numId="20">
    <w:abstractNumId w:val="23"/>
  </w:num>
  <w:num w:numId="21">
    <w:abstractNumId w:val="10"/>
  </w:num>
  <w:num w:numId="22">
    <w:abstractNumId w:val="5"/>
  </w:num>
  <w:num w:numId="23">
    <w:abstractNumId w:val="0"/>
  </w:num>
  <w:num w:numId="24">
    <w:abstractNumId w:val="12"/>
  </w:num>
  <w:num w:numId="25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73"/>
      <w:ind w:left="111"/>
    </w:pPr>
    <w:rPr>
      <w:rFonts w:ascii="微软雅黑" w:eastAsia="微软雅黑" w:hAnsi="微软雅黑" w:cs="微软雅黑"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272"/>
      <w:ind w:left="471"/>
    </w:pPr>
    <w:rPr>
      <w:rFonts w:ascii="微软雅黑" w:eastAsia="微软雅黑" w:hAnsi="微软雅黑" w:cs="微软雅黑"/>
      <w:sz w:val="36"/>
      <w:szCs w:val="36"/>
    </w:rPr>
  </w:style>
  <w:style w:type="paragraph" w:customStyle="1" w:styleId="TOC3">
    <w:name w:val="TOC 3"/>
    <w:basedOn w:val="Normal"/>
    <w:uiPriority w:val="1"/>
    <w:qFormat/>
    <w:pPr>
      <w:spacing w:before="272"/>
      <w:ind w:left="949" w:hanging="299"/>
    </w:pPr>
    <w:rPr>
      <w:rFonts w:ascii="微软雅黑" w:eastAsia="微软雅黑" w:hAnsi="微软雅黑" w:cs="微软雅黑"/>
      <w:sz w:val="36"/>
      <w:szCs w:val="36"/>
    </w:rPr>
  </w:style>
  <w:style w:type="paragraph" w:customStyle="1" w:styleId="TOC4">
    <w:name w:val="TOC 4"/>
    <w:basedOn w:val="Normal"/>
    <w:uiPriority w:val="1"/>
    <w:qFormat/>
    <w:pPr>
      <w:spacing w:before="273"/>
      <w:ind w:left="1129" w:hanging="299"/>
    </w:pPr>
    <w:rPr>
      <w:rFonts w:ascii="微软雅黑" w:eastAsia="微软雅黑" w:hAnsi="微软雅黑" w:cs="微软雅黑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11"/>
      <w:outlineLvl w:val="1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58"/>
      <w:ind w:left="5148" w:right="518" w:hanging="4893"/>
    </w:pPr>
    <w:rPr>
      <w:rFonts w:ascii="微软雅黑" w:eastAsia="微软雅黑" w:hAnsi="微软雅黑" w:cs="微软雅黑"/>
      <w:b/>
      <w:bCs/>
      <w:sz w:val="84"/>
      <w:szCs w:val="84"/>
    </w:rPr>
  </w:style>
  <w:style w:type="paragraph" w:styleId="ListParagraph">
    <w:name w:val="List Paragraph"/>
    <w:basedOn w:val="Normal"/>
    <w:uiPriority w:val="1"/>
    <w:qFormat/>
    <w:pPr>
      <w:spacing w:before="273"/>
      <w:ind w:left="1044" w:hanging="934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spacing w:before="42"/>
      <w:ind w:left="50"/>
    </w:pPr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75811713613400602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2023-10-16T13:21:29Z</dcterms:created>
  <dcterms:modified xsi:type="dcterms:W3CDTF">2023-10-16T13:21:29Z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2023-01-11T00:00:00Z</vt:filetime>
  </property>
  <property fmtid="{D5CDD505-2E9C-101B-9397-08002B2CF9AE}" pid="3" name="LastSaved">
    <vt:filetime>2023-10-16T00:00:00Z</vt:filetime>
  </property>
</Properties>
</file>