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玻璃钢复合材料项目构思建设方案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9" w:history="1">
        <w:r>
          <w:rPr>
            <w:rFonts w:ascii="仿宋" w:eastAsia="仿宋" w:hAnsi="仿宋" w:cs="仿宋" w:hint="eastAsia"/>
            <w:lang w:eastAsia="zh-CN"/>
          </w:rPr>
          <w:t>概论</w:t>
        </w:r>
        <w:r>
          <w:tab/>
        </w:r>
        <w:r>
          <w:fldChar w:fldCharType="begin"/>
        </w:r>
        <w:r>
          <w:instrText xml:space="preserve"> PAGEREF _Toc22039 \h </w:instrText>
        </w:r>
        <w:r>
          <w:fldChar w:fldCharType="separate"/>
        </w:r>
        <w:r>
          <w:t>3</w:t>
        </w:r>
        <w:r>
          <w:fldChar w:fldCharType="end"/>
        </w:r>
      </w:hyperlink>
    </w:p>
    <w:p>
      <w:pPr>
        <w:pStyle w:val="TOC1"/>
        <w:tabs>
          <w:tab w:val="right" w:leader="dot" w:pos="8306"/>
        </w:tabs>
      </w:pPr>
      <w:hyperlink w:anchor="_Toc30821" w:history="1">
        <w:r>
          <w:rPr>
            <w:rFonts w:ascii="仿宋" w:eastAsia="仿宋" w:hAnsi="仿宋" w:cs="仿宋" w:hint="eastAsia"/>
            <w:lang w:eastAsia="zh-CN"/>
          </w:rPr>
          <w:t>一、环境和生态影响分析</w:t>
        </w:r>
        <w:r>
          <w:tab/>
        </w:r>
        <w:r>
          <w:fldChar w:fldCharType="begin"/>
        </w:r>
        <w:r>
          <w:instrText xml:space="preserve"> PAGEREF _Toc30821 \h </w:instrText>
        </w:r>
        <w:r>
          <w:fldChar w:fldCharType="separate"/>
        </w:r>
        <w:r>
          <w:t>3</w:t>
        </w:r>
        <w:r>
          <w:fldChar w:fldCharType="end"/>
        </w:r>
      </w:hyperlink>
    </w:p>
    <w:p>
      <w:pPr>
        <w:pStyle w:val="TOC2"/>
        <w:tabs>
          <w:tab w:val="right" w:leader="dot" w:pos="8306"/>
        </w:tabs>
      </w:pPr>
      <w:hyperlink w:anchor="_Toc5949" w:history="1">
        <w:r>
          <w:rPr>
            <w:rFonts w:ascii="仿宋" w:eastAsia="仿宋" w:hAnsi="仿宋" w:cs="仿宋" w:hint="eastAsia"/>
            <w:lang w:eastAsia="zh-CN"/>
          </w:rPr>
          <w:t>(一)、环境和生态现状</w:t>
        </w:r>
        <w:r>
          <w:tab/>
        </w:r>
        <w:r>
          <w:fldChar w:fldCharType="begin"/>
        </w:r>
        <w:r>
          <w:instrText xml:space="preserve"> PAGEREF _Toc5949 \h </w:instrText>
        </w:r>
        <w:r>
          <w:fldChar w:fldCharType="separate"/>
        </w:r>
        <w:r>
          <w:t>3</w:t>
        </w:r>
        <w:r>
          <w:fldChar w:fldCharType="end"/>
        </w:r>
      </w:hyperlink>
    </w:p>
    <w:p>
      <w:pPr>
        <w:pStyle w:val="TOC2"/>
        <w:tabs>
          <w:tab w:val="right" w:leader="dot" w:pos="8306"/>
        </w:tabs>
      </w:pPr>
      <w:hyperlink w:anchor="_Toc20000" w:history="1">
        <w:r>
          <w:rPr>
            <w:rFonts w:ascii="仿宋" w:eastAsia="仿宋" w:hAnsi="仿宋" w:cs="仿宋" w:hint="eastAsia"/>
            <w:lang w:eastAsia="zh-CN"/>
          </w:rPr>
          <w:t>(二)、生态环境影响分析</w:t>
        </w:r>
        <w:r>
          <w:tab/>
        </w:r>
        <w:r>
          <w:fldChar w:fldCharType="begin"/>
        </w:r>
        <w:r>
          <w:instrText xml:space="preserve"> PAGEREF _Toc20000 \h </w:instrText>
        </w:r>
        <w:r>
          <w:fldChar w:fldCharType="separate"/>
        </w:r>
        <w:r>
          <w:t>5</w:t>
        </w:r>
        <w:r>
          <w:fldChar w:fldCharType="end"/>
        </w:r>
      </w:hyperlink>
    </w:p>
    <w:p>
      <w:pPr>
        <w:pStyle w:val="TOC2"/>
        <w:tabs>
          <w:tab w:val="right" w:leader="dot" w:pos="8306"/>
        </w:tabs>
      </w:pPr>
      <w:hyperlink w:anchor="_Toc16674" w:history="1">
        <w:r>
          <w:rPr>
            <w:rFonts w:ascii="仿宋" w:eastAsia="仿宋" w:hAnsi="仿宋" w:cs="仿宋" w:hint="eastAsia"/>
            <w:lang w:eastAsia="zh-CN"/>
          </w:rPr>
          <w:t>(三)、生态环境保护措施</w:t>
        </w:r>
        <w:r>
          <w:tab/>
        </w:r>
        <w:r>
          <w:fldChar w:fldCharType="begin"/>
        </w:r>
        <w:r>
          <w:instrText xml:space="preserve"> PAGEREF _Toc16674 \h </w:instrText>
        </w:r>
        <w:r>
          <w:fldChar w:fldCharType="separate"/>
        </w:r>
        <w:r>
          <w:t>6</w:t>
        </w:r>
        <w:r>
          <w:fldChar w:fldCharType="end"/>
        </w:r>
      </w:hyperlink>
    </w:p>
    <w:p>
      <w:pPr>
        <w:pStyle w:val="TOC2"/>
        <w:tabs>
          <w:tab w:val="right" w:leader="dot" w:pos="8306"/>
        </w:tabs>
      </w:pPr>
      <w:hyperlink w:anchor="_Toc27462" w:history="1">
        <w:r>
          <w:rPr>
            <w:rFonts w:ascii="仿宋" w:eastAsia="仿宋" w:hAnsi="仿宋" w:cs="仿宋" w:hint="eastAsia"/>
            <w:lang w:eastAsia="zh-CN"/>
          </w:rPr>
          <w:t>(四)、地质灾害影响分析</w:t>
        </w:r>
        <w:r>
          <w:tab/>
        </w:r>
        <w:r>
          <w:fldChar w:fldCharType="begin"/>
        </w:r>
        <w:r>
          <w:instrText xml:space="preserve"> PAGEREF _Toc27462 \h </w:instrText>
        </w:r>
        <w:r>
          <w:fldChar w:fldCharType="separate"/>
        </w:r>
        <w:r>
          <w:t>8</w:t>
        </w:r>
        <w:r>
          <w:fldChar w:fldCharType="end"/>
        </w:r>
      </w:hyperlink>
    </w:p>
    <w:p>
      <w:pPr>
        <w:pStyle w:val="TOC2"/>
        <w:tabs>
          <w:tab w:val="right" w:leader="dot" w:pos="8306"/>
        </w:tabs>
      </w:pPr>
      <w:hyperlink w:anchor="_Toc17615" w:history="1">
        <w:r>
          <w:rPr>
            <w:rFonts w:ascii="仿宋" w:eastAsia="仿宋" w:hAnsi="仿宋" w:cs="仿宋" w:hint="eastAsia"/>
            <w:lang w:eastAsia="zh-CN"/>
          </w:rPr>
          <w:t>(五)、特殊环境影响</w:t>
        </w:r>
        <w:r>
          <w:tab/>
        </w:r>
        <w:r>
          <w:fldChar w:fldCharType="begin"/>
        </w:r>
        <w:r>
          <w:instrText xml:space="preserve"> PAGEREF _Toc17615 \h </w:instrText>
        </w:r>
        <w:r>
          <w:fldChar w:fldCharType="separate"/>
        </w:r>
        <w:r>
          <w:t>9</w:t>
        </w:r>
        <w:r>
          <w:fldChar w:fldCharType="end"/>
        </w:r>
      </w:hyperlink>
    </w:p>
    <w:p>
      <w:pPr>
        <w:pStyle w:val="TOC1"/>
        <w:tabs>
          <w:tab w:val="right" w:leader="dot" w:pos="8306"/>
        </w:tabs>
      </w:pPr>
      <w:hyperlink w:anchor="_Toc19465" w:history="1">
        <w:r>
          <w:rPr>
            <w:rFonts w:ascii="仿宋" w:eastAsia="仿宋" w:hAnsi="仿宋" w:cs="仿宋" w:hint="eastAsia"/>
            <w:lang w:eastAsia="zh-CN"/>
          </w:rPr>
          <w:t>二、项目选址研究</w:t>
        </w:r>
        <w:r>
          <w:tab/>
        </w:r>
        <w:r>
          <w:fldChar w:fldCharType="begin"/>
        </w:r>
        <w:r>
          <w:instrText xml:space="preserve"> PAGEREF _Toc19465 \h </w:instrText>
        </w:r>
        <w:r>
          <w:fldChar w:fldCharType="separate"/>
        </w:r>
        <w:r>
          <w:t>10</w:t>
        </w:r>
        <w:r>
          <w:fldChar w:fldCharType="end"/>
        </w:r>
      </w:hyperlink>
    </w:p>
    <w:p>
      <w:pPr>
        <w:pStyle w:val="TOC2"/>
        <w:tabs>
          <w:tab w:val="right" w:leader="dot" w:pos="8306"/>
        </w:tabs>
      </w:pPr>
      <w:hyperlink w:anchor="_Toc26569" w:history="1">
        <w:r>
          <w:rPr>
            <w:rFonts w:ascii="仿宋" w:eastAsia="仿宋" w:hAnsi="仿宋" w:cs="仿宋" w:hint="eastAsia"/>
            <w:lang w:eastAsia="zh-CN"/>
          </w:rPr>
          <w:t>(一)、项目选址原则</w:t>
        </w:r>
        <w:r>
          <w:tab/>
        </w:r>
        <w:r>
          <w:fldChar w:fldCharType="begin"/>
        </w:r>
        <w:r>
          <w:instrText xml:space="preserve"> PAGEREF _Toc26569 \h </w:instrText>
        </w:r>
        <w:r>
          <w:fldChar w:fldCharType="separate"/>
        </w:r>
        <w:r>
          <w:t>10</w:t>
        </w:r>
        <w:r>
          <w:fldChar w:fldCharType="end"/>
        </w:r>
      </w:hyperlink>
    </w:p>
    <w:p>
      <w:pPr>
        <w:pStyle w:val="TOC2"/>
        <w:tabs>
          <w:tab w:val="right" w:leader="dot" w:pos="8306"/>
        </w:tabs>
      </w:pPr>
      <w:hyperlink w:anchor="_Toc31091" w:history="1">
        <w:r>
          <w:rPr>
            <w:rFonts w:ascii="仿宋" w:eastAsia="仿宋" w:hAnsi="仿宋" w:cs="仿宋" w:hint="eastAsia"/>
            <w:lang w:eastAsia="zh-CN"/>
          </w:rPr>
          <w:t>(二)、项目选址</w:t>
        </w:r>
        <w:r>
          <w:tab/>
        </w:r>
        <w:r>
          <w:fldChar w:fldCharType="begin"/>
        </w:r>
        <w:r>
          <w:instrText xml:space="preserve"> PAGEREF _Toc31091 \h </w:instrText>
        </w:r>
        <w:r>
          <w:fldChar w:fldCharType="separate"/>
        </w:r>
        <w:r>
          <w:t>14</w:t>
        </w:r>
        <w:r>
          <w:fldChar w:fldCharType="end"/>
        </w:r>
      </w:hyperlink>
    </w:p>
    <w:p>
      <w:pPr>
        <w:pStyle w:val="TOC2"/>
        <w:tabs>
          <w:tab w:val="right" w:leader="dot" w:pos="8306"/>
        </w:tabs>
      </w:pPr>
      <w:hyperlink w:anchor="_Toc27174" w:history="1">
        <w:r>
          <w:rPr>
            <w:rFonts w:ascii="仿宋" w:eastAsia="仿宋" w:hAnsi="仿宋" w:cs="仿宋" w:hint="eastAsia"/>
            <w:lang w:eastAsia="zh-CN"/>
          </w:rPr>
          <w:t>(三)、建设条件分析</w:t>
        </w:r>
        <w:r>
          <w:tab/>
        </w:r>
        <w:r>
          <w:fldChar w:fldCharType="begin"/>
        </w:r>
        <w:r>
          <w:instrText xml:space="preserve"> PAGEREF _Toc27174 \h </w:instrText>
        </w:r>
        <w:r>
          <w:fldChar w:fldCharType="separate"/>
        </w:r>
        <w:r>
          <w:t>16</w:t>
        </w:r>
        <w:r>
          <w:fldChar w:fldCharType="end"/>
        </w:r>
      </w:hyperlink>
    </w:p>
    <w:p>
      <w:pPr>
        <w:pStyle w:val="TOC2"/>
        <w:tabs>
          <w:tab w:val="right" w:leader="dot" w:pos="8306"/>
        </w:tabs>
      </w:pPr>
      <w:hyperlink w:anchor="_Toc27050" w:history="1">
        <w:r>
          <w:rPr>
            <w:rFonts w:ascii="仿宋" w:eastAsia="仿宋" w:hAnsi="仿宋" w:cs="仿宋" w:hint="eastAsia"/>
            <w:lang w:eastAsia="zh-CN"/>
          </w:rPr>
          <w:t>(四)、用地控制指标</w:t>
        </w:r>
        <w:r>
          <w:tab/>
        </w:r>
        <w:r>
          <w:fldChar w:fldCharType="begin"/>
        </w:r>
        <w:r>
          <w:instrText xml:space="preserve"> PAGEREF _Toc27050 \h </w:instrText>
        </w:r>
        <w:r>
          <w:fldChar w:fldCharType="separate"/>
        </w:r>
        <w:r>
          <w:t>17</w:t>
        </w:r>
        <w:r>
          <w:fldChar w:fldCharType="end"/>
        </w:r>
      </w:hyperlink>
    </w:p>
    <w:p>
      <w:pPr>
        <w:pStyle w:val="TOC2"/>
        <w:tabs>
          <w:tab w:val="right" w:leader="dot" w:pos="8306"/>
        </w:tabs>
      </w:pPr>
      <w:hyperlink w:anchor="_Toc28213" w:history="1">
        <w:r>
          <w:rPr>
            <w:rFonts w:ascii="仿宋" w:eastAsia="仿宋" w:hAnsi="仿宋" w:cs="仿宋" w:hint="eastAsia"/>
            <w:lang w:eastAsia="zh-CN"/>
          </w:rPr>
          <w:t>(五)、地总体要求</w:t>
        </w:r>
        <w:r>
          <w:tab/>
        </w:r>
        <w:r>
          <w:fldChar w:fldCharType="begin"/>
        </w:r>
        <w:r>
          <w:instrText xml:space="preserve"> PAGEREF _Toc28213 \h </w:instrText>
        </w:r>
        <w:r>
          <w:fldChar w:fldCharType="separate"/>
        </w:r>
        <w:r>
          <w:t>18</w:t>
        </w:r>
        <w:r>
          <w:fldChar w:fldCharType="end"/>
        </w:r>
      </w:hyperlink>
    </w:p>
    <w:p>
      <w:pPr>
        <w:pStyle w:val="TOC2"/>
        <w:tabs>
          <w:tab w:val="right" w:leader="dot" w:pos="8306"/>
        </w:tabs>
      </w:pPr>
      <w:hyperlink w:anchor="_Toc12155" w:history="1">
        <w:r>
          <w:rPr>
            <w:rFonts w:ascii="仿宋" w:eastAsia="仿宋" w:hAnsi="仿宋" w:cs="仿宋" w:hint="eastAsia"/>
            <w:lang w:eastAsia="zh-CN"/>
          </w:rPr>
          <w:t>(六)、节约用地措施</w:t>
        </w:r>
        <w:r>
          <w:tab/>
        </w:r>
        <w:r>
          <w:fldChar w:fldCharType="begin"/>
        </w:r>
        <w:r>
          <w:instrText xml:space="preserve"> PAGEREF _Toc12155 \h </w:instrText>
        </w:r>
        <w:r>
          <w:fldChar w:fldCharType="separate"/>
        </w:r>
        <w:r>
          <w:t>20</w:t>
        </w:r>
        <w:r>
          <w:fldChar w:fldCharType="end"/>
        </w:r>
      </w:hyperlink>
    </w:p>
    <w:p>
      <w:pPr>
        <w:pStyle w:val="TOC2"/>
        <w:tabs>
          <w:tab w:val="right" w:leader="dot" w:pos="8306"/>
        </w:tabs>
      </w:pPr>
      <w:hyperlink w:anchor="_Toc13923" w:history="1">
        <w:r>
          <w:rPr>
            <w:rFonts w:ascii="仿宋" w:eastAsia="仿宋" w:hAnsi="仿宋" w:cs="仿宋" w:hint="eastAsia"/>
            <w:lang w:eastAsia="zh-CN"/>
          </w:rPr>
          <w:t>(七)、选址综合评价</w:t>
        </w:r>
        <w:r>
          <w:tab/>
        </w:r>
        <w:r>
          <w:fldChar w:fldCharType="begin"/>
        </w:r>
        <w:r>
          <w:instrText xml:space="preserve"> PAGEREF _Toc13923 \h </w:instrText>
        </w:r>
        <w:r>
          <w:fldChar w:fldCharType="separate"/>
        </w:r>
        <w:r>
          <w:t>21</w:t>
        </w:r>
        <w:r>
          <w:fldChar w:fldCharType="end"/>
        </w:r>
      </w:hyperlink>
    </w:p>
    <w:p>
      <w:pPr>
        <w:pStyle w:val="TOC1"/>
        <w:tabs>
          <w:tab w:val="right" w:leader="dot" w:pos="8306"/>
        </w:tabs>
      </w:pPr>
      <w:hyperlink w:anchor="_Toc23339" w:history="1">
        <w:r>
          <w:rPr>
            <w:rFonts w:ascii="仿宋" w:eastAsia="仿宋" w:hAnsi="仿宋" w:cs="仿宋" w:hint="eastAsia"/>
            <w:lang w:eastAsia="zh-CN"/>
          </w:rPr>
          <w:t>三、背景、必要性分析</w:t>
        </w:r>
        <w:r>
          <w:tab/>
        </w:r>
        <w:r>
          <w:fldChar w:fldCharType="begin"/>
        </w:r>
        <w:r>
          <w:instrText xml:space="preserve"> PAGEREF _Toc23339 \h </w:instrText>
        </w:r>
        <w:r>
          <w:fldChar w:fldCharType="separate"/>
        </w:r>
        <w:r>
          <w:t>22</w:t>
        </w:r>
        <w:r>
          <w:fldChar w:fldCharType="end"/>
        </w:r>
      </w:hyperlink>
    </w:p>
    <w:p>
      <w:pPr>
        <w:pStyle w:val="TOC2"/>
        <w:tabs>
          <w:tab w:val="right" w:leader="dot" w:pos="8306"/>
        </w:tabs>
      </w:pPr>
      <w:hyperlink w:anchor="_Toc13124" w:history="1">
        <w:r>
          <w:rPr>
            <w:rFonts w:ascii="仿宋" w:eastAsia="仿宋" w:hAnsi="仿宋" w:cs="仿宋" w:hint="eastAsia"/>
            <w:lang w:eastAsia="zh-CN"/>
          </w:rPr>
          <w:t>(一)、项目建设背景</w:t>
        </w:r>
        <w:r>
          <w:tab/>
        </w:r>
        <w:r>
          <w:fldChar w:fldCharType="begin"/>
        </w:r>
        <w:r>
          <w:instrText xml:space="preserve"> PAGEREF _Toc13124 \h </w:instrText>
        </w:r>
        <w:r>
          <w:fldChar w:fldCharType="separate"/>
        </w:r>
        <w:r>
          <w:t>22</w:t>
        </w:r>
        <w:r>
          <w:fldChar w:fldCharType="end"/>
        </w:r>
      </w:hyperlink>
    </w:p>
    <w:p>
      <w:pPr>
        <w:pStyle w:val="TOC2"/>
        <w:tabs>
          <w:tab w:val="right" w:leader="dot" w:pos="8306"/>
        </w:tabs>
      </w:pPr>
      <w:hyperlink w:anchor="_Toc16090" w:history="1">
        <w:r>
          <w:rPr>
            <w:rFonts w:ascii="仿宋" w:eastAsia="仿宋" w:hAnsi="仿宋" w:cs="仿宋" w:hint="eastAsia"/>
            <w:lang w:eastAsia="zh-CN"/>
          </w:rPr>
          <w:t>(二)、必要性分析</w:t>
        </w:r>
        <w:r>
          <w:tab/>
        </w:r>
        <w:r>
          <w:fldChar w:fldCharType="begin"/>
        </w:r>
        <w:r>
          <w:instrText xml:space="preserve"> PAGEREF _Toc16090 \h </w:instrText>
        </w:r>
        <w:r>
          <w:fldChar w:fldCharType="separate"/>
        </w:r>
        <w:r>
          <w:t>23</w:t>
        </w:r>
        <w:r>
          <w:fldChar w:fldCharType="end"/>
        </w:r>
      </w:hyperlink>
    </w:p>
    <w:p>
      <w:pPr>
        <w:pStyle w:val="TOC2"/>
        <w:tabs>
          <w:tab w:val="right" w:leader="dot" w:pos="8306"/>
        </w:tabs>
      </w:pPr>
      <w:hyperlink w:anchor="_Toc27367" w:history="1">
        <w:r>
          <w:rPr>
            <w:rFonts w:ascii="仿宋" w:eastAsia="仿宋" w:hAnsi="仿宋" w:cs="仿宋" w:hint="eastAsia"/>
            <w:lang w:eastAsia="zh-CN"/>
          </w:rPr>
          <w:t>(三)、项目建设有利条件</w:t>
        </w:r>
        <w:r>
          <w:tab/>
        </w:r>
        <w:r>
          <w:fldChar w:fldCharType="begin"/>
        </w:r>
        <w:r>
          <w:instrText xml:space="preserve"> PAGEREF _Toc27367 \h </w:instrText>
        </w:r>
        <w:r>
          <w:fldChar w:fldCharType="separate"/>
        </w:r>
        <w:r>
          <w:t>24</w:t>
        </w:r>
        <w:r>
          <w:fldChar w:fldCharType="end"/>
        </w:r>
      </w:hyperlink>
    </w:p>
    <w:p>
      <w:pPr>
        <w:pStyle w:val="TOC1"/>
        <w:tabs>
          <w:tab w:val="right" w:leader="dot" w:pos="8306"/>
        </w:tabs>
      </w:pPr>
      <w:hyperlink w:anchor="_Toc6913" w:history="1">
        <w:r>
          <w:rPr>
            <w:rFonts w:ascii="仿宋" w:eastAsia="仿宋" w:hAnsi="仿宋" w:cs="仿宋" w:hint="eastAsia"/>
            <w:lang w:eastAsia="zh-CN"/>
          </w:rPr>
          <w:t>四、项目监理与质量保证</w:t>
        </w:r>
        <w:r>
          <w:tab/>
        </w:r>
        <w:r>
          <w:fldChar w:fldCharType="begin"/>
        </w:r>
        <w:r>
          <w:instrText xml:space="preserve"> PAGEREF _Toc6913 \h </w:instrText>
        </w:r>
        <w:r>
          <w:fldChar w:fldCharType="separate"/>
        </w:r>
        <w:r>
          <w:t>26</w:t>
        </w:r>
        <w:r>
          <w:fldChar w:fldCharType="end"/>
        </w:r>
      </w:hyperlink>
    </w:p>
    <w:p>
      <w:pPr>
        <w:pStyle w:val="TOC2"/>
        <w:tabs>
          <w:tab w:val="right" w:leader="dot" w:pos="8306"/>
        </w:tabs>
      </w:pPr>
      <w:hyperlink w:anchor="_Toc19430" w:history="1">
        <w:r>
          <w:rPr>
            <w:rFonts w:ascii="仿宋" w:eastAsia="仿宋" w:hAnsi="仿宋" w:cs="仿宋" w:hint="eastAsia"/>
            <w:lang w:eastAsia="zh-CN"/>
          </w:rPr>
          <w:t>(一)、监理体系构建</w:t>
        </w:r>
        <w:r>
          <w:tab/>
        </w:r>
        <w:r>
          <w:fldChar w:fldCharType="begin"/>
        </w:r>
        <w:r>
          <w:instrText xml:space="preserve"> PAGEREF _Toc19430 \h </w:instrText>
        </w:r>
        <w:r>
          <w:fldChar w:fldCharType="separate"/>
        </w:r>
        <w:r>
          <w:t>26</w:t>
        </w:r>
        <w:r>
          <w:fldChar w:fldCharType="end"/>
        </w:r>
      </w:hyperlink>
    </w:p>
    <w:p>
      <w:pPr>
        <w:pStyle w:val="TOC2"/>
        <w:tabs>
          <w:tab w:val="right" w:leader="dot" w:pos="8306"/>
        </w:tabs>
      </w:pPr>
      <w:hyperlink w:anchor="_Toc7115" w:history="1">
        <w:r>
          <w:rPr>
            <w:rFonts w:ascii="仿宋" w:eastAsia="仿宋" w:hAnsi="仿宋" w:cs="仿宋" w:hint="eastAsia"/>
            <w:lang w:eastAsia="zh-CN"/>
          </w:rPr>
          <w:t>(二)、质量保证体系实施</w:t>
        </w:r>
        <w:r>
          <w:tab/>
        </w:r>
        <w:r>
          <w:fldChar w:fldCharType="begin"/>
        </w:r>
        <w:r>
          <w:instrText xml:space="preserve"> PAGEREF _Toc7115 \h </w:instrText>
        </w:r>
        <w:r>
          <w:fldChar w:fldCharType="separate"/>
        </w:r>
        <w:r>
          <w:t>27</w:t>
        </w:r>
        <w:r>
          <w:fldChar w:fldCharType="end"/>
        </w:r>
      </w:hyperlink>
    </w:p>
    <w:p>
      <w:pPr>
        <w:pStyle w:val="TOC2"/>
        <w:tabs>
          <w:tab w:val="right" w:leader="dot" w:pos="8306"/>
        </w:tabs>
      </w:pPr>
      <w:hyperlink w:anchor="_Toc20941" w:history="1">
        <w:r>
          <w:rPr>
            <w:rFonts w:ascii="仿宋" w:eastAsia="仿宋" w:hAnsi="仿宋" w:cs="仿宋" w:hint="eastAsia"/>
            <w:lang w:eastAsia="zh-CN"/>
          </w:rPr>
          <w:t>(三)、监理与质量控制流程</w:t>
        </w:r>
        <w:r>
          <w:tab/>
        </w:r>
        <w:r>
          <w:fldChar w:fldCharType="begin"/>
        </w:r>
        <w:r>
          <w:instrText xml:space="preserve"> PAGEREF _Toc20941 \h </w:instrText>
        </w:r>
        <w:r>
          <w:fldChar w:fldCharType="separate"/>
        </w:r>
        <w:r>
          <w:t>27</w:t>
        </w:r>
        <w:r>
          <w:fldChar w:fldCharType="end"/>
        </w:r>
      </w:hyperlink>
    </w:p>
    <w:p>
      <w:pPr>
        <w:pStyle w:val="TOC1"/>
        <w:tabs>
          <w:tab w:val="right" w:leader="dot" w:pos="8306"/>
        </w:tabs>
      </w:pPr>
      <w:hyperlink w:anchor="_Toc5730" w:history="1">
        <w:r>
          <w:rPr>
            <w:rFonts w:ascii="仿宋" w:eastAsia="仿宋" w:hAnsi="仿宋" w:cs="仿宋" w:hint="eastAsia"/>
            <w:lang w:eastAsia="zh-CN"/>
          </w:rPr>
          <w:t>五、资源开发及综合利用分析</w:t>
        </w:r>
        <w:r>
          <w:tab/>
        </w:r>
        <w:r>
          <w:fldChar w:fldCharType="begin"/>
        </w:r>
        <w:r>
          <w:instrText xml:space="preserve"> PAGEREF _Toc5730 \h </w:instrText>
        </w:r>
        <w:r>
          <w:fldChar w:fldCharType="separate"/>
        </w:r>
        <w:r>
          <w:t>28</w:t>
        </w:r>
        <w:r>
          <w:fldChar w:fldCharType="end"/>
        </w:r>
      </w:hyperlink>
    </w:p>
    <w:p>
      <w:pPr>
        <w:pStyle w:val="TOC2"/>
        <w:tabs>
          <w:tab w:val="right" w:leader="dot" w:pos="8306"/>
        </w:tabs>
      </w:pPr>
      <w:hyperlink w:anchor="_Toc19911" w:history="1">
        <w:r>
          <w:rPr>
            <w:rFonts w:ascii="仿宋" w:eastAsia="仿宋" w:hAnsi="仿宋" w:cs="仿宋" w:hint="eastAsia"/>
            <w:lang w:eastAsia="zh-CN"/>
          </w:rPr>
          <w:t>(一)、资源开发方案</w:t>
        </w:r>
        <w:r>
          <w:tab/>
        </w:r>
        <w:r>
          <w:fldChar w:fldCharType="begin"/>
        </w:r>
        <w:r>
          <w:instrText xml:space="preserve"> PAGEREF _Toc19911 \h </w:instrText>
        </w:r>
        <w:r>
          <w:fldChar w:fldCharType="separate"/>
        </w:r>
        <w:r>
          <w:t>28</w:t>
        </w:r>
        <w:r>
          <w:fldChar w:fldCharType="end"/>
        </w:r>
      </w:hyperlink>
    </w:p>
    <w:p>
      <w:pPr>
        <w:pStyle w:val="TOC2"/>
        <w:tabs>
          <w:tab w:val="right" w:leader="dot" w:pos="8306"/>
        </w:tabs>
      </w:pPr>
      <w:hyperlink w:anchor="_Toc11614" w:history="1">
        <w:r>
          <w:rPr>
            <w:rFonts w:ascii="仿宋" w:eastAsia="仿宋" w:hAnsi="仿宋" w:cs="仿宋" w:hint="eastAsia"/>
            <w:lang w:eastAsia="zh-CN"/>
          </w:rPr>
          <w:t>(二)、资源利用方案</w:t>
        </w:r>
        <w:r>
          <w:tab/>
        </w:r>
        <w:r>
          <w:fldChar w:fldCharType="begin"/>
        </w:r>
        <w:r>
          <w:instrText xml:space="preserve"> PAGEREF _Toc11614 \h </w:instrText>
        </w:r>
        <w:r>
          <w:fldChar w:fldCharType="separate"/>
        </w:r>
        <w:r>
          <w:t>29</w:t>
        </w:r>
        <w:r>
          <w:fldChar w:fldCharType="end"/>
        </w:r>
      </w:hyperlink>
    </w:p>
    <w:p>
      <w:pPr>
        <w:pStyle w:val="TOC2"/>
        <w:tabs>
          <w:tab w:val="right" w:leader="dot" w:pos="8306"/>
        </w:tabs>
      </w:pPr>
      <w:hyperlink w:anchor="_Toc32183" w:history="1">
        <w:r>
          <w:rPr>
            <w:rFonts w:ascii="仿宋" w:eastAsia="仿宋" w:hAnsi="仿宋" w:cs="仿宋" w:hint="eastAsia"/>
            <w:lang w:eastAsia="zh-CN"/>
          </w:rPr>
          <w:t>(三)、资源节约措施</w:t>
        </w:r>
        <w:r>
          <w:tab/>
        </w:r>
        <w:r>
          <w:fldChar w:fldCharType="begin"/>
        </w:r>
        <w:r>
          <w:instrText xml:space="preserve"> PAGEREF _Toc32183 \h </w:instrText>
        </w:r>
        <w:r>
          <w:fldChar w:fldCharType="separate"/>
        </w:r>
        <w:r>
          <w:t>30</w:t>
        </w:r>
        <w:r>
          <w:fldChar w:fldCharType="end"/>
        </w:r>
      </w:hyperlink>
    </w:p>
    <w:p>
      <w:pPr>
        <w:pStyle w:val="TOC1"/>
        <w:tabs>
          <w:tab w:val="right" w:leader="dot" w:pos="8306"/>
        </w:tabs>
      </w:pPr>
      <w:hyperlink w:anchor="_Toc32252" w:history="1">
        <w:r>
          <w:rPr>
            <w:rFonts w:ascii="仿宋" w:eastAsia="仿宋" w:hAnsi="仿宋" w:cs="仿宋" w:hint="eastAsia"/>
            <w:lang w:eastAsia="zh-CN"/>
          </w:rPr>
          <w:t>六、社会影响分析</w:t>
        </w:r>
        <w:r>
          <w:tab/>
        </w:r>
        <w:r>
          <w:fldChar w:fldCharType="begin"/>
        </w:r>
        <w:r>
          <w:instrText xml:space="preserve"> PAGEREF _Toc32252 \h </w:instrText>
        </w:r>
        <w:r>
          <w:fldChar w:fldCharType="separate"/>
        </w:r>
        <w:r>
          <w:t>31</w:t>
        </w:r>
        <w:r>
          <w:fldChar w:fldCharType="end"/>
        </w:r>
      </w:hyperlink>
    </w:p>
    <w:p>
      <w:pPr>
        <w:pStyle w:val="TOC2"/>
        <w:tabs>
          <w:tab w:val="right" w:leader="dot" w:pos="8306"/>
        </w:tabs>
      </w:pPr>
      <w:hyperlink w:anchor="_Toc11566" w:history="1">
        <w:r>
          <w:rPr>
            <w:rFonts w:ascii="仿宋" w:eastAsia="仿宋" w:hAnsi="仿宋" w:cs="仿宋" w:hint="eastAsia"/>
            <w:lang w:eastAsia="zh-CN"/>
          </w:rPr>
          <w:t>(一)、社会影响效果分析</w:t>
        </w:r>
        <w:r>
          <w:tab/>
        </w:r>
        <w:r>
          <w:fldChar w:fldCharType="begin"/>
        </w:r>
        <w:r>
          <w:instrText xml:space="preserve"> PAGEREF _Toc11566 \h </w:instrText>
        </w:r>
        <w:r>
          <w:fldChar w:fldCharType="separate"/>
        </w:r>
        <w:r>
          <w:t>31</w:t>
        </w:r>
        <w:r>
          <w:fldChar w:fldCharType="end"/>
        </w:r>
      </w:hyperlink>
    </w:p>
    <w:p>
      <w:pPr>
        <w:pStyle w:val="TOC2"/>
        <w:tabs>
          <w:tab w:val="right" w:leader="dot" w:pos="8306"/>
        </w:tabs>
      </w:pPr>
      <w:hyperlink w:anchor="_Toc17354" w:history="1">
        <w:r>
          <w:rPr>
            <w:rFonts w:ascii="仿宋" w:eastAsia="仿宋" w:hAnsi="仿宋" w:cs="仿宋" w:hint="eastAsia"/>
            <w:lang w:eastAsia="zh-CN"/>
          </w:rPr>
          <w:t>(二)、社会适应性分析</w:t>
        </w:r>
        <w:r>
          <w:tab/>
        </w:r>
        <w:r>
          <w:fldChar w:fldCharType="begin"/>
        </w:r>
        <w:r>
          <w:instrText xml:space="preserve"> PAGEREF _Toc17354 \h </w:instrText>
        </w:r>
        <w:r>
          <w:fldChar w:fldCharType="separate"/>
        </w:r>
        <w:r>
          <w:t>34</w:t>
        </w:r>
        <w:r>
          <w:fldChar w:fldCharType="end"/>
        </w:r>
      </w:hyperlink>
    </w:p>
    <w:p>
      <w:pPr>
        <w:pStyle w:val="TOC2"/>
        <w:tabs>
          <w:tab w:val="right" w:leader="dot" w:pos="8306"/>
        </w:tabs>
      </w:pPr>
      <w:hyperlink w:anchor="_Toc14030" w:history="1">
        <w:r>
          <w:rPr>
            <w:rFonts w:ascii="仿宋" w:eastAsia="仿宋" w:hAnsi="仿宋" w:cs="仿宋" w:hint="eastAsia"/>
            <w:lang w:eastAsia="zh-CN"/>
          </w:rPr>
          <w:t>(三)、社会风险及对策分析</w:t>
        </w:r>
        <w:r>
          <w:tab/>
        </w:r>
        <w:r>
          <w:fldChar w:fldCharType="begin"/>
        </w:r>
        <w:r>
          <w:instrText xml:space="preserve"> PAGEREF _Toc14030 \h </w:instrText>
        </w:r>
        <w:r>
          <w:fldChar w:fldCharType="separate"/>
        </w:r>
        <w:r>
          <w:t>35</w:t>
        </w:r>
        <w:r>
          <w:fldChar w:fldCharType="end"/>
        </w:r>
      </w:hyperlink>
    </w:p>
    <w:p>
      <w:pPr>
        <w:pStyle w:val="TOC1"/>
        <w:tabs>
          <w:tab w:val="right" w:leader="dot" w:pos="8306"/>
        </w:tabs>
      </w:pPr>
      <w:hyperlink w:anchor="_Toc3814" w:history="1">
        <w:r>
          <w:rPr>
            <w:rFonts w:ascii="仿宋" w:eastAsia="仿宋" w:hAnsi="仿宋" w:cs="仿宋" w:hint="eastAsia"/>
            <w:lang w:eastAsia="zh-CN"/>
          </w:rPr>
          <w:t>七、项目进度计划</w:t>
        </w:r>
        <w:r>
          <w:tab/>
        </w:r>
        <w:r>
          <w:fldChar w:fldCharType="begin"/>
        </w:r>
        <w:r>
          <w:instrText xml:space="preserve"> PAGEREF _Toc3814 \h </w:instrText>
        </w:r>
        <w:r>
          <w:fldChar w:fldCharType="separate"/>
        </w:r>
        <w:r>
          <w:t>39</w:t>
        </w:r>
        <w:r>
          <w:fldChar w:fldCharType="end"/>
        </w:r>
      </w:hyperlink>
    </w:p>
    <w:p>
      <w:pPr>
        <w:pStyle w:val="TOC2"/>
        <w:tabs>
          <w:tab w:val="right" w:leader="dot" w:pos="8306"/>
        </w:tabs>
      </w:pPr>
      <w:hyperlink w:anchor="_Toc12837" w:history="1">
        <w:r>
          <w:rPr>
            <w:rFonts w:ascii="仿宋" w:eastAsia="仿宋" w:hAnsi="仿宋" w:cs="仿宋" w:hint="eastAsia"/>
            <w:lang w:eastAsia="zh-CN"/>
          </w:rPr>
          <w:t>(一)、建设周期</w:t>
        </w:r>
        <w:r>
          <w:tab/>
        </w:r>
        <w:r>
          <w:fldChar w:fldCharType="begin"/>
        </w:r>
        <w:r>
          <w:instrText xml:space="preserve"> PAGEREF _Toc12837 \h </w:instrText>
        </w:r>
        <w:r>
          <w:fldChar w:fldCharType="separate"/>
        </w:r>
        <w:r>
          <w:t>39</w:t>
        </w:r>
        <w:r>
          <w:fldChar w:fldCharType="end"/>
        </w:r>
      </w:hyperlink>
    </w:p>
    <w:p>
      <w:pPr>
        <w:pStyle w:val="TOC2"/>
        <w:tabs>
          <w:tab w:val="right" w:leader="dot" w:pos="8306"/>
        </w:tabs>
      </w:pPr>
      <w:hyperlink w:anchor="_Toc18692" w:history="1">
        <w:r>
          <w:rPr>
            <w:rFonts w:ascii="仿宋" w:eastAsia="仿宋" w:hAnsi="仿宋" w:cs="仿宋" w:hint="eastAsia"/>
            <w:lang w:eastAsia="zh-CN"/>
          </w:rPr>
          <w:t>(二)、建设进度</w:t>
        </w:r>
        <w:r>
          <w:tab/>
        </w:r>
        <w:r>
          <w:fldChar w:fldCharType="begin"/>
        </w:r>
        <w:r>
          <w:instrText xml:space="preserve"> PAGEREF _Toc18692 \h </w:instrText>
        </w:r>
        <w:r>
          <w:fldChar w:fldCharType="separate"/>
        </w:r>
        <w:r>
          <w:t>39</w:t>
        </w:r>
        <w:r>
          <w:fldChar w:fldCharType="end"/>
        </w:r>
      </w:hyperlink>
    </w:p>
    <w:p>
      <w:pPr>
        <w:pStyle w:val="TOC2"/>
        <w:tabs>
          <w:tab w:val="right" w:leader="dot" w:pos="8306"/>
        </w:tabs>
      </w:pPr>
      <w:hyperlink w:anchor="_Toc14596" w:history="1">
        <w:r>
          <w:rPr>
            <w:rFonts w:ascii="仿宋" w:eastAsia="仿宋" w:hAnsi="仿宋" w:cs="仿宋" w:hint="eastAsia"/>
            <w:lang w:eastAsia="zh-CN"/>
          </w:rPr>
          <w:t>(三)、进度安排注意事项</w:t>
        </w:r>
        <w:r>
          <w:tab/>
        </w:r>
        <w:r>
          <w:fldChar w:fldCharType="begin"/>
        </w:r>
        <w:r>
          <w:instrText xml:space="preserve"> PAGEREF _Toc14596 \h </w:instrText>
        </w:r>
        <w:r>
          <w:fldChar w:fldCharType="separate"/>
        </w:r>
        <w:r>
          <w:t>40</w:t>
        </w:r>
        <w:r>
          <w:fldChar w:fldCharType="end"/>
        </w:r>
      </w:hyperlink>
    </w:p>
    <w:p>
      <w:pPr>
        <w:pStyle w:val="TOC2"/>
        <w:tabs>
          <w:tab w:val="right" w:leader="dot" w:pos="8306"/>
        </w:tabs>
      </w:pPr>
      <w:hyperlink w:anchor="_Toc26583" w:history="1">
        <w:r>
          <w:rPr>
            <w:rFonts w:ascii="仿宋" w:eastAsia="仿宋" w:hAnsi="仿宋" w:cs="仿宋" w:hint="eastAsia"/>
            <w:lang w:eastAsia="zh-CN"/>
          </w:rPr>
          <w:t>(四)、人力资源配置</w:t>
        </w:r>
        <w:r>
          <w:tab/>
        </w:r>
        <w:r>
          <w:fldChar w:fldCharType="begin"/>
        </w:r>
        <w:r>
          <w:instrText xml:space="preserve"> PAGEREF _Toc26583 \h </w:instrText>
        </w:r>
        <w:r>
          <w:fldChar w:fldCharType="separate"/>
        </w:r>
        <w:r>
          <w:t>41</w:t>
        </w:r>
        <w:r>
          <w:fldChar w:fldCharType="end"/>
        </w:r>
      </w:hyperlink>
    </w:p>
    <w:p>
      <w:pPr>
        <w:pStyle w:val="TOC2"/>
        <w:tabs>
          <w:tab w:val="right" w:leader="dot" w:pos="8306"/>
        </w:tabs>
      </w:pPr>
      <w:hyperlink w:anchor="_Toc18650" w:history="1">
        <w:r>
          <w:rPr>
            <w:rFonts w:ascii="仿宋" w:eastAsia="仿宋" w:hAnsi="仿宋" w:cs="仿宋" w:hint="eastAsia"/>
            <w:lang w:eastAsia="zh-CN"/>
          </w:rPr>
          <w:t>(五)、员工培训</w:t>
        </w:r>
        <w:r>
          <w:tab/>
        </w:r>
        <w:r>
          <w:fldChar w:fldCharType="begin"/>
        </w:r>
        <w:r>
          <w:instrText xml:space="preserve"> PAGEREF _Toc18650 \h </w:instrText>
        </w:r>
        <w:r>
          <w:fldChar w:fldCharType="separate"/>
        </w:r>
        <w:r>
          <w:t>43</w:t>
        </w:r>
        <w:r>
          <w:fldChar w:fldCharType="end"/>
        </w:r>
      </w:hyperlink>
    </w:p>
    <w:p>
      <w:pPr>
        <w:pStyle w:val="TOC2"/>
        <w:tabs>
          <w:tab w:val="right" w:leader="dot" w:pos="8306"/>
        </w:tabs>
      </w:pPr>
      <w:hyperlink w:anchor="_Toc24465" w:history="1">
        <w:r>
          <w:rPr>
            <w:rFonts w:ascii="仿宋" w:eastAsia="仿宋" w:hAnsi="仿宋" w:cs="仿宋" w:hint="eastAsia"/>
            <w:lang w:eastAsia="zh-CN"/>
          </w:rPr>
          <w:t>(六)、项目实施保障</w:t>
        </w:r>
        <w:r>
          <w:tab/>
        </w:r>
        <w:r>
          <w:fldChar w:fldCharType="begin"/>
        </w:r>
        <w:r>
          <w:instrText xml:space="preserve"> PAGEREF _Toc24465 \h </w:instrText>
        </w:r>
        <w:r>
          <w:fldChar w:fldCharType="separate"/>
        </w:r>
        <w:r>
          <w:t>44</w:t>
        </w:r>
        <w:r>
          <w:fldChar w:fldCharType="end"/>
        </w:r>
      </w:hyperlink>
    </w:p>
    <w:p>
      <w:pPr>
        <w:pStyle w:val="TOC2"/>
        <w:tabs>
          <w:tab w:val="right" w:leader="dot" w:pos="8306"/>
        </w:tabs>
      </w:pPr>
      <w:hyperlink w:anchor="_Toc10141" w:history="1">
        <w:r>
          <w:rPr>
            <w:rFonts w:ascii="仿宋" w:eastAsia="仿宋" w:hAnsi="仿宋" w:cs="仿宋" w:hint="eastAsia"/>
            <w:lang w:eastAsia="zh-CN"/>
          </w:rPr>
          <w:t>(七)、安全规范管理</w:t>
        </w:r>
        <w:r>
          <w:tab/>
        </w:r>
        <w:r>
          <w:fldChar w:fldCharType="begin"/>
        </w:r>
        <w:r>
          <w:instrText xml:space="preserve"> PAGEREF _Toc10141 \h </w:instrText>
        </w:r>
        <w:r>
          <w:fldChar w:fldCharType="separate"/>
        </w:r>
        <w:r>
          <w:t>45</w:t>
        </w:r>
        <w:r>
          <w:fldChar w:fldCharType="end"/>
        </w:r>
      </w:hyperlink>
    </w:p>
    <w:p>
      <w:pPr>
        <w:pStyle w:val="TOC1"/>
        <w:tabs>
          <w:tab w:val="right" w:leader="dot" w:pos="8306"/>
        </w:tabs>
      </w:pPr>
      <w:hyperlink w:anchor="_Toc16022" w:history="1">
        <w:r>
          <w:rPr>
            <w:rFonts w:ascii="仿宋" w:eastAsia="仿宋" w:hAnsi="仿宋" w:cs="仿宋" w:hint="eastAsia"/>
            <w:lang w:eastAsia="zh-CN"/>
          </w:rPr>
          <w:t>八、技术创新与产业升级</w:t>
        </w:r>
        <w:r>
          <w:tab/>
        </w:r>
        <w:r>
          <w:fldChar w:fldCharType="begin"/>
        </w:r>
        <w:r>
          <w:instrText xml:space="preserve"> PAGEREF _Toc16022 \h </w:instrText>
        </w:r>
        <w:r>
          <w:fldChar w:fldCharType="separate"/>
        </w:r>
        <w:r>
          <w:t>46</w:t>
        </w:r>
        <w:r>
          <w:fldChar w:fldCharType="end"/>
        </w:r>
      </w:hyperlink>
    </w:p>
    <w:p>
      <w:pPr>
        <w:pStyle w:val="TOC2"/>
        <w:tabs>
          <w:tab w:val="right" w:leader="dot" w:pos="8306"/>
        </w:tabs>
      </w:pPr>
      <w:hyperlink w:anchor="_Toc12613" w:history="1">
        <w:r>
          <w:rPr>
            <w:rFonts w:ascii="仿宋" w:eastAsia="仿宋" w:hAnsi="仿宋" w:cs="仿宋" w:hint="eastAsia"/>
            <w:lang w:eastAsia="zh-CN"/>
          </w:rPr>
          <w:t>(一)、技术创新方向与目标</w:t>
        </w:r>
        <w:r>
          <w:tab/>
        </w:r>
        <w:r>
          <w:fldChar w:fldCharType="begin"/>
        </w:r>
        <w:r>
          <w:instrText xml:space="preserve"> PAGEREF _Toc12613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6" w:history="1">
        <w:r>
          <w:rPr>
            <w:rFonts w:ascii="仿宋" w:eastAsia="仿宋" w:hAnsi="仿宋" w:cs="仿宋" w:hint="eastAsia"/>
            <w:lang w:eastAsia="zh-CN"/>
          </w:rPr>
          <w:t>(二)、产业升级路径与措施</w:t>
        </w:r>
        <w:r>
          <w:tab/>
        </w:r>
        <w:r>
          <w:fldChar w:fldCharType="begin"/>
        </w:r>
        <w:r>
          <w:instrText xml:space="preserve"> PAGEREF _Toc25496 \h </w:instrText>
        </w:r>
        <w:r>
          <w:fldChar w:fldCharType="separate"/>
        </w:r>
        <w:r>
          <w:t>48</w:t>
        </w:r>
        <w:r>
          <w:fldChar w:fldCharType="end"/>
        </w:r>
      </w:hyperlink>
    </w:p>
    <w:p>
      <w:pPr>
        <w:pStyle w:val="TOC1"/>
        <w:tabs>
          <w:tab w:val="right" w:leader="dot" w:pos="8306"/>
        </w:tabs>
      </w:pPr>
      <w:hyperlink w:anchor="_Toc23021" w:history="1">
        <w:r>
          <w:rPr>
            <w:rFonts w:ascii="仿宋" w:eastAsia="仿宋" w:hAnsi="仿宋" w:cs="仿宋" w:hint="eastAsia"/>
            <w:lang w:eastAsia="zh-CN"/>
          </w:rPr>
          <w:t>九、项目变更管理</w:t>
        </w:r>
        <w:r>
          <w:tab/>
        </w:r>
        <w:r>
          <w:fldChar w:fldCharType="begin"/>
        </w:r>
        <w:r>
          <w:instrText xml:space="preserve"> PAGEREF _Toc23021 \h </w:instrText>
        </w:r>
        <w:r>
          <w:fldChar w:fldCharType="separate"/>
        </w:r>
        <w:r>
          <w:t>49</w:t>
        </w:r>
        <w:r>
          <w:fldChar w:fldCharType="end"/>
        </w:r>
      </w:hyperlink>
    </w:p>
    <w:p>
      <w:pPr>
        <w:pStyle w:val="TOC2"/>
        <w:tabs>
          <w:tab w:val="right" w:leader="dot" w:pos="8306"/>
        </w:tabs>
      </w:pPr>
      <w:hyperlink w:anchor="_Toc2481" w:history="1">
        <w:r>
          <w:rPr>
            <w:rFonts w:ascii="仿宋" w:eastAsia="仿宋" w:hAnsi="仿宋" w:cs="仿宋" w:hint="eastAsia"/>
            <w:lang w:eastAsia="zh-CN"/>
          </w:rPr>
          <w:t>(一)、变更控制流程</w:t>
        </w:r>
        <w:r>
          <w:tab/>
        </w:r>
        <w:r>
          <w:fldChar w:fldCharType="begin"/>
        </w:r>
        <w:r>
          <w:instrText xml:space="preserve"> PAGEREF _Toc2481 \h </w:instrText>
        </w:r>
        <w:r>
          <w:fldChar w:fldCharType="separate"/>
        </w:r>
        <w:r>
          <w:t>49</w:t>
        </w:r>
        <w:r>
          <w:fldChar w:fldCharType="end"/>
        </w:r>
      </w:hyperlink>
    </w:p>
    <w:p>
      <w:pPr>
        <w:pStyle w:val="TOC2"/>
        <w:tabs>
          <w:tab w:val="right" w:leader="dot" w:pos="8306"/>
        </w:tabs>
      </w:pPr>
      <w:hyperlink w:anchor="_Toc21003" w:history="1">
        <w:r>
          <w:rPr>
            <w:rFonts w:ascii="仿宋" w:eastAsia="仿宋" w:hAnsi="仿宋" w:cs="仿宋" w:hint="eastAsia"/>
            <w:lang w:eastAsia="zh-CN"/>
          </w:rPr>
          <w:t>(二)、影响评估与处理</w:t>
        </w:r>
        <w:r>
          <w:tab/>
        </w:r>
        <w:r>
          <w:fldChar w:fldCharType="begin"/>
        </w:r>
        <w:r>
          <w:instrText xml:space="preserve"> PAGEREF _Toc21003 \h </w:instrText>
        </w:r>
        <w:r>
          <w:fldChar w:fldCharType="separate"/>
        </w:r>
        <w:r>
          <w:t>50</w:t>
        </w:r>
        <w:r>
          <w:fldChar w:fldCharType="end"/>
        </w:r>
      </w:hyperlink>
    </w:p>
    <w:p>
      <w:pPr>
        <w:pStyle w:val="TOC2"/>
        <w:tabs>
          <w:tab w:val="right" w:leader="dot" w:pos="8306"/>
        </w:tabs>
      </w:pPr>
      <w:hyperlink w:anchor="_Toc571" w:history="1">
        <w:r>
          <w:rPr>
            <w:rFonts w:ascii="仿宋" w:eastAsia="仿宋" w:hAnsi="仿宋" w:cs="仿宋" w:hint="eastAsia"/>
            <w:lang w:eastAsia="zh-CN"/>
          </w:rPr>
          <w:t>(三)、变更记录与追踪</w:t>
        </w:r>
        <w:r>
          <w:tab/>
        </w:r>
        <w:r>
          <w:fldChar w:fldCharType="begin"/>
        </w:r>
        <w:r>
          <w:instrText xml:space="preserve"> PAGEREF _Toc571 \h </w:instrText>
        </w:r>
        <w:r>
          <w:fldChar w:fldCharType="separate"/>
        </w:r>
        <w:r>
          <w:t>51</w:t>
        </w:r>
        <w:r>
          <w:fldChar w:fldCharType="end"/>
        </w:r>
      </w:hyperlink>
    </w:p>
    <w:p>
      <w:pPr>
        <w:pStyle w:val="TOC2"/>
        <w:tabs>
          <w:tab w:val="right" w:leader="dot" w:pos="8306"/>
        </w:tabs>
      </w:pPr>
      <w:hyperlink w:anchor="_Toc25955" w:history="1">
        <w:r>
          <w:rPr>
            <w:rFonts w:ascii="仿宋" w:eastAsia="仿宋" w:hAnsi="仿宋" w:cs="仿宋" w:hint="eastAsia"/>
            <w:lang w:eastAsia="zh-CN"/>
          </w:rPr>
          <w:t>(四)、变更管理策略</w:t>
        </w:r>
        <w:r>
          <w:tab/>
        </w:r>
        <w:r>
          <w:fldChar w:fldCharType="begin"/>
        </w:r>
        <w:r>
          <w:instrText xml:space="preserve"> PAGEREF _Toc25955 \h </w:instrText>
        </w:r>
        <w:r>
          <w:fldChar w:fldCharType="separate"/>
        </w:r>
        <w:r>
          <w:t>53</w:t>
        </w:r>
        <w:r>
          <w:fldChar w:fldCharType="end"/>
        </w:r>
      </w:hyperlink>
    </w:p>
    <w:p>
      <w:pPr>
        <w:pStyle w:val="TOC1"/>
        <w:tabs>
          <w:tab w:val="right" w:leader="dot" w:pos="8306"/>
        </w:tabs>
      </w:pPr>
      <w:hyperlink w:anchor="_Toc29298" w:history="1">
        <w:r>
          <w:rPr>
            <w:rFonts w:ascii="仿宋" w:eastAsia="仿宋" w:hAnsi="仿宋" w:cs="仿宋" w:hint="eastAsia"/>
            <w:lang w:eastAsia="zh-CN"/>
          </w:rPr>
          <w:t>十、环境保护与绿色发展</w:t>
        </w:r>
        <w:r>
          <w:tab/>
        </w:r>
        <w:r>
          <w:fldChar w:fldCharType="begin"/>
        </w:r>
        <w:r>
          <w:instrText xml:space="preserve"> PAGEREF _Toc29298 \h </w:instrText>
        </w:r>
        <w:r>
          <w:fldChar w:fldCharType="separate"/>
        </w:r>
        <w:r>
          <w:t>55</w:t>
        </w:r>
        <w:r>
          <w:fldChar w:fldCharType="end"/>
        </w:r>
      </w:hyperlink>
    </w:p>
    <w:p>
      <w:pPr>
        <w:pStyle w:val="TOC2"/>
        <w:tabs>
          <w:tab w:val="right" w:leader="dot" w:pos="8306"/>
        </w:tabs>
      </w:pPr>
      <w:hyperlink w:anchor="_Toc12962" w:history="1">
        <w:r>
          <w:rPr>
            <w:rFonts w:ascii="仿宋" w:eastAsia="仿宋" w:hAnsi="仿宋" w:cs="仿宋" w:hint="eastAsia"/>
            <w:lang w:eastAsia="zh-CN"/>
          </w:rPr>
          <w:t>(一)、环境保护措施</w:t>
        </w:r>
        <w:r>
          <w:tab/>
        </w:r>
        <w:r>
          <w:fldChar w:fldCharType="begin"/>
        </w:r>
        <w:r>
          <w:instrText xml:space="preserve"> PAGEREF _Toc12962 \h </w:instrText>
        </w:r>
        <w:r>
          <w:fldChar w:fldCharType="separate"/>
        </w:r>
        <w:r>
          <w:t>55</w:t>
        </w:r>
        <w:r>
          <w:fldChar w:fldCharType="end"/>
        </w:r>
      </w:hyperlink>
    </w:p>
    <w:p>
      <w:pPr>
        <w:pStyle w:val="TOC2"/>
        <w:tabs>
          <w:tab w:val="right" w:leader="dot" w:pos="8306"/>
        </w:tabs>
      </w:pPr>
      <w:hyperlink w:anchor="_Toc23335" w:history="1">
        <w:r>
          <w:rPr>
            <w:rFonts w:ascii="仿宋" w:eastAsia="仿宋" w:hAnsi="仿宋" w:cs="仿宋" w:hint="eastAsia"/>
            <w:lang w:eastAsia="zh-CN"/>
          </w:rPr>
          <w:t>(二)、绿色发展与可持续发展策略</w:t>
        </w:r>
        <w:r>
          <w:tab/>
        </w:r>
        <w:r>
          <w:fldChar w:fldCharType="begin"/>
        </w:r>
        <w:r>
          <w:instrText xml:space="preserve"> PAGEREF _Toc23335 \h </w:instrText>
        </w:r>
        <w:r>
          <w:fldChar w:fldCharType="separate"/>
        </w:r>
        <w:r>
          <w:t>57</w:t>
        </w:r>
        <w:r>
          <w:fldChar w:fldCharType="end"/>
        </w:r>
      </w:hyperlink>
    </w:p>
    <w:p>
      <w:pPr>
        <w:pStyle w:val="TOC1"/>
        <w:tabs>
          <w:tab w:val="right" w:leader="dot" w:pos="8306"/>
        </w:tabs>
      </w:pPr>
      <w:hyperlink w:anchor="_Toc2246" w:history="1">
        <w:r>
          <w:rPr>
            <w:rFonts w:ascii="仿宋" w:eastAsia="仿宋" w:hAnsi="仿宋" w:cs="仿宋" w:hint="eastAsia"/>
            <w:lang w:eastAsia="zh-CN"/>
          </w:rPr>
          <w:t>十一、项目质量与标准</w:t>
        </w:r>
        <w:r>
          <w:tab/>
        </w:r>
        <w:r>
          <w:fldChar w:fldCharType="begin"/>
        </w:r>
        <w:r>
          <w:instrText xml:space="preserve"> PAGEREF _Toc2246 \h </w:instrText>
        </w:r>
        <w:r>
          <w:fldChar w:fldCharType="separate"/>
        </w:r>
        <w:r>
          <w:t>58</w:t>
        </w:r>
        <w:r>
          <w:fldChar w:fldCharType="end"/>
        </w:r>
      </w:hyperlink>
    </w:p>
    <w:p>
      <w:pPr>
        <w:pStyle w:val="TOC2"/>
        <w:tabs>
          <w:tab w:val="right" w:leader="dot" w:pos="8306"/>
        </w:tabs>
      </w:pPr>
      <w:hyperlink w:anchor="_Toc8975" w:history="1">
        <w:r>
          <w:rPr>
            <w:rFonts w:ascii="仿宋" w:eastAsia="仿宋" w:hAnsi="仿宋" w:cs="仿宋" w:hint="eastAsia"/>
            <w:lang w:eastAsia="zh-CN"/>
          </w:rPr>
          <w:t>(一)、质量保障体系</w:t>
        </w:r>
        <w:r>
          <w:tab/>
        </w:r>
        <w:r>
          <w:fldChar w:fldCharType="begin"/>
        </w:r>
        <w:r>
          <w:instrText xml:space="preserve"> PAGEREF _Toc8975 \h </w:instrText>
        </w:r>
        <w:r>
          <w:fldChar w:fldCharType="separate"/>
        </w:r>
        <w:r>
          <w:t>58</w:t>
        </w:r>
        <w:r>
          <w:fldChar w:fldCharType="end"/>
        </w:r>
      </w:hyperlink>
    </w:p>
    <w:p>
      <w:pPr>
        <w:pStyle w:val="TOC2"/>
        <w:tabs>
          <w:tab w:val="right" w:leader="dot" w:pos="8306"/>
        </w:tabs>
      </w:pPr>
      <w:hyperlink w:anchor="_Toc24758" w:history="1">
        <w:r>
          <w:rPr>
            <w:rFonts w:ascii="仿宋" w:eastAsia="仿宋" w:hAnsi="仿宋" w:cs="仿宋" w:hint="eastAsia"/>
            <w:lang w:eastAsia="zh-CN"/>
          </w:rPr>
          <w:t>(二)、标准化作业流程</w:t>
        </w:r>
        <w:r>
          <w:tab/>
        </w:r>
        <w:r>
          <w:fldChar w:fldCharType="begin"/>
        </w:r>
        <w:r>
          <w:instrText xml:space="preserve"> PAGEREF _Toc24758 \h </w:instrText>
        </w:r>
        <w:r>
          <w:fldChar w:fldCharType="separate"/>
        </w:r>
        <w:r>
          <w:t>59</w:t>
        </w:r>
        <w:r>
          <w:fldChar w:fldCharType="end"/>
        </w:r>
      </w:hyperlink>
    </w:p>
    <w:p>
      <w:pPr>
        <w:pStyle w:val="TOC2"/>
        <w:tabs>
          <w:tab w:val="right" w:leader="dot" w:pos="8306"/>
        </w:tabs>
      </w:pPr>
      <w:hyperlink w:anchor="_Toc24682" w:history="1">
        <w:r>
          <w:rPr>
            <w:rFonts w:ascii="仿宋" w:eastAsia="仿宋" w:hAnsi="仿宋" w:cs="仿宋" w:hint="eastAsia"/>
            <w:lang w:eastAsia="zh-CN"/>
          </w:rPr>
          <w:t>(三)、质量监控与评估</w:t>
        </w:r>
        <w:r>
          <w:tab/>
        </w:r>
        <w:r>
          <w:fldChar w:fldCharType="begin"/>
        </w:r>
        <w:r>
          <w:instrText xml:space="preserve"> PAGEREF _Toc24682 \h </w:instrText>
        </w:r>
        <w:r>
          <w:fldChar w:fldCharType="separate"/>
        </w:r>
        <w:r>
          <w:t>61</w:t>
        </w:r>
        <w:r>
          <w:fldChar w:fldCharType="end"/>
        </w:r>
      </w:hyperlink>
    </w:p>
    <w:p>
      <w:pPr>
        <w:pStyle w:val="TOC2"/>
        <w:tabs>
          <w:tab w:val="right" w:leader="dot" w:pos="8306"/>
        </w:tabs>
      </w:pPr>
      <w:hyperlink w:anchor="_Toc23743" w:history="1">
        <w:r>
          <w:rPr>
            <w:rFonts w:ascii="仿宋" w:eastAsia="仿宋" w:hAnsi="仿宋" w:cs="仿宋" w:hint="eastAsia"/>
            <w:lang w:eastAsia="zh-CN"/>
          </w:rPr>
          <w:t>(四)、质量改进计划</w:t>
        </w:r>
        <w:r>
          <w:tab/>
        </w:r>
        <w:r>
          <w:fldChar w:fldCharType="begin"/>
        </w:r>
        <w:r>
          <w:instrText xml:space="preserve"> PAGEREF _Toc23743 \h </w:instrText>
        </w:r>
        <w:r>
          <w:fldChar w:fldCharType="separate"/>
        </w:r>
        <w:r>
          <w:t>62</w:t>
        </w:r>
        <w:r>
          <w:fldChar w:fldCharType="end"/>
        </w:r>
      </w:hyperlink>
    </w:p>
    <w:p>
      <w:pPr>
        <w:pStyle w:val="TOC1"/>
        <w:tabs>
          <w:tab w:val="right" w:leader="dot" w:pos="8306"/>
        </w:tabs>
      </w:pPr>
      <w:hyperlink w:anchor="_Toc17697" w:history="1">
        <w:r>
          <w:rPr>
            <w:rFonts w:ascii="仿宋" w:eastAsia="仿宋" w:hAnsi="仿宋" w:cs="仿宋" w:hint="eastAsia"/>
            <w:lang w:eastAsia="zh-CN"/>
          </w:rPr>
          <w:t>十二、项目实施与管理方案</w:t>
        </w:r>
        <w:r>
          <w:tab/>
        </w:r>
        <w:r>
          <w:fldChar w:fldCharType="begin"/>
        </w:r>
        <w:r>
          <w:instrText xml:space="preserve"> PAGEREF _Toc17697 \h </w:instrText>
        </w:r>
        <w:r>
          <w:fldChar w:fldCharType="separate"/>
        </w:r>
        <w:r>
          <w:t>63</w:t>
        </w:r>
        <w:r>
          <w:fldChar w:fldCharType="end"/>
        </w:r>
      </w:hyperlink>
    </w:p>
    <w:p>
      <w:pPr>
        <w:pStyle w:val="TOC2"/>
        <w:tabs>
          <w:tab w:val="right" w:leader="dot" w:pos="8306"/>
        </w:tabs>
      </w:pPr>
      <w:hyperlink w:anchor="_Toc17612" w:history="1">
        <w:r>
          <w:rPr>
            <w:rFonts w:ascii="仿宋" w:eastAsia="仿宋" w:hAnsi="仿宋" w:cs="仿宋" w:hint="eastAsia"/>
            <w:lang w:eastAsia="zh-CN"/>
          </w:rPr>
          <w:t>(一)、项目实施计划</w:t>
        </w:r>
        <w:r>
          <w:tab/>
        </w:r>
        <w:r>
          <w:fldChar w:fldCharType="begin"/>
        </w:r>
        <w:r>
          <w:instrText xml:space="preserve"> PAGEREF _Toc17612 \h </w:instrText>
        </w:r>
        <w:r>
          <w:fldChar w:fldCharType="separate"/>
        </w:r>
        <w:r>
          <w:t>63</w:t>
        </w:r>
        <w:r>
          <w:fldChar w:fldCharType="end"/>
        </w:r>
      </w:hyperlink>
    </w:p>
    <w:p>
      <w:pPr>
        <w:pStyle w:val="TOC2"/>
        <w:tabs>
          <w:tab w:val="right" w:leader="dot" w:pos="8306"/>
        </w:tabs>
      </w:pPr>
      <w:hyperlink w:anchor="_Toc26758" w:history="1">
        <w:r>
          <w:rPr>
            <w:rFonts w:ascii="仿宋" w:eastAsia="仿宋" w:hAnsi="仿宋" w:cs="仿宋" w:hint="eastAsia"/>
            <w:lang w:eastAsia="zh-CN"/>
          </w:rPr>
          <w:t>(二)、项目组织机构与职责</w:t>
        </w:r>
        <w:r>
          <w:tab/>
        </w:r>
        <w:r>
          <w:fldChar w:fldCharType="begin"/>
        </w:r>
        <w:r>
          <w:instrText xml:space="preserve"> PAGEREF _Toc26758 \h </w:instrText>
        </w:r>
        <w:r>
          <w:fldChar w:fldCharType="separate"/>
        </w:r>
        <w:r>
          <w:t>65</w:t>
        </w:r>
        <w:r>
          <w:fldChar w:fldCharType="end"/>
        </w:r>
      </w:hyperlink>
    </w:p>
    <w:p>
      <w:pPr>
        <w:pStyle w:val="TOC2"/>
        <w:tabs>
          <w:tab w:val="right" w:leader="dot" w:pos="8306"/>
        </w:tabs>
      </w:pPr>
      <w:hyperlink w:anchor="_Toc28056" w:history="1">
        <w:r>
          <w:rPr>
            <w:rFonts w:ascii="仿宋" w:eastAsia="仿宋" w:hAnsi="仿宋" w:cs="仿宋" w:hint="eastAsia"/>
            <w:lang w:eastAsia="zh-CN"/>
          </w:rPr>
          <w:t>(三)、项目管理与监控体系</w:t>
        </w:r>
        <w:r>
          <w:tab/>
        </w:r>
        <w:r>
          <w:fldChar w:fldCharType="begin"/>
        </w:r>
        <w:r>
          <w:instrText xml:space="preserve"> PAGEREF _Toc28056 \h </w:instrText>
        </w:r>
        <w:r>
          <w:fldChar w:fldCharType="separate"/>
        </w:r>
        <w:r>
          <w:t>67</w:t>
        </w:r>
        <w:r>
          <w:fldChar w:fldCharType="end"/>
        </w:r>
      </w:hyperlink>
    </w:p>
    <w:p>
      <w:pPr>
        <w:pStyle w:val="TOC1"/>
        <w:tabs>
          <w:tab w:val="right" w:leader="dot" w:pos="8306"/>
        </w:tabs>
      </w:pPr>
      <w:hyperlink w:anchor="_Toc17495" w:history="1">
        <w:r>
          <w:rPr>
            <w:rFonts w:ascii="仿宋" w:eastAsia="仿宋" w:hAnsi="仿宋" w:cs="仿宋" w:hint="eastAsia"/>
            <w:lang w:eastAsia="zh-CN"/>
          </w:rPr>
          <w:t>十三、知识产权管理与保护</w:t>
        </w:r>
        <w:r>
          <w:tab/>
        </w:r>
        <w:r>
          <w:fldChar w:fldCharType="begin"/>
        </w:r>
        <w:r>
          <w:instrText xml:space="preserve"> PAGEREF _Toc17495 \h </w:instrText>
        </w:r>
        <w:r>
          <w:fldChar w:fldCharType="separate"/>
        </w:r>
        <w:r>
          <w:t>69</w:t>
        </w:r>
        <w:r>
          <w:fldChar w:fldCharType="end"/>
        </w:r>
      </w:hyperlink>
    </w:p>
    <w:p>
      <w:pPr>
        <w:pStyle w:val="TOC2"/>
        <w:tabs>
          <w:tab w:val="right" w:leader="dot" w:pos="8306"/>
        </w:tabs>
      </w:pPr>
      <w:hyperlink w:anchor="_Toc10790" w:history="1">
        <w:r>
          <w:rPr>
            <w:rFonts w:ascii="仿宋" w:eastAsia="仿宋" w:hAnsi="仿宋" w:cs="仿宋" w:hint="eastAsia"/>
            <w:lang w:eastAsia="zh-CN"/>
          </w:rPr>
          <w:t>(一)、知识产权管理体系建设</w:t>
        </w:r>
        <w:r>
          <w:tab/>
        </w:r>
        <w:r>
          <w:fldChar w:fldCharType="begin"/>
        </w:r>
        <w:r>
          <w:instrText xml:space="preserve"> PAGEREF _Toc10790 \h </w:instrText>
        </w:r>
        <w:r>
          <w:fldChar w:fldCharType="separate"/>
        </w:r>
        <w:r>
          <w:t>69</w:t>
        </w:r>
        <w:r>
          <w:fldChar w:fldCharType="end"/>
        </w:r>
      </w:hyperlink>
    </w:p>
    <w:p>
      <w:pPr>
        <w:pStyle w:val="TOC2"/>
        <w:tabs>
          <w:tab w:val="right" w:leader="dot" w:pos="8306"/>
        </w:tabs>
      </w:pPr>
      <w:hyperlink w:anchor="_Toc9923" w:history="1">
        <w:r>
          <w:rPr>
            <w:rFonts w:ascii="仿宋" w:eastAsia="仿宋" w:hAnsi="仿宋" w:cs="仿宋" w:hint="eastAsia"/>
            <w:lang w:eastAsia="zh-CN"/>
          </w:rPr>
          <w:t>(二)、知识产权保护措施</w:t>
        </w:r>
        <w:r>
          <w:tab/>
        </w:r>
        <w:r>
          <w:fldChar w:fldCharType="begin"/>
        </w:r>
        <w:r>
          <w:instrText xml:space="preserve"> PAGEREF _Toc9923 \h </w:instrText>
        </w:r>
        <w:r>
          <w:fldChar w:fldCharType="separate"/>
        </w:r>
        <w:r>
          <w:t>70</w:t>
        </w:r>
        <w:r>
          <w:fldChar w:fldCharType="end"/>
        </w:r>
      </w:hyperlink>
    </w:p>
    <w:p>
      <w:pPr>
        <w:pStyle w:val="TOC1"/>
        <w:tabs>
          <w:tab w:val="right" w:leader="dot" w:pos="8306"/>
        </w:tabs>
      </w:pPr>
      <w:hyperlink w:anchor="_Toc8771" w:history="1">
        <w:r>
          <w:rPr>
            <w:rFonts w:ascii="仿宋" w:eastAsia="仿宋" w:hAnsi="仿宋" w:cs="仿宋" w:hint="eastAsia"/>
            <w:lang w:eastAsia="zh-CN"/>
          </w:rPr>
          <w:t>十四、产业协同与集群发展</w:t>
        </w:r>
        <w:r>
          <w:tab/>
        </w:r>
        <w:r>
          <w:fldChar w:fldCharType="begin"/>
        </w:r>
        <w:r>
          <w:instrText xml:space="preserve"> PAGEREF _Toc8771 \h </w:instrText>
        </w:r>
        <w:r>
          <w:fldChar w:fldCharType="separate"/>
        </w:r>
        <w:r>
          <w:t>71</w:t>
        </w:r>
        <w:r>
          <w:fldChar w:fldCharType="end"/>
        </w:r>
      </w:hyperlink>
    </w:p>
    <w:p>
      <w:pPr>
        <w:pStyle w:val="TOC2"/>
        <w:tabs>
          <w:tab w:val="right" w:leader="dot" w:pos="8306"/>
        </w:tabs>
      </w:pPr>
      <w:hyperlink w:anchor="_Toc10604" w:history="1">
        <w:r>
          <w:rPr>
            <w:rFonts w:ascii="仿宋" w:eastAsia="仿宋" w:hAnsi="仿宋" w:cs="仿宋" w:hint="eastAsia"/>
            <w:lang w:eastAsia="zh-CN"/>
          </w:rPr>
          <w:t>(一)、产业协同机制建设</w:t>
        </w:r>
        <w:r>
          <w:tab/>
        </w:r>
        <w:r>
          <w:fldChar w:fldCharType="begin"/>
        </w:r>
        <w:r>
          <w:instrText xml:space="preserve"> PAGEREF _Toc10604 \h </w:instrText>
        </w:r>
        <w:r>
          <w:fldChar w:fldCharType="separate"/>
        </w:r>
        <w:r>
          <w:t>71</w:t>
        </w:r>
        <w:r>
          <w:fldChar w:fldCharType="end"/>
        </w:r>
      </w:hyperlink>
    </w:p>
    <w:p>
      <w:pPr>
        <w:pStyle w:val="TOC2"/>
        <w:tabs>
          <w:tab w:val="right" w:leader="dot" w:pos="8306"/>
        </w:tabs>
      </w:pPr>
      <w:hyperlink w:anchor="_Toc32230" w:history="1">
        <w:r>
          <w:rPr>
            <w:rFonts w:ascii="仿宋" w:eastAsia="仿宋" w:hAnsi="仿宋" w:cs="仿宋" w:hint="eastAsia"/>
            <w:lang w:eastAsia="zh-CN"/>
          </w:rPr>
          <w:t>(二)、产业集群培育与发展</w:t>
        </w:r>
        <w:r>
          <w:tab/>
        </w:r>
        <w:r>
          <w:fldChar w:fldCharType="begin"/>
        </w:r>
        <w:r>
          <w:instrText xml:space="preserve"> PAGEREF _Toc32230 \h </w:instrText>
        </w:r>
        <w:r>
          <w:fldChar w:fldCharType="separate"/>
        </w:r>
        <w:r>
          <w:t>72</w:t>
        </w:r>
        <w:r>
          <w:fldChar w:fldCharType="end"/>
        </w:r>
      </w:hyperlink>
    </w:p>
    <w:p>
      <w:pPr>
        <w:pStyle w:val="TOC1"/>
        <w:tabs>
          <w:tab w:val="right" w:leader="dot" w:pos="8306"/>
        </w:tabs>
      </w:pPr>
      <w:hyperlink w:anchor="_Toc32201" w:history="1">
        <w:r>
          <w:rPr>
            <w:rFonts w:ascii="仿宋" w:eastAsia="仿宋" w:hAnsi="仿宋" w:cs="仿宋" w:hint="eastAsia"/>
            <w:lang w:eastAsia="zh-CN"/>
          </w:rPr>
          <w:t>十五、合作与交流机制建立</w:t>
        </w:r>
        <w:r>
          <w:tab/>
        </w:r>
        <w:r>
          <w:fldChar w:fldCharType="begin"/>
        </w:r>
        <w:r>
          <w:instrText xml:space="preserve"> PAGEREF _Toc32201 \h </w:instrText>
        </w:r>
        <w:r>
          <w:fldChar w:fldCharType="separate"/>
        </w:r>
        <w:r>
          <w:t>73</w:t>
        </w:r>
        <w:r>
          <w:fldChar w:fldCharType="end"/>
        </w:r>
      </w:hyperlink>
    </w:p>
    <w:p>
      <w:pPr>
        <w:pStyle w:val="TOC2"/>
        <w:tabs>
          <w:tab w:val="right" w:leader="dot" w:pos="8306"/>
        </w:tabs>
      </w:pPr>
      <w:hyperlink w:anchor="_Toc5278" w:history="1">
        <w:r>
          <w:rPr>
            <w:rFonts w:ascii="仿宋" w:eastAsia="仿宋" w:hAnsi="仿宋" w:cs="仿宋" w:hint="eastAsia"/>
            <w:lang w:eastAsia="zh-CN"/>
          </w:rPr>
          <w:t>(一)、合作伙伴选择与合作方式</w:t>
        </w:r>
        <w:r>
          <w:tab/>
        </w:r>
        <w:r>
          <w:fldChar w:fldCharType="begin"/>
        </w:r>
        <w:r>
          <w:instrText xml:space="preserve"> PAGEREF _Toc5278 \h </w:instrText>
        </w:r>
        <w:r>
          <w:fldChar w:fldCharType="separate"/>
        </w:r>
        <w:r>
          <w:t>73</w:t>
        </w:r>
        <w:r>
          <w:fldChar w:fldCharType="end"/>
        </w:r>
      </w:hyperlink>
    </w:p>
    <w:p>
      <w:pPr>
        <w:pStyle w:val="TOC2"/>
        <w:tabs>
          <w:tab w:val="right" w:leader="dot" w:pos="8306"/>
        </w:tabs>
      </w:pPr>
      <w:hyperlink w:anchor="_Toc8534" w:history="1">
        <w:r>
          <w:rPr>
            <w:rFonts w:ascii="仿宋" w:eastAsia="仿宋" w:hAnsi="仿宋" w:cs="仿宋" w:hint="eastAsia"/>
            <w:lang w:eastAsia="zh-CN"/>
          </w:rPr>
          <w:t>(二)、交流与合作平台搭建</w:t>
        </w:r>
        <w:r>
          <w:tab/>
        </w:r>
        <w:r>
          <w:fldChar w:fldCharType="begin"/>
        </w:r>
        <w:r>
          <w:instrText xml:space="preserve"> PAGEREF _Toc8534 \h </w:instrText>
        </w:r>
        <w:r>
          <w:fldChar w:fldCharType="separate"/>
        </w:r>
        <w:r>
          <w:t>75</w:t>
        </w:r>
        <w:r>
          <w:fldChar w:fldCharType="end"/>
        </w:r>
      </w:hyperlink>
    </w:p>
    <w:p>
      <w:pPr>
        <w:pStyle w:val="TOC1"/>
        <w:tabs>
          <w:tab w:val="right" w:leader="dot" w:pos="8306"/>
        </w:tabs>
      </w:pPr>
      <w:hyperlink w:anchor="_Toc2422" w:history="1">
        <w:r>
          <w:rPr>
            <w:rFonts w:ascii="仿宋" w:eastAsia="仿宋" w:hAnsi="仿宋" w:cs="仿宋" w:hint="eastAsia"/>
            <w:lang w:eastAsia="zh-CN"/>
          </w:rPr>
          <w:t>十六、企业合规与伦理</w:t>
        </w:r>
        <w:r>
          <w:tab/>
        </w:r>
        <w:r>
          <w:fldChar w:fldCharType="begin"/>
        </w:r>
        <w:r>
          <w:instrText xml:space="preserve"> PAGEREF _Toc2422 \h </w:instrText>
        </w:r>
        <w:r>
          <w:fldChar w:fldCharType="separate"/>
        </w:r>
        <w:r>
          <w:t>76</w:t>
        </w:r>
        <w:r>
          <w:fldChar w:fldCharType="end"/>
        </w:r>
      </w:hyperlink>
    </w:p>
    <w:p>
      <w:pPr>
        <w:pStyle w:val="TOC2"/>
        <w:tabs>
          <w:tab w:val="right" w:leader="dot" w:pos="8306"/>
        </w:tabs>
      </w:pPr>
      <w:hyperlink w:anchor="_Toc24685" w:history="1">
        <w:r>
          <w:rPr>
            <w:rFonts w:ascii="仿宋" w:eastAsia="仿宋" w:hAnsi="仿宋" w:cs="仿宋" w:hint="eastAsia"/>
            <w:lang w:eastAsia="zh-CN"/>
          </w:rPr>
          <w:t>(一)、合规政策与程序</w:t>
        </w:r>
        <w:r>
          <w:tab/>
        </w:r>
        <w:r>
          <w:fldChar w:fldCharType="begin"/>
        </w:r>
        <w:r>
          <w:instrText xml:space="preserve"> PAGEREF _Toc24685 \h </w:instrText>
        </w:r>
        <w:r>
          <w:fldChar w:fldCharType="separate"/>
        </w:r>
        <w:r>
          <w:t>76</w:t>
        </w:r>
        <w:r>
          <w:fldChar w:fldCharType="end"/>
        </w:r>
      </w:hyperlink>
    </w:p>
    <w:p>
      <w:pPr>
        <w:pStyle w:val="TOC2"/>
        <w:tabs>
          <w:tab w:val="right" w:leader="dot" w:pos="8306"/>
        </w:tabs>
      </w:pPr>
      <w:hyperlink w:anchor="_Toc16117" w:history="1">
        <w:r>
          <w:rPr>
            <w:rFonts w:ascii="仿宋" w:eastAsia="仿宋" w:hAnsi="仿宋" w:cs="仿宋" w:hint="eastAsia"/>
            <w:lang w:eastAsia="zh-CN"/>
          </w:rPr>
          <w:t>(二)、伦理规范与培训</w:t>
        </w:r>
        <w:r>
          <w:tab/>
        </w:r>
        <w:r>
          <w:fldChar w:fldCharType="begin"/>
        </w:r>
        <w:r>
          <w:instrText xml:space="preserve"> PAGEREF _Toc16117 \h </w:instrText>
        </w:r>
        <w:r>
          <w:fldChar w:fldCharType="separate"/>
        </w:r>
        <w:r>
          <w:t>78</w:t>
        </w:r>
        <w:r>
          <w:fldChar w:fldCharType="end"/>
        </w:r>
      </w:hyperlink>
    </w:p>
    <w:p>
      <w:pPr>
        <w:pStyle w:val="TOC2"/>
        <w:tabs>
          <w:tab w:val="right" w:leader="dot" w:pos="8306"/>
        </w:tabs>
      </w:pPr>
      <w:hyperlink w:anchor="_Toc1217" w:history="1">
        <w:r>
          <w:rPr>
            <w:rFonts w:ascii="仿宋" w:eastAsia="仿宋" w:hAnsi="仿宋" w:cs="仿宋" w:hint="eastAsia"/>
            <w:lang w:eastAsia="zh-CN"/>
          </w:rPr>
          <w:t>(三)、合规风险评估</w:t>
        </w:r>
        <w:r>
          <w:tab/>
        </w:r>
        <w:r>
          <w:fldChar w:fldCharType="begin"/>
        </w:r>
        <w:r>
          <w:instrText xml:space="preserve"> PAGEREF _Toc1217 \h </w:instrText>
        </w:r>
        <w:r>
          <w:fldChar w:fldCharType="separate"/>
        </w:r>
        <w:r>
          <w:t>78</w:t>
        </w:r>
        <w:r>
          <w:fldChar w:fldCharType="end"/>
        </w:r>
      </w:hyperlink>
    </w:p>
    <w:p>
      <w:pPr>
        <w:pStyle w:val="TOC2"/>
        <w:tabs>
          <w:tab w:val="right" w:leader="dot" w:pos="8306"/>
        </w:tabs>
      </w:pPr>
      <w:hyperlink w:anchor="_Toc11302" w:history="1">
        <w:r>
          <w:rPr>
            <w:rFonts w:ascii="仿宋" w:eastAsia="仿宋" w:hAnsi="仿宋" w:cs="仿宋" w:hint="eastAsia"/>
            <w:lang w:eastAsia="zh-CN"/>
          </w:rPr>
          <w:t>(四)、合规监督与执行</w:t>
        </w:r>
        <w:r>
          <w:tab/>
        </w:r>
        <w:r>
          <w:fldChar w:fldCharType="begin"/>
        </w:r>
        <w:r>
          <w:instrText xml:space="preserve"> PAGEREF _Toc11302 \h </w:instrText>
        </w:r>
        <w:r>
          <w:fldChar w:fldCharType="separate"/>
        </w:r>
        <w:r>
          <w:t>80</w:t>
        </w:r>
        <w:r>
          <w:fldChar w:fldCharType="end"/>
        </w:r>
      </w:hyperlink>
    </w:p>
    <w:p>
      <w:pPr>
        <w:pStyle w:val="TOC1"/>
        <w:tabs>
          <w:tab w:val="right" w:leader="dot" w:pos="8306"/>
        </w:tabs>
      </w:pPr>
      <w:hyperlink w:anchor="_Toc13516" w:history="1">
        <w:r>
          <w:rPr>
            <w:rFonts w:ascii="仿宋" w:eastAsia="仿宋" w:hAnsi="仿宋" w:cs="仿宋" w:hint="eastAsia"/>
            <w:lang w:eastAsia="zh-CN"/>
          </w:rPr>
          <w:t>十七、创新驱动与持续发展</w:t>
        </w:r>
        <w:r>
          <w:tab/>
        </w:r>
        <w:r>
          <w:fldChar w:fldCharType="begin"/>
        </w:r>
        <w:r>
          <w:instrText xml:space="preserve"> PAGEREF _Toc13516 \h </w:instrText>
        </w:r>
        <w:r>
          <w:fldChar w:fldCharType="separate"/>
        </w:r>
        <w:r>
          <w:t>80</w:t>
        </w:r>
        <w:r>
          <w:fldChar w:fldCharType="end"/>
        </w:r>
      </w:hyperlink>
    </w:p>
    <w:p>
      <w:pPr>
        <w:pStyle w:val="TOC2"/>
        <w:tabs>
          <w:tab w:val="right" w:leader="dot" w:pos="8306"/>
        </w:tabs>
      </w:pPr>
      <w:hyperlink w:anchor="_Toc8904" w:history="1">
        <w:r>
          <w:rPr>
            <w:rFonts w:ascii="仿宋" w:eastAsia="仿宋" w:hAnsi="仿宋" w:cs="仿宋" w:hint="eastAsia"/>
            <w:lang w:eastAsia="zh-CN"/>
          </w:rPr>
          <w:t>(一)、创新驱动战略实施</w:t>
        </w:r>
        <w:r>
          <w:tab/>
        </w:r>
        <w:r>
          <w:fldChar w:fldCharType="begin"/>
        </w:r>
        <w:r>
          <w:instrText xml:space="preserve"> PAGEREF _Toc8904 \h </w:instrText>
        </w:r>
        <w:r>
          <w:fldChar w:fldCharType="separate"/>
        </w:r>
        <w:r>
          <w:t>80</w:t>
        </w:r>
        <w:r>
          <w:fldChar w:fldCharType="end"/>
        </w:r>
      </w:hyperlink>
    </w:p>
    <w:p>
      <w:pPr>
        <w:pStyle w:val="TOC2"/>
        <w:tabs>
          <w:tab w:val="right" w:leader="dot" w:pos="8306"/>
        </w:tabs>
      </w:pPr>
      <w:hyperlink w:anchor="_Toc29627" w:history="1">
        <w:r>
          <w:rPr>
            <w:rFonts w:ascii="仿宋" w:eastAsia="仿宋" w:hAnsi="仿宋" w:cs="仿宋" w:hint="eastAsia"/>
            <w:lang w:eastAsia="zh-CN"/>
          </w:rPr>
          <w:t>(二)、持续发展路径探索</w:t>
        </w:r>
        <w:r>
          <w:tab/>
        </w:r>
        <w:r>
          <w:fldChar w:fldCharType="begin"/>
        </w:r>
        <w:r>
          <w:instrText xml:space="preserve"> PAGEREF _Toc29627 \h </w:instrText>
        </w:r>
        <w:r>
          <w:fldChar w:fldCharType="separate"/>
        </w:r>
        <w:r>
          <w:t>82</w:t>
        </w:r>
        <w:r>
          <w:fldChar w:fldCharType="end"/>
        </w:r>
      </w:hyperlink>
    </w:p>
    <w:p>
      <w:pPr>
        <w:pStyle w:val="TOC1"/>
        <w:tabs>
          <w:tab w:val="right" w:leader="dot" w:pos="8306"/>
        </w:tabs>
      </w:pPr>
      <w:hyperlink w:anchor="_Toc22551" w:history="1">
        <w:r>
          <w:rPr>
            <w:rFonts w:ascii="仿宋" w:eastAsia="仿宋" w:hAnsi="仿宋" w:cs="仿宋" w:hint="eastAsia"/>
            <w:lang w:eastAsia="zh-CN"/>
          </w:rPr>
          <w:t>十八、质量管理与控制</w:t>
        </w:r>
        <w:r>
          <w:tab/>
        </w:r>
        <w:r>
          <w:fldChar w:fldCharType="begin"/>
        </w:r>
        <w:r>
          <w:instrText xml:space="preserve"> PAGEREF _Toc22551 \h </w:instrText>
        </w:r>
        <w:r>
          <w:fldChar w:fldCharType="separate"/>
        </w:r>
        <w:r>
          <w:t>86</w:t>
        </w:r>
        <w:r>
          <w:fldChar w:fldCharType="end"/>
        </w:r>
      </w:hyperlink>
    </w:p>
    <w:p>
      <w:pPr>
        <w:pStyle w:val="TOC2"/>
        <w:tabs>
          <w:tab w:val="right" w:leader="dot" w:pos="8306"/>
        </w:tabs>
      </w:pPr>
      <w:hyperlink w:anchor="_Toc28054" w:history="1">
        <w:r>
          <w:rPr>
            <w:rFonts w:ascii="仿宋" w:eastAsia="仿宋" w:hAnsi="仿宋" w:cs="仿宋" w:hint="eastAsia"/>
            <w:lang w:eastAsia="zh-CN"/>
          </w:rPr>
          <w:t>(一)、质量管理体系建设</w:t>
        </w:r>
        <w:r>
          <w:tab/>
        </w:r>
        <w:r>
          <w:fldChar w:fldCharType="begin"/>
        </w:r>
        <w:r>
          <w:instrText xml:space="preserve"> PAGEREF _Toc28054 \h </w:instrText>
        </w:r>
        <w:r>
          <w:fldChar w:fldCharType="separate"/>
        </w:r>
        <w:r>
          <w:t>86</w:t>
        </w:r>
        <w:r>
          <w:fldChar w:fldCharType="end"/>
        </w:r>
      </w:hyperlink>
    </w:p>
    <w:p>
      <w:pPr>
        <w:pStyle w:val="TOC2"/>
        <w:tabs>
          <w:tab w:val="right" w:leader="dot" w:pos="8306"/>
        </w:tabs>
      </w:pPr>
      <w:hyperlink w:anchor="_Toc19663" w:history="1">
        <w:r>
          <w:rPr>
            <w:rFonts w:ascii="仿宋" w:eastAsia="仿宋" w:hAnsi="仿宋" w:cs="仿宋" w:hint="eastAsia"/>
            <w:lang w:eastAsia="zh-CN"/>
          </w:rPr>
          <w:t>(二)、质量控制措施</w:t>
        </w:r>
        <w:r>
          <w:tab/>
        </w:r>
        <w:r>
          <w:fldChar w:fldCharType="begin"/>
        </w:r>
        <w:r>
          <w:instrText xml:space="preserve"> PAGEREF _Toc19663 \h </w:instrText>
        </w:r>
        <w:r>
          <w:fldChar w:fldCharType="separate"/>
        </w:r>
        <w:r>
          <w:t>88</w:t>
        </w:r>
        <w:r>
          <w:fldChar w:fldCharType="end"/>
        </w:r>
      </w:hyperlink>
    </w:p>
    <w:p>
      <w:pPr>
        <w:pStyle w:val="TOC1"/>
        <w:tabs>
          <w:tab w:val="right" w:leader="dot" w:pos="8306"/>
        </w:tabs>
      </w:pPr>
      <w:hyperlink w:anchor="_Toc22961" w:history="1">
        <w:r>
          <w:rPr>
            <w:rFonts w:ascii="仿宋" w:eastAsia="仿宋" w:hAnsi="仿宋" w:cs="仿宋" w:hint="eastAsia"/>
            <w:lang w:eastAsia="zh-CN"/>
          </w:rPr>
          <w:t>十九、法律法规与政策遵循</w:t>
        </w:r>
        <w:r>
          <w:tab/>
        </w:r>
        <w:r>
          <w:fldChar w:fldCharType="begin"/>
        </w:r>
        <w:r>
          <w:instrText xml:space="preserve"> PAGEREF _Toc22961 \h </w:instrText>
        </w:r>
        <w:r>
          <w:fldChar w:fldCharType="separate"/>
        </w:r>
        <w:r>
          <w:t>89</w:t>
        </w:r>
        <w:r>
          <w:fldChar w:fldCharType="end"/>
        </w:r>
      </w:hyperlink>
    </w:p>
    <w:p>
      <w:pPr>
        <w:pStyle w:val="TOC2"/>
        <w:tabs>
          <w:tab w:val="right" w:leader="dot" w:pos="8306"/>
        </w:tabs>
      </w:pPr>
      <w:hyperlink w:anchor="_Toc22105" w:history="1">
        <w:r>
          <w:rPr>
            <w:rFonts w:ascii="仿宋" w:eastAsia="仿宋" w:hAnsi="仿宋" w:cs="仿宋" w:hint="eastAsia"/>
            <w:lang w:eastAsia="zh-CN"/>
          </w:rPr>
          <w:t>(一)、法律法规遵守</w:t>
        </w:r>
        <w:r>
          <w:tab/>
        </w:r>
        <w:r>
          <w:fldChar w:fldCharType="begin"/>
        </w:r>
        <w:r>
          <w:instrText xml:space="preserve"> PAGEREF _Toc22105 \h </w:instrText>
        </w:r>
        <w:r>
          <w:fldChar w:fldCharType="separate"/>
        </w:r>
        <w:r>
          <w:t>89</w:t>
        </w:r>
        <w:r>
          <w:fldChar w:fldCharType="end"/>
        </w:r>
      </w:hyperlink>
    </w:p>
    <w:p>
      <w:pPr>
        <w:pStyle w:val="TOC2"/>
        <w:tabs>
          <w:tab w:val="right" w:leader="dot" w:pos="8306"/>
        </w:tabs>
      </w:pPr>
      <w:hyperlink w:anchor="_Toc19885" w:history="1">
        <w:r>
          <w:rPr>
            <w:rFonts w:ascii="仿宋" w:eastAsia="仿宋" w:hAnsi="仿宋" w:cs="仿宋" w:hint="eastAsia"/>
            <w:lang w:eastAsia="zh-CN"/>
          </w:rPr>
          <w:t>(二)、政策导向与利用</w:t>
        </w:r>
        <w:r>
          <w:tab/>
        </w:r>
        <w:r>
          <w:fldChar w:fldCharType="begin"/>
        </w:r>
        <w:r>
          <w:instrText xml:space="preserve"> PAGEREF _Toc19885 \h </w:instrText>
        </w:r>
        <w:r>
          <w:fldChar w:fldCharType="separate"/>
        </w:r>
        <w:r>
          <w:t>90</w:t>
        </w:r>
        <w:r>
          <w:fldChar w:fldCharType="end"/>
        </w:r>
      </w:hyperlink>
    </w:p>
    <w:p>
      <w:pPr>
        <w:pStyle w:val="TOC1"/>
        <w:tabs>
          <w:tab w:val="right" w:leader="dot" w:pos="8306"/>
        </w:tabs>
      </w:pPr>
      <w:hyperlink w:anchor="_Toc23100" w:history="1">
        <w:r>
          <w:rPr>
            <w:rFonts w:ascii="仿宋" w:eastAsia="仿宋" w:hAnsi="仿宋" w:cs="仿宋" w:hint="eastAsia"/>
            <w:lang w:eastAsia="zh-CN"/>
          </w:rPr>
          <w:t>二十、人力资源管理与开发</w:t>
        </w:r>
        <w:r>
          <w:tab/>
        </w:r>
        <w:r>
          <w:fldChar w:fldCharType="begin"/>
        </w:r>
        <w:r>
          <w:instrText xml:space="preserve"> PAGEREF _Toc23100 \h </w:instrText>
        </w:r>
        <w:r>
          <w:fldChar w:fldCharType="separate"/>
        </w:r>
        <w:r>
          <w:t>91</w:t>
        </w:r>
        <w:r>
          <w:fldChar w:fldCharType="end"/>
        </w:r>
      </w:hyperlink>
    </w:p>
    <w:p>
      <w:pPr>
        <w:pStyle w:val="TOC2"/>
        <w:tabs>
          <w:tab w:val="right" w:leader="dot" w:pos="8306"/>
        </w:tabs>
      </w:pPr>
      <w:hyperlink w:anchor="_Toc28058" w:history="1">
        <w:r>
          <w:rPr>
            <w:rFonts w:ascii="仿宋" w:eastAsia="仿宋" w:hAnsi="仿宋" w:cs="仿宋" w:hint="eastAsia"/>
            <w:lang w:eastAsia="zh-CN"/>
          </w:rPr>
          <w:t>(一)、人力资源规划</w:t>
        </w:r>
        <w:r>
          <w:tab/>
        </w:r>
        <w:r>
          <w:fldChar w:fldCharType="begin"/>
        </w:r>
        <w:r>
          <w:instrText xml:space="preserve"> PAGEREF _Toc28058 \h </w:instrText>
        </w:r>
        <w:r>
          <w:fldChar w:fldCharType="separate"/>
        </w:r>
        <w:r>
          <w:t>91</w:t>
        </w:r>
        <w:r>
          <w:fldChar w:fldCharType="end"/>
        </w:r>
      </w:hyperlink>
    </w:p>
    <w:p>
      <w:pPr>
        <w:pStyle w:val="TOC2"/>
        <w:tabs>
          <w:tab w:val="right" w:leader="dot" w:pos="8306"/>
        </w:tabs>
      </w:pPr>
      <w:hyperlink w:anchor="_Toc5712" w:history="1">
        <w:r>
          <w:rPr>
            <w:rFonts w:ascii="仿宋" w:eastAsia="仿宋" w:hAnsi="仿宋" w:cs="仿宋" w:hint="eastAsia"/>
            <w:lang w:eastAsia="zh-CN"/>
          </w:rPr>
          <w:t>(二)、人力资源开发与培训</w:t>
        </w:r>
        <w:r>
          <w:tab/>
        </w:r>
        <w:r>
          <w:fldChar w:fldCharType="begin"/>
        </w:r>
        <w:r>
          <w:instrText xml:space="preserve"> PAGEREF _Toc5712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2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94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复合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玻璃钢复合材料项目还将参与当地的环保活动和计划，如资助当地的环境保护项目或与社区合作进行环保宣传活动。通过这些活动，项目不仅能够提高自身的环境表现，还能在当地社区中树立积极的环保形象。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00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玻璃钢复合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玻璃钢复合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玻璃钢复合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67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4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在玻璃钢复合材料项目启动前，将进行一系列深入的地质调查，包括钻探和土壤取样，以深入了解项目区域的地层结构和土壤组成。特别是对于土壤的承载能力和地下水位的深度进行详细评估。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完成初始的地质风险评估后，玻璃钢复合材料项目将安装长期地质监测设备，如倾斜仪、裂缝计和地下水位计，以持续监测地质条件的变化。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61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465"/>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656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https://d.book118.com/758136141004006047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A4954"/>
    <w:rsid w:val="225A49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3614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2024-03-04T00:03:00Z</dcterms:created>
  <dcterms:modified xsi:type="dcterms:W3CDTF">2024-03-04T00:04:31Z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13D180653B3242B688DA93DE0D8EA165_11</vt:lpwstr>
  </property>
  <property fmtid="{D5CDD505-2E9C-101B-9397-08002B2CF9AE}" pid="3" name="KSOProductBuildVer">
    <vt:lpwstr>2052-12.1.0.16250</vt:lpwstr>
  </property>
</Properties>
</file>