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井口及采油树专用件项目建设方案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350" w:history="1">
        <w:r>
          <w:rPr>
            <w:rFonts w:ascii="仿宋" w:eastAsia="仿宋" w:hAnsi="仿宋" w:cs="仿宋" w:hint="eastAsia"/>
            <w:lang w:eastAsia="zh-CN"/>
          </w:rPr>
          <w:t>概论</w:t>
        </w:r>
        <w:r>
          <w:tab/>
        </w:r>
        <w:r>
          <w:fldChar w:fldCharType="begin"/>
        </w:r>
        <w:r>
          <w:instrText xml:space="preserve"> PAGEREF _Toc11350 \h </w:instrText>
        </w:r>
        <w:r>
          <w:fldChar w:fldCharType="separate"/>
        </w:r>
        <w:r>
          <w:t>3</w:t>
        </w:r>
        <w:r>
          <w:fldChar w:fldCharType="end"/>
        </w:r>
      </w:hyperlink>
    </w:p>
    <w:p>
      <w:pPr>
        <w:pStyle w:val="TOC1"/>
        <w:tabs>
          <w:tab w:val="right" w:leader="dot" w:pos="8306"/>
        </w:tabs>
      </w:pPr>
      <w:hyperlink w:anchor="_Toc19439" w:history="1">
        <w:r>
          <w:rPr>
            <w:rFonts w:ascii="仿宋" w:eastAsia="仿宋" w:hAnsi="仿宋" w:cs="仿宋" w:hint="eastAsia"/>
            <w:lang w:eastAsia="zh-CN"/>
          </w:rPr>
          <w:t>一、项目选址研究</w:t>
        </w:r>
        <w:r>
          <w:tab/>
        </w:r>
        <w:r>
          <w:fldChar w:fldCharType="begin"/>
        </w:r>
        <w:r>
          <w:instrText xml:space="preserve"> PAGEREF _Toc19439 \h </w:instrText>
        </w:r>
        <w:r>
          <w:fldChar w:fldCharType="separate"/>
        </w:r>
        <w:r>
          <w:t>3</w:t>
        </w:r>
        <w:r>
          <w:fldChar w:fldCharType="end"/>
        </w:r>
      </w:hyperlink>
    </w:p>
    <w:p>
      <w:pPr>
        <w:pStyle w:val="TOC2"/>
        <w:tabs>
          <w:tab w:val="right" w:leader="dot" w:pos="8306"/>
        </w:tabs>
      </w:pPr>
      <w:hyperlink w:anchor="_Toc4745" w:history="1">
        <w:r>
          <w:rPr>
            <w:rFonts w:ascii="仿宋" w:eastAsia="仿宋" w:hAnsi="仿宋" w:cs="仿宋" w:hint="eastAsia"/>
            <w:lang w:eastAsia="zh-CN"/>
          </w:rPr>
          <w:t>(一)、项目选址原则</w:t>
        </w:r>
        <w:r>
          <w:tab/>
        </w:r>
        <w:r>
          <w:fldChar w:fldCharType="begin"/>
        </w:r>
        <w:r>
          <w:instrText xml:space="preserve"> PAGEREF _Toc4745 \h </w:instrText>
        </w:r>
        <w:r>
          <w:fldChar w:fldCharType="separate"/>
        </w:r>
        <w:r>
          <w:t>3</w:t>
        </w:r>
        <w:r>
          <w:fldChar w:fldCharType="end"/>
        </w:r>
      </w:hyperlink>
    </w:p>
    <w:p>
      <w:pPr>
        <w:pStyle w:val="TOC2"/>
        <w:tabs>
          <w:tab w:val="right" w:leader="dot" w:pos="8306"/>
        </w:tabs>
      </w:pPr>
      <w:hyperlink w:anchor="_Toc4157" w:history="1">
        <w:r>
          <w:rPr>
            <w:rFonts w:ascii="仿宋" w:eastAsia="仿宋" w:hAnsi="仿宋" w:cs="仿宋" w:hint="eastAsia"/>
            <w:lang w:eastAsia="zh-CN"/>
          </w:rPr>
          <w:t>(二)、项目选址</w:t>
        </w:r>
        <w:r>
          <w:tab/>
        </w:r>
        <w:r>
          <w:fldChar w:fldCharType="begin"/>
        </w:r>
        <w:r>
          <w:instrText xml:space="preserve"> PAGEREF _Toc4157 \h </w:instrText>
        </w:r>
        <w:r>
          <w:fldChar w:fldCharType="separate"/>
        </w:r>
        <w:r>
          <w:t>6</w:t>
        </w:r>
        <w:r>
          <w:fldChar w:fldCharType="end"/>
        </w:r>
      </w:hyperlink>
    </w:p>
    <w:p>
      <w:pPr>
        <w:pStyle w:val="TOC2"/>
        <w:tabs>
          <w:tab w:val="right" w:leader="dot" w:pos="8306"/>
        </w:tabs>
      </w:pPr>
      <w:hyperlink w:anchor="_Toc7564" w:history="1">
        <w:r>
          <w:rPr>
            <w:rFonts w:ascii="仿宋" w:eastAsia="仿宋" w:hAnsi="仿宋" w:cs="仿宋" w:hint="eastAsia"/>
            <w:lang w:eastAsia="zh-CN"/>
          </w:rPr>
          <w:t>(三)、建设条件分析</w:t>
        </w:r>
        <w:r>
          <w:tab/>
        </w:r>
        <w:r>
          <w:fldChar w:fldCharType="begin"/>
        </w:r>
        <w:r>
          <w:instrText xml:space="preserve"> PAGEREF _Toc7564 \h </w:instrText>
        </w:r>
        <w:r>
          <w:fldChar w:fldCharType="separate"/>
        </w:r>
        <w:r>
          <w:t>8</w:t>
        </w:r>
        <w:r>
          <w:fldChar w:fldCharType="end"/>
        </w:r>
      </w:hyperlink>
    </w:p>
    <w:p>
      <w:pPr>
        <w:pStyle w:val="TOC2"/>
        <w:tabs>
          <w:tab w:val="right" w:leader="dot" w:pos="8306"/>
        </w:tabs>
      </w:pPr>
      <w:hyperlink w:anchor="_Toc12688" w:history="1">
        <w:r>
          <w:rPr>
            <w:rFonts w:ascii="仿宋" w:eastAsia="仿宋" w:hAnsi="仿宋" w:cs="仿宋" w:hint="eastAsia"/>
            <w:lang w:eastAsia="zh-CN"/>
          </w:rPr>
          <w:t>(四)、用地控制指标</w:t>
        </w:r>
        <w:r>
          <w:tab/>
        </w:r>
        <w:r>
          <w:fldChar w:fldCharType="begin"/>
        </w:r>
        <w:r>
          <w:instrText xml:space="preserve"> PAGEREF _Toc12688 \h </w:instrText>
        </w:r>
        <w:r>
          <w:fldChar w:fldCharType="separate"/>
        </w:r>
        <w:r>
          <w:t>10</w:t>
        </w:r>
        <w:r>
          <w:fldChar w:fldCharType="end"/>
        </w:r>
      </w:hyperlink>
    </w:p>
    <w:p>
      <w:pPr>
        <w:pStyle w:val="TOC2"/>
        <w:tabs>
          <w:tab w:val="right" w:leader="dot" w:pos="8306"/>
        </w:tabs>
      </w:pPr>
      <w:hyperlink w:anchor="_Toc5150" w:history="1">
        <w:r>
          <w:rPr>
            <w:rFonts w:ascii="仿宋" w:eastAsia="仿宋" w:hAnsi="仿宋" w:cs="仿宋" w:hint="eastAsia"/>
            <w:lang w:eastAsia="zh-CN"/>
          </w:rPr>
          <w:t>(五)、地总体要求</w:t>
        </w:r>
        <w:r>
          <w:tab/>
        </w:r>
        <w:r>
          <w:fldChar w:fldCharType="begin"/>
        </w:r>
        <w:r>
          <w:instrText xml:space="preserve"> PAGEREF _Toc5150 \h </w:instrText>
        </w:r>
        <w:r>
          <w:fldChar w:fldCharType="separate"/>
        </w:r>
        <w:r>
          <w:t>11</w:t>
        </w:r>
        <w:r>
          <w:fldChar w:fldCharType="end"/>
        </w:r>
      </w:hyperlink>
    </w:p>
    <w:p>
      <w:pPr>
        <w:pStyle w:val="TOC2"/>
        <w:tabs>
          <w:tab w:val="right" w:leader="dot" w:pos="8306"/>
        </w:tabs>
      </w:pPr>
      <w:hyperlink w:anchor="_Toc22869" w:history="1">
        <w:r>
          <w:rPr>
            <w:rFonts w:ascii="仿宋" w:eastAsia="仿宋" w:hAnsi="仿宋" w:cs="仿宋" w:hint="eastAsia"/>
            <w:lang w:eastAsia="zh-CN"/>
          </w:rPr>
          <w:t>(六)、节约用地措施</w:t>
        </w:r>
        <w:r>
          <w:tab/>
        </w:r>
        <w:r>
          <w:fldChar w:fldCharType="begin"/>
        </w:r>
        <w:r>
          <w:instrText xml:space="preserve"> PAGEREF _Toc22869 \h </w:instrText>
        </w:r>
        <w:r>
          <w:fldChar w:fldCharType="separate"/>
        </w:r>
        <w:r>
          <w:t>12</w:t>
        </w:r>
        <w:r>
          <w:fldChar w:fldCharType="end"/>
        </w:r>
      </w:hyperlink>
    </w:p>
    <w:p>
      <w:pPr>
        <w:pStyle w:val="TOC2"/>
        <w:tabs>
          <w:tab w:val="right" w:leader="dot" w:pos="8306"/>
        </w:tabs>
      </w:pPr>
      <w:hyperlink w:anchor="_Toc10494" w:history="1">
        <w:r>
          <w:rPr>
            <w:rFonts w:ascii="仿宋" w:eastAsia="仿宋" w:hAnsi="仿宋" w:cs="仿宋" w:hint="eastAsia"/>
            <w:lang w:eastAsia="zh-CN"/>
          </w:rPr>
          <w:t>(七)、选址综合评价</w:t>
        </w:r>
        <w:r>
          <w:tab/>
        </w:r>
        <w:r>
          <w:fldChar w:fldCharType="begin"/>
        </w:r>
        <w:r>
          <w:instrText xml:space="preserve"> PAGEREF _Toc10494 \h </w:instrText>
        </w:r>
        <w:r>
          <w:fldChar w:fldCharType="separate"/>
        </w:r>
        <w:r>
          <w:t>14</w:t>
        </w:r>
        <w:r>
          <w:fldChar w:fldCharType="end"/>
        </w:r>
      </w:hyperlink>
    </w:p>
    <w:p>
      <w:pPr>
        <w:pStyle w:val="TOC1"/>
        <w:tabs>
          <w:tab w:val="right" w:leader="dot" w:pos="8306"/>
        </w:tabs>
      </w:pPr>
      <w:hyperlink w:anchor="_Toc27210" w:history="1">
        <w:r>
          <w:rPr>
            <w:rFonts w:ascii="仿宋" w:eastAsia="仿宋" w:hAnsi="仿宋" w:cs="仿宋" w:hint="eastAsia"/>
            <w:lang w:eastAsia="zh-CN"/>
          </w:rPr>
          <w:t>二、环境和生态影响分析</w:t>
        </w:r>
        <w:r>
          <w:tab/>
        </w:r>
        <w:r>
          <w:fldChar w:fldCharType="begin"/>
        </w:r>
        <w:r>
          <w:instrText xml:space="preserve"> PAGEREF _Toc27210 \h </w:instrText>
        </w:r>
        <w:r>
          <w:fldChar w:fldCharType="separate"/>
        </w:r>
        <w:r>
          <w:t>15</w:t>
        </w:r>
        <w:r>
          <w:fldChar w:fldCharType="end"/>
        </w:r>
      </w:hyperlink>
    </w:p>
    <w:p>
      <w:pPr>
        <w:pStyle w:val="TOC2"/>
        <w:tabs>
          <w:tab w:val="right" w:leader="dot" w:pos="8306"/>
        </w:tabs>
      </w:pPr>
      <w:hyperlink w:anchor="_Toc11009" w:history="1">
        <w:r>
          <w:rPr>
            <w:rFonts w:ascii="仿宋" w:eastAsia="仿宋" w:hAnsi="仿宋" w:cs="仿宋" w:hint="eastAsia"/>
            <w:lang w:eastAsia="zh-CN"/>
          </w:rPr>
          <w:t>(一)、环境和生态现状</w:t>
        </w:r>
        <w:r>
          <w:tab/>
        </w:r>
        <w:r>
          <w:fldChar w:fldCharType="begin"/>
        </w:r>
        <w:r>
          <w:instrText xml:space="preserve"> PAGEREF _Toc11009 \h </w:instrText>
        </w:r>
        <w:r>
          <w:fldChar w:fldCharType="separate"/>
        </w:r>
        <w:r>
          <w:t>15</w:t>
        </w:r>
        <w:r>
          <w:fldChar w:fldCharType="end"/>
        </w:r>
      </w:hyperlink>
    </w:p>
    <w:p>
      <w:pPr>
        <w:pStyle w:val="TOC2"/>
        <w:tabs>
          <w:tab w:val="right" w:leader="dot" w:pos="8306"/>
        </w:tabs>
      </w:pPr>
      <w:hyperlink w:anchor="_Toc23223" w:history="1">
        <w:r>
          <w:rPr>
            <w:rFonts w:ascii="仿宋" w:eastAsia="仿宋" w:hAnsi="仿宋" w:cs="仿宋" w:hint="eastAsia"/>
            <w:lang w:eastAsia="zh-CN"/>
          </w:rPr>
          <w:t>(二)、生态环境影响分析</w:t>
        </w:r>
        <w:r>
          <w:tab/>
        </w:r>
        <w:r>
          <w:fldChar w:fldCharType="begin"/>
        </w:r>
        <w:r>
          <w:instrText xml:space="preserve"> PAGEREF _Toc23223 \h </w:instrText>
        </w:r>
        <w:r>
          <w:fldChar w:fldCharType="separate"/>
        </w:r>
        <w:r>
          <w:t>16</w:t>
        </w:r>
        <w:r>
          <w:fldChar w:fldCharType="end"/>
        </w:r>
      </w:hyperlink>
    </w:p>
    <w:p>
      <w:pPr>
        <w:pStyle w:val="TOC2"/>
        <w:tabs>
          <w:tab w:val="right" w:leader="dot" w:pos="8306"/>
        </w:tabs>
      </w:pPr>
      <w:hyperlink w:anchor="_Toc14068" w:history="1">
        <w:r>
          <w:rPr>
            <w:rFonts w:ascii="仿宋" w:eastAsia="仿宋" w:hAnsi="仿宋" w:cs="仿宋" w:hint="eastAsia"/>
            <w:lang w:eastAsia="zh-CN"/>
          </w:rPr>
          <w:t>(三)、生态环境保护措施</w:t>
        </w:r>
        <w:r>
          <w:tab/>
        </w:r>
        <w:r>
          <w:fldChar w:fldCharType="begin"/>
        </w:r>
        <w:r>
          <w:instrText xml:space="preserve"> PAGEREF _Toc14068 \h </w:instrText>
        </w:r>
        <w:r>
          <w:fldChar w:fldCharType="separate"/>
        </w:r>
        <w:r>
          <w:t>17</w:t>
        </w:r>
        <w:r>
          <w:fldChar w:fldCharType="end"/>
        </w:r>
      </w:hyperlink>
    </w:p>
    <w:p>
      <w:pPr>
        <w:pStyle w:val="TOC2"/>
        <w:tabs>
          <w:tab w:val="right" w:leader="dot" w:pos="8306"/>
        </w:tabs>
      </w:pPr>
      <w:hyperlink w:anchor="_Toc23890" w:history="1">
        <w:r>
          <w:rPr>
            <w:rFonts w:ascii="仿宋" w:eastAsia="仿宋" w:hAnsi="仿宋" w:cs="仿宋" w:hint="eastAsia"/>
            <w:lang w:eastAsia="zh-CN"/>
          </w:rPr>
          <w:t>(四)、地质灾害影响分析</w:t>
        </w:r>
        <w:r>
          <w:tab/>
        </w:r>
        <w:r>
          <w:fldChar w:fldCharType="begin"/>
        </w:r>
        <w:r>
          <w:instrText xml:space="preserve"> PAGEREF _Toc23890 \h </w:instrText>
        </w:r>
        <w:r>
          <w:fldChar w:fldCharType="separate"/>
        </w:r>
        <w:r>
          <w:t>19</w:t>
        </w:r>
        <w:r>
          <w:fldChar w:fldCharType="end"/>
        </w:r>
      </w:hyperlink>
    </w:p>
    <w:p>
      <w:pPr>
        <w:pStyle w:val="TOC2"/>
        <w:tabs>
          <w:tab w:val="right" w:leader="dot" w:pos="8306"/>
        </w:tabs>
      </w:pPr>
      <w:hyperlink w:anchor="_Toc354" w:history="1">
        <w:r>
          <w:rPr>
            <w:rFonts w:ascii="仿宋" w:eastAsia="仿宋" w:hAnsi="仿宋" w:cs="仿宋" w:hint="eastAsia"/>
            <w:lang w:eastAsia="zh-CN"/>
          </w:rPr>
          <w:t>(五)、特殊环境影响</w:t>
        </w:r>
        <w:r>
          <w:tab/>
        </w:r>
        <w:r>
          <w:fldChar w:fldCharType="begin"/>
        </w:r>
        <w:r>
          <w:instrText xml:space="preserve"> PAGEREF _Toc354 \h </w:instrText>
        </w:r>
        <w:r>
          <w:fldChar w:fldCharType="separate"/>
        </w:r>
        <w:r>
          <w:t>21</w:t>
        </w:r>
        <w:r>
          <w:fldChar w:fldCharType="end"/>
        </w:r>
      </w:hyperlink>
    </w:p>
    <w:p>
      <w:pPr>
        <w:pStyle w:val="TOC1"/>
        <w:tabs>
          <w:tab w:val="right" w:leader="dot" w:pos="8306"/>
        </w:tabs>
      </w:pPr>
      <w:hyperlink w:anchor="_Toc13925" w:history="1">
        <w:r>
          <w:rPr>
            <w:rFonts w:ascii="仿宋" w:eastAsia="仿宋" w:hAnsi="仿宋" w:cs="仿宋" w:hint="eastAsia"/>
            <w:lang w:eastAsia="zh-CN"/>
          </w:rPr>
          <w:t>三、项目监理与质量保证</w:t>
        </w:r>
        <w:r>
          <w:tab/>
        </w:r>
        <w:r>
          <w:fldChar w:fldCharType="begin"/>
        </w:r>
        <w:r>
          <w:instrText xml:space="preserve"> PAGEREF _Toc13925 \h </w:instrText>
        </w:r>
        <w:r>
          <w:fldChar w:fldCharType="separate"/>
        </w:r>
        <w:r>
          <w:t>22</w:t>
        </w:r>
        <w:r>
          <w:fldChar w:fldCharType="end"/>
        </w:r>
      </w:hyperlink>
    </w:p>
    <w:p>
      <w:pPr>
        <w:pStyle w:val="TOC2"/>
        <w:tabs>
          <w:tab w:val="right" w:leader="dot" w:pos="8306"/>
        </w:tabs>
      </w:pPr>
      <w:hyperlink w:anchor="_Toc16310" w:history="1">
        <w:r>
          <w:rPr>
            <w:rFonts w:ascii="仿宋" w:eastAsia="仿宋" w:hAnsi="仿宋" w:cs="仿宋" w:hint="eastAsia"/>
            <w:lang w:eastAsia="zh-CN"/>
          </w:rPr>
          <w:t>(一)、监理体系构建</w:t>
        </w:r>
        <w:r>
          <w:tab/>
        </w:r>
        <w:r>
          <w:fldChar w:fldCharType="begin"/>
        </w:r>
        <w:r>
          <w:instrText xml:space="preserve"> PAGEREF _Toc16310 \h </w:instrText>
        </w:r>
        <w:r>
          <w:fldChar w:fldCharType="separate"/>
        </w:r>
        <w:r>
          <w:t>22</w:t>
        </w:r>
        <w:r>
          <w:fldChar w:fldCharType="end"/>
        </w:r>
      </w:hyperlink>
    </w:p>
    <w:p>
      <w:pPr>
        <w:pStyle w:val="TOC2"/>
        <w:tabs>
          <w:tab w:val="right" w:leader="dot" w:pos="8306"/>
        </w:tabs>
      </w:pPr>
      <w:hyperlink w:anchor="_Toc18151" w:history="1">
        <w:r>
          <w:rPr>
            <w:rFonts w:ascii="仿宋" w:eastAsia="仿宋" w:hAnsi="仿宋" w:cs="仿宋" w:hint="eastAsia"/>
            <w:lang w:eastAsia="zh-CN"/>
          </w:rPr>
          <w:t>(二)、质量保证体系实施</w:t>
        </w:r>
        <w:r>
          <w:tab/>
        </w:r>
        <w:r>
          <w:fldChar w:fldCharType="begin"/>
        </w:r>
        <w:r>
          <w:instrText xml:space="preserve"> PAGEREF _Toc18151 \h </w:instrText>
        </w:r>
        <w:r>
          <w:fldChar w:fldCharType="separate"/>
        </w:r>
        <w:r>
          <w:t>23</w:t>
        </w:r>
        <w:r>
          <w:fldChar w:fldCharType="end"/>
        </w:r>
      </w:hyperlink>
    </w:p>
    <w:p>
      <w:pPr>
        <w:pStyle w:val="TOC2"/>
        <w:tabs>
          <w:tab w:val="right" w:leader="dot" w:pos="8306"/>
        </w:tabs>
      </w:pPr>
      <w:hyperlink w:anchor="_Toc13143" w:history="1">
        <w:r>
          <w:rPr>
            <w:rFonts w:ascii="仿宋" w:eastAsia="仿宋" w:hAnsi="仿宋" w:cs="仿宋" w:hint="eastAsia"/>
            <w:lang w:eastAsia="zh-CN"/>
          </w:rPr>
          <w:t>(三)、监理与质量控制流程</w:t>
        </w:r>
        <w:r>
          <w:tab/>
        </w:r>
        <w:r>
          <w:fldChar w:fldCharType="begin"/>
        </w:r>
        <w:r>
          <w:instrText xml:space="preserve"> PAGEREF _Toc13143 \h </w:instrText>
        </w:r>
        <w:r>
          <w:fldChar w:fldCharType="separate"/>
        </w:r>
        <w:r>
          <w:t>23</w:t>
        </w:r>
        <w:r>
          <w:fldChar w:fldCharType="end"/>
        </w:r>
      </w:hyperlink>
    </w:p>
    <w:p>
      <w:pPr>
        <w:pStyle w:val="TOC1"/>
        <w:tabs>
          <w:tab w:val="right" w:leader="dot" w:pos="8306"/>
        </w:tabs>
      </w:pPr>
      <w:hyperlink w:anchor="_Toc26030" w:history="1">
        <w:r>
          <w:rPr>
            <w:rFonts w:ascii="仿宋" w:eastAsia="仿宋" w:hAnsi="仿宋" w:cs="仿宋" w:hint="eastAsia"/>
            <w:lang w:eastAsia="zh-CN"/>
          </w:rPr>
          <w:t>四、财务管理与成本控制</w:t>
        </w:r>
        <w:r>
          <w:tab/>
        </w:r>
        <w:r>
          <w:fldChar w:fldCharType="begin"/>
        </w:r>
        <w:r>
          <w:instrText xml:space="preserve"> PAGEREF _Toc26030 \h </w:instrText>
        </w:r>
        <w:r>
          <w:fldChar w:fldCharType="separate"/>
        </w:r>
        <w:r>
          <w:t>24</w:t>
        </w:r>
        <w:r>
          <w:fldChar w:fldCharType="end"/>
        </w:r>
      </w:hyperlink>
    </w:p>
    <w:p>
      <w:pPr>
        <w:pStyle w:val="TOC2"/>
        <w:tabs>
          <w:tab w:val="right" w:leader="dot" w:pos="8306"/>
        </w:tabs>
      </w:pPr>
      <w:hyperlink w:anchor="_Toc11946" w:history="1">
        <w:r>
          <w:rPr>
            <w:rFonts w:ascii="仿宋" w:eastAsia="仿宋" w:hAnsi="仿宋" w:cs="仿宋" w:hint="eastAsia"/>
            <w:lang w:eastAsia="zh-CN"/>
          </w:rPr>
          <w:t>(一)、财务管理体系建设</w:t>
        </w:r>
        <w:r>
          <w:tab/>
        </w:r>
        <w:r>
          <w:fldChar w:fldCharType="begin"/>
        </w:r>
        <w:r>
          <w:instrText xml:space="preserve"> PAGEREF _Toc11946 \h </w:instrText>
        </w:r>
        <w:r>
          <w:fldChar w:fldCharType="separate"/>
        </w:r>
        <w:r>
          <w:t>24</w:t>
        </w:r>
        <w:r>
          <w:fldChar w:fldCharType="end"/>
        </w:r>
      </w:hyperlink>
    </w:p>
    <w:p>
      <w:pPr>
        <w:pStyle w:val="TOC2"/>
        <w:tabs>
          <w:tab w:val="right" w:leader="dot" w:pos="8306"/>
        </w:tabs>
      </w:pPr>
      <w:hyperlink w:anchor="_Toc7907" w:history="1">
        <w:r>
          <w:rPr>
            <w:rFonts w:ascii="仿宋" w:eastAsia="仿宋" w:hAnsi="仿宋" w:cs="仿宋" w:hint="eastAsia"/>
            <w:lang w:eastAsia="zh-CN"/>
          </w:rPr>
          <w:t>(二)、成本控制措施</w:t>
        </w:r>
        <w:r>
          <w:tab/>
        </w:r>
        <w:r>
          <w:fldChar w:fldCharType="begin"/>
        </w:r>
        <w:r>
          <w:instrText xml:space="preserve"> PAGEREF _Toc7907 \h </w:instrText>
        </w:r>
        <w:r>
          <w:fldChar w:fldCharType="separate"/>
        </w:r>
        <w:r>
          <w:t>25</w:t>
        </w:r>
        <w:r>
          <w:fldChar w:fldCharType="end"/>
        </w:r>
      </w:hyperlink>
    </w:p>
    <w:p>
      <w:pPr>
        <w:pStyle w:val="TOC1"/>
        <w:tabs>
          <w:tab w:val="right" w:leader="dot" w:pos="8306"/>
        </w:tabs>
      </w:pPr>
      <w:hyperlink w:anchor="_Toc27424" w:history="1">
        <w:r>
          <w:rPr>
            <w:rFonts w:ascii="仿宋" w:eastAsia="仿宋" w:hAnsi="仿宋" w:cs="仿宋" w:hint="eastAsia"/>
            <w:lang w:eastAsia="zh-CN"/>
          </w:rPr>
          <w:t>五、发展规划、产业政策和行业准入分析</w:t>
        </w:r>
        <w:r>
          <w:tab/>
        </w:r>
        <w:r>
          <w:fldChar w:fldCharType="begin"/>
        </w:r>
        <w:r>
          <w:instrText xml:space="preserve"> PAGEREF _Toc27424 \h </w:instrText>
        </w:r>
        <w:r>
          <w:fldChar w:fldCharType="separate"/>
        </w:r>
        <w:r>
          <w:t>26</w:t>
        </w:r>
        <w:r>
          <w:fldChar w:fldCharType="end"/>
        </w:r>
      </w:hyperlink>
    </w:p>
    <w:p>
      <w:pPr>
        <w:pStyle w:val="TOC2"/>
        <w:tabs>
          <w:tab w:val="right" w:leader="dot" w:pos="8306"/>
        </w:tabs>
      </w:pPr>
      <w:hyperlink w:anchor="_Toc29789" w:history="1">
        <w:r>
          <w:rPr>
            <w:rFonts w:ascii="仿宋" w:eastAsia="仿宋" w:hAnsi="仿宋" w:cs="仿宋" w:hint="eastAsia"/>
            <w:lang w:eastAsia="zh-CN"/>
          </w:rPr>
          <w:t>(一)、发展规划分析</w:t>
        </w:r>
        <w:r>
          <w:tab/>
        </w:r>
        <w:r>
          <w:fldChar w:fldCharType="begin"/>
        </w:r>
        <w:r>
          <w:instrText xml:space="preserve"> PAGEREF _Toc29789 \h </w:instrText>
        </w:r>
        <w:r>
          <w:fldChar w:fldCharType="separate"/>
        </w:r>
        <w:r>
          <w:t>26</w:t>
        </w:r>
        <w:r>
          <w:fldChar w:fldCharType="end"/>
        </w:r>
      </w:hyperlink>
    </w:p>
    <w:p>
      <w:pPr>
        <w:pStyle w:val="TOC2"/>
        <w:tabs>
          <w:tab w:val="right" w:leader="dot" w:pos="8306"/>
        </w:tabs>
      </w:pPr>
      <w:hyperlink w:anchor="_Toc188" w:history="1">
        <w:r>
          <w:rPr>
            <w:rFonts w:ascii="仿宋" w:eastAsia="仿宋" w:hAnsi="仿宋" w:cs="仿宋" w:hint="eastAsia"/>
            <w:lang w:eastAsia="zh-CN"/>
          </w:rPr>
          <w:t>(二)、产业政策分析</w:t>
        </w:r>
        <w:r>
          <w:tab/>
        </w:r>
        <w:r>
          <w:fldChar w:fldCharType="begin"/>
        </w:r>
        <w:r>
          <w:instrText xml:space="preserve"> PAGEREF _Toc188 \h </w:instrText>
        </w:r>
        <w:r>
          <w:fldChar w:fldCharType="separate"/>
        </w:r>
        <w:r>
          <w:t>28</w:t>
        </w:r>
        <w:r>
          <w:fldChar w:fldCharType="end"/>
        </w:r>
      </w:hyperlink>
    </w:p>
    <w:p>
      <w:pPr>
        <w:pStyle w:val="TOC2"/>
        <w:tabs>
          <w:tab w:val="right" w:leader="dot" w:pos="8306"/>
        </w:tabs>
      </w:pPr>
      <w:hyperlink w:anchor="_Toc19856" w:history="1">
        <w:r>
          <w:rPr>
            <w:rFonts w:ascii="仿宋" w:eastAsia="仿宋" w:hAnsi="仿宋" w:cs="仿宋" w:hint="eastAsia"/>
            <w:lang w:eastAsia="zh-CN"/>
          </w:rPr>
          <w:t>(三)、行业准入分析</w:t>
        </w:r>
        <w:r>
          <w:tab/>
        </w:r>
        <w:r>
          <w:fldChar w:fldCharType="begin"/>
        </w:r>
        <w:r>
          <w:instrText xml:space="preserve"> PAGEREF _Toc19856 \h </w:instrText>
        </w:r>
        <w:r>
          <w:fldChar w:fldCharType="separate"/>
        </w:r>
        <w:r>
          <w:t>30</w:t>
        </w:r>
        <w:r>
          <w:fldChar w:fldCharType="end"/>
        </w:r>
      </w:hyperlink>
    </w:p>
    <w:p>
      <w:pPr>
        <w:pStyle w:val="TOC1"/>
        <w:tabs>
          <w:tab w:val="right" w:leader="dot" w:pos="8306"/>
        </w:tabs>
      </w:pPr>
      <w:hyperlink w:anchor="_Toc4783" w:history="1">
        <w:r>
          <w:rPr>
            <w:rFonts w:ascii="仿宋" w:eastAsia="仿宋" w:hAnsi="仿宋" w:cs="仿宋" w:hint="eastAsia"/>
            <w:lang w:eastAsia="zh-CN"/>
          </w:rPr>
          <w:t>六、建设风险评估分析</w:t>
        </w:r>
        <w:r>
          <w:tab/>
        </w:r>
        <w:r>
          <w:fldChar w:fldCharType="begin"/>
        </w:r>
        <w:r>
          <w:instrText xml:space="preserve"> PAGEREF _Toc4783 \h </w:instrText>
        </w:r>
        <w:r>
          <w:fldChar w:fldCharType="separate"/>
        </w:r>
        <w:r>
          <w:t>31</w:t>
        </w:r>
        <w:r>
          <w:fldChar w:fldCharType="end"/>
        </w:r>
      </w:hyperlink>
    </w:p>
    <w:p>
      <w:pPr>
        <w:pStyle w:val="TOC2"/>
        <w:tabs>
          <w:tab w:val="right" w:leader="dot" w:pos="8306"/>
        </w:tabs>
      </w:pPr>
      <w:hyperlink w:anchor="_Toc31792" w:history="1">
        <w:r>
          <w:rPr>
            <w:rFonts w:ascii="仿宋" w:eastAsia="仿宋" w:hAnsi="仿宋" w:cs="仿宋" w:hint="eastAsia"/>
            <w:lang w:eastAsia="zh-CN"/>
          </w:rPr>
          <w:t>(一)、政策风险分析</w:t>
        </w:r>
        <w:r>
          <w:tab/>
        </w:r>
        <w:r>
          <w:fldChar w:fldCharType="begin"/>
        </w:r>
        <w:r>
          <w:instrText xml:space="preserve"> PAGEREF _Toc31792 \h </w:instrText>
        </w:r>
        <w:r>
          <w:fldChar w:fldCharType="separate"/>
        </w:r>
        <w:r>
          <w:t>31</w:t>
        </w:r>
        <w:r>
          <w:fldChar w:fldCharType="end"/>
        </w:r>
      </w:hyperlink>
    </w:p>
    <w:p>
      <w:pPr>
        <w:pStyle w:val="TOC2"/>
        <w:tabs>
          <w:tab w:val="right" w:leader="dot" w:pos="8306"/>
        </w:tabs>
      </w:pPr>
      <w:hyperlink w:anchor="_Toc8706" w:history="1">
        <w:r>
          <w:rPr>
            <w:rFonts w:ascii="仿宋" w:eastAsia="仿宋" w:hAnsi="仿宋" w:cs="仿宋" w:hint="eastAsia"/>
            <w:lang w:eastAsia="zh-CN"/>
          </w:rPr>
          <w:t>(二)、社会风险分析</w:t>
        </w:r>
        <w:r>
          <w:tab/>
        </w:r>
        <w:r>
          <w:fldChar w:fldCharType="begin"/>
        </w:r>
        <w:r>
          <w:instrText xml:space="preserve"> PAGEREF _Toc8706 \h </w:instrText>
        </w:r>
        <w:r>
          <w:fldChar w:fldCharType="separate"/>
        </w:r>
        <w:r>
          <w:t>32</w:t>
        </w:r>
        <w:r>
          <w:fldChar w:fldCharType="end"/>
        </w:r>
      </w:hyperlink>
    </w:p>
    <w:p>
      <w:pPr>
        <w:pStyle w:val="TOC2"/>
        <w:tabs>
          <w:tab w:val="right" w:leader="dot" w:pos="8306"/>
        </w:tabs>
      </w:pPr>
      <w:hyperlink w:anchor="_Toc8892" w:history="1">
        <w:r>
          <w:rPr>
            <w:rFonts w:ascii="仿宋" w:eastAsia="仿宋" w:hAnsi="仿宋" w:cs="仿宋" w:hint="eastAsia"/>
            <w:lang w:eastAsia="zh-CN"/>
          </w:rPr>
          <w:t>(三)、市场风险分析</w:t>
        </w:r>
        <w:r>
          <w:tab/>
        </w:r>
        <w:r>
          <w:fldChar w:fldCharType="begin"/>
        </w:r>
        <w:r>
          <w:instrText xml:space="preserve"> PAGEREF _Toc8892 \h </w:instrText>
        </w:r>
        <w:r>
          <w:fldChar w:fldCharType="separate"/>
        </w:r>
        <w:r>
          <w:t>34</w:t>
        </w:r>
        <w:r>
          <w:fldChar w:fldCharType="end"/>
        </w:r>
      </w:hyperlink>
    </w:p>
    <w:p>
      <w:pPr>
        <w:pStyle w:val="TOC2"/>
        <w:tabs>
          <w:tab w:val="right" w:leader="dot" w:pos="8306"/>
        </w:tabs>
      </w:pPr>
      <w:hyperlink w:anchor="_Toc15976" w:history="1">
        <w:r>
          <w:rPr>
            <w:rFonts w:ascii="仿宋" w:eastAsia="仿宋" w:hAnsi="仿宋" w:cs="仿宋" w:hint="eastAsia"/>
            <w:lang w:eastAsia="zh-CN"/>
          </w:rPr>
          <w:t>(四)、资金风险分析</w:t>
        </w:r>
        <w:r>
          <w:tab/>
        </w:r>
        <w:r>
          <w:fldChar w:fldCharType="begin"/>
        </w:r>
        <w:r>
          <w:instrText xml:space="preserve"> PAGEREF _Toc15976 \h </w:instrText>
        </w:r>
        <w:r>
          <w:fldChar w:fldCharType="separate"/>
        </w:r>
        <w:r>
          <w:t>34</w:t>
        </w:r>
        <w:r>
          <w:fldChar w:fldCharType="end"/>
        </w:r>
      </w:hyperlink>
    </w:p>
    <w:p>
      <w:pPr>
        <w:pStyle w:val="TOC2"/>
        <w:tabs>
          <w:tab w:val="right" w:leader="dot" w:pos="8306"/>
        </w:tabs>
      </w:pPr>
      <w:hyperlink w:anchor="_Toc29835" w:history="1">
        <w:r>
          <w:rPr>
            <w:rFonts w:ascii="仿宋" w:eastAsia="仿宋" w:hAnsi="仿宋" w:cs="仿宋" w:hint="eastAsia"/>
            <w:lang w:eastAsia="zh-CN"/>
          </w:rPr>
          <w:t>(五)、技术风险分析</w:t>
        </w:r>
        <w:r>
          <w:tab/>
        </w:r>
        <w:r>
          <w:fldChar w:fldCharType="begin"/>
        </w:r>
        <w:r>
          <w:instrText xml:space="preserve"> PAGEREF _Toc29835 \h </w:instrText>
        </w:r>
        <w:r>
          <w:fldChar w:fldCharType="separate"/>
        </w:r>
        <w:r>
          <w:t>36</w:t>
        </w:r>
        <w:r>
          <w:fldChar w:fldCharType="end"/>
        </w:r>
      </w:hyperlink>
    </w:p>
    <w:p>
      <w:pPr>
        <w:pStyle w:val="TOC2"/>
        <w:tabs>
          <w:tab w:val="right" w:leader="dot" w:pos="8306"/>
        </w:tabs>
      </w:pPr>
      <w:hyperlink w:anchor="_Toc20128" w:history="1">
        <w:r>
          <w:rPr>
            <w:rFonts w:ascii="仿宋" w:eastAsia="仿宋" w:hAnsi="仿宋" w:cs="仿宋" w:hint="eastAsia"/>
            <w:lang w:eastAsia="zh-CN"/>
          </w:rPr>
          <w:t>(六)、财务风险分析</w:t>
        </w:r>
        <w:r>
          <w:tab/>
        </w:r>
        <w:r>
          <w:fldChar w:fldCharType="begin"/>
        </w:r>
        <w:r>
          <w:instrText xml:space="preserve"> PAGEREF _Toc20128 \h </w:instrText>
        </w:r>
        <w:r>
          <w:fldChar w:fldCharType="separate"/>
        </w:r>
        <w:r>
          <w:t>37</w:t>
        </w:r>
        <w:r>
          <w:fldChar w:fldCharType="end"/>
        </w:r>
      </w:hyperlink>
    </w:p>
    <w:p>
      <w:pPr>
        <w:pStyle w:val="TOC2"/>
        <w:tabs>
          <w:tab w:val="right" w:leader="dot" w:pos="8306"/>
        </w:tabs>
      </w:pPr>
      <w:hyperlink w:anchor="_Toc17168" w:history="1">
        <w:r>
          <w:rPr>
            <w:rFonts w:ascii="仿宋" w:eastAsia="仿宋" w:hAnsi="仿宋" w:cs="仿宋" w:hint="eastAsia"/>
            <w:lang w:eastAsia="zh-CN"/>
          </w:rPr>
          <w:t>(七)、管理风险分析</w:t>
        </w:r>
        <w:r>
          <w:tab/>
        </w:r>
        <w:r>
          <w:fldChar w:fldCharType="begin"/>
        </w:r>
        <w:r>
          <w:instrText xml:space="preserve"> PAGEREF _Toc17168 \h </w:instrText>
        </w:r>
        <w:r>
          <w:fldChar w:fldCharType="separate"/>
        </w:r>
        <w:r>
          <w:t>39</w:t>
        </w:r>
        <w:r>
          <w:fldChar w:fldCharType="end"/>
        </w:r>
      </w:hyperlink>
    </w:p>
    <w:p>
      <w:pPr>
        <w:pStyle w:val="TOC2"/>
        <w:tabs>
          <w:tab w:val="right" w:leader="dot" w:pos="8306"/>
        </w:tabs>
      </w:pPr>
      <w:hyperlink w:anchor="_Toc13605" w:history="1">
        <w:r>
          <w:rPr>
            <w:rFonts w:ascii="仿宋" w:eastAsia="仿宋" w:hAnsi="仿宋" w:cs="仿宋" w:hint="eastAsia"/>
            <w:lang w:eastAsia="zh-CN"/>
          </w:rPr>
          <w:t>(八)、其它风险分析</w:t>
        </w:r>
        <w:r>
          <w:tab/>
        </w:r>
        <w:r>
          <w:fldChar w:fldCharType="begin"/>
        </w:r>
        <w:r>
          <w:instrText xml:space="preserve"> PAGEREF _Toc13605 \h </w:instrText>
        </w:r>
        <w:r>
          <w:fldChar w:fldCharType="separate"/>
        </w:r>
        <w:r>
          <w:t>40</w:t>
        </w:r>
        <w:r>
          <w:fldChar w:fldCharType="end"/>
        </w:r>
      </w:hyperlink>
    </w:p>
    <w:p>
      <w:pPr>
        <w:pStyle w:val="TOC2"/>
        <w:tabs>
          <w:tab w:val="right" w:leader="dot" w:pos="8306"/>
        </w:tabs>
      </w:pPr>
      <w:hyperlink w:anchor="_Toc10862" w:history="1">
        <w:r>
          <w:rPr>
            <w:rFonts w:ascii="仿宋" w:eastAsia="仿宋" w:hAnsi="仿宋" w:cs="仿宋" w:hint="eastAsia"/>
            <w:lang w:eastAsia="zh-CN"/>
          </w:rPr>
          <w:t>(九)、社会影响评估</w:t>
        </w:r>
        <w:r>
          <w:tab/>
        </w:r>
        <w:r>
          <w:fldChar w:fldCharType="begin"/>
        </w:r>
        <w:r>
          <w:instrText xml:space="preserve"> PAGEREF _Toc10862 \h </w:instrText>
        </w:r>
        <w:r>
          <w:fldChar w:fldCharType="separate"/>
        </w:r>
        <w:r>
          <w:t>41</w:t>
        </w:r>
        <w:r>
          <w:fldChar w:fldCharType="end"/>
        </w:r>
      </w:hyperlink>
    </w:p>
    <w:p>
      <w:pPr>
        <w:pStyle w:val="TOC1"/>
        <w:tabs>
          <w:tab w:val="right" w:leader="dot" w:pos="8306"/>
        </w:tabs>
      </w:pPr>
      <w:hyperlink w:anchor="_Toc31466" w:history="1">
        <w:r>
          <w:rPr>
            <w:rFonts w:ascii="仿宋" w:eastAsia="仿宋" w:hAnsi="仿宋" w:cs="仿宋" w:hint="eastAsia"/>
            <w:lang w:eastAsia="zh-CN"/>
          </w:rPr>
          <w:t>七、土地利用与规划方案</w:t>
        </w:r>
        <w:r>
          <w:tab/>
        </w:r>
        <w:r>
          <w:fldChar w:fldCharType="begin"/>
        </w:r>
        <w:r>
          <w:instrText xml:space="preserve"> PAGEREF _Toc31466 \h </w:instrText>
        </w:r>
        <w:r>
          <w:fldChar w:fldCharType="separate"/>
        </w:r>
        <w:r>
          <w:t>43</w:t>
        </w:r>
        <w:r>
          <w:fldChar w:fldCharType="end"/>
        </w:r>
      </w:hyperlink>
    </w:p>
    <w:p>
      <w:pPr>
        <w:pStyle w:val="TOC2"/>
        <w:tabs>
          <w:tab w:val="right" w:leader="dot" w:pos="8306"/>
        </w:tabs>
      </w:pPr>
      <w:hyperlink w:anchor="_Toc32669" w:history="1">
        <w:r>
          <w:rPr>
            <w:rFonts w:ascii="仿宋" w:eastAsia="仿宋" w:hAnsi="仿宋" w:cs="仿宋" w:hint="eastAsia"/>
            <w:lang w:eastAsia="zh-CN"/>
          </w:rPr>
          <w:t>(一)、项目用地情况分析</w:t>
        </w:r>
        <w:r>
          <w:tab/>
        </w:r>
        <w:r>
          <w:fldChar w:fldCharType="begin"/>
        </w:r>
        <w:r>
          <w:instrText xml:space="preserve"> PAGEREF _Toc32669 \h </w:instrText>
        </w:r>
        <w:r>
          <w:fldChar w:fldCharType="separate"/>
        </w:r>
        <w:r>
          <w:t>43</w:t>
        </w:r>
        <w:r>
          <w:fldChar w:fldCharType="end"/>
        </w:r>
      </w:hyperlink>
    </w:p>
    <w:p>
      <w:pPr>
        <w:pStyle w:val="TOC2"/>
        <w:tabs>
          <w:tab w:val="right" w:leader="dot" w:pos="8306"/>
        </w:tabs>
      </w:pPr>
      <w:hyperlink w:anchor="_Toc14717" w:history="1">
        <w:r>
          <w:rPr>
            <w:rFonts w:ascii="仿宋" w:eastAsia="仿宋" w:hAnsi="仿宋" w:cs="仿宋" w:hint="eastAsia"/>
            <w:lang w:eastAsia="zh-CN"/>
          </w:rPr>
          <w:t>(二)、土地利用规划方案</w:t>
        </w:r>
        <w:r>
          <w:tab/>
        </w:r>
        <w:r>
          <w:fldChar w:fldCharType="begin"/>
        </w:r>
        <w:r>
          <w:instrText xml:space="preserve"> PAGEREF _Toc14717 \h </w:instrText>
        </w:r>
        <w:r>
          <w:fldChar w:fldCharType="separate"/>
        </w:r>
        <w:r>
          <w:t>44</w:t>
        </w:r>
        <w:r>
          <w:fldChar w:fldCharType="end"/>
        </w:r>
      </w:hyperlink>
    </w:p>
    <w:p>
      <w:pPr>
        <w:pStyle w:val="TOC1"/>
        <w:tabs>
          <w:tab w:val="right" w:leader="dot" w:pos="8306"/>
        </w:tabs>
      </w:pPr>
      <w:hyperlink w:anchor="_Toc29861" w:history="1">
        <w:r>
          <w:rPr>
            <w:rFonts w:ascii="仿宋" w:eastAsia="仿宋" w:hAnsi="仿宋" w:cs="仿宋" w:hint="eastAsia"/>
            <w:lang w:eastAsia="zh-CN"/>
          </w:rPr>
          <w:t>八、项目进度计划</w:t>
        </w:r>
        <w:r>
          <w:tab/>
        </w:r>
        <w:r>
          <w:fldChar w:fldCharType="begin"/>
        </w:r>
        <w:r>
          <w:instrText xml:space="preserve"> PAGEREF _Toc29861 \h </w:instrText>
        </w:r>
        <w:r>
          <w:fldChar w:fldCharType="separate"/>
        </w:r>
        <w:r>
          <w:t>46</w:t>
        </w:r>
        <w:r>
          <w:fldChar w:fldCharType="end"/>
        </w:r>
      </w:hyperlink>
    </w:p>
    <w:p>
      <w:pPr>
        <w:pStyle w:val="TOC2"/>
        <w:tabs>
          <w:tab w:val="right" w:leader="dot" w:pos="8306"/>
        </w:tabs>
      </w:pPr>
      <w:hyperlink w:anchor="_Toc1737" w:history="1">
        <w:r>
          <w:rPr>
            <w:rFonts w:ascii="仿宋" w:eastAsia="仿宋" w:hAnsi="仿宋" w:cs="仿宋" w:hint="eastAsia"/>
            <w:lang w:eastAsia="zh-CN"/>
          </w:rPr>
          <w:t>(一)、建设周期</w:t>
        </w:r>
        <w:r>
          <w:tab/>
        </w:r>
        <w:r>
          <w:fldChar w:fldCharType="begin"/>
        </w:r>
        <w:r>
          <w:instrText xml:space="preserve"> PAGEREF _Toc1737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384" w:history="1">
        <w:r>
          <w:rPr>
            <w:rFonts w:ascii="仿宋" w:eastAsia="仿宋" w:hAnsi="仿宋" w:cs="仿宋" w:hint="eastAsia"/>
            <w:lang w:eastAsia="zh-CN"/>
          </w:rPr>
          <w:t>(二)、建设进度</w:t>
        </w:r>
        <w:r>
          <w:tab/>
        </w:r>
        <w:r>
          <w:fldChar w:fldCharType="begin"/>
        </w:r>
        <w:r>
          <w:instrText xml:space="preserve"> PAGEREF _Toc19384 \h </w:instrText>
        </w:r>
        <w:r>
          <w:fldChar w:fldCharType="separate"/>
        </w:r>
        <w:r>
          <w:t>46</w:t>
        </w:r>
        <w:r>
          <w:fldChar w:fldCharType="end"/>
        </w:r>
      </w:hyperlink>
    </w:p>
    <w:p>
      <w:pPr>
        <w:pStyle w:val="TOC2"/>
        <w:tabs>
          <w:tab w:val="right" w:leader="dot" w:pos="8306"/>
        </w:tabs>
      </w:pPr>
      <w:hyperlink w:anchor="_Toc30790" w:history="1">
        <w:r>
          <w:rPr>
            <w:rFonts w:ascii="仿宋" w:eastAsia="仿宋" w:hAnsi="仿宋" w:cs="仿宋" w:hint="eastAsia"/>
            <w:lang w:eastAsia="zh-CN"/>
          </w:rPr>
          <w:t>(三)、进度安排注意事项</w:t>
        </w:r>
        <w:r>
          <w:tab/>
        </w:r>
        <w:r>
          <w:fldChar w:fldCharType="begin"/>
        </w:r>
        <w:r>
          <w:instrText xml:space="preserve"> PAGEREF _Toc30790 \h </w:instrText>
        </w:r>
        <w:r>
          <w:fldChar w:fldCharType="separate"/>
        </w:r>
        <w:r>
          <w:t>47</w:t>
        </w:r>
        <w:r>
          <w:fldChar w:fldCharType="end"/>
        </w:r>
      </w:hyperlink>
    </w:p>
    <w:p>
      <w:pPr>
        <w:pStyle w:val="TOC2"/>
        <w:tabs>
          <w:tab w:val="right" w:leader="dot" w:pos="8306"/>
        </w:tabs>
      </w:pPr>
      <w:hyperlink w:anchor="_Toc30782" w:history="1">
        <w:r>
          <w:rPr>
            <w:rFonts w:ascii="仿宋" w:eastAsia="仿宋" w:hAnsi="仿宋" w:cs="仿宋" w:hint="eastAsia"/>
            <w:lang w:eastAsia="zh-CN"/>
          </w:rPr>
          <w:t>(四)、人力资源配置</w:t>
        </w:r>
        <w:r>
          <w:tab/>
        </w:r>
        <w:r>
          <w:fldChar w:fldCharType="begin"/>
        </w:r>
        <w:r>
          <w:instrText xml:space="preserve"> PAGEREF _Toc30782 \h </w:instrText>
        </w:r>
        <w:r>
          <w:fldChar w:fldCharType="separate"/>
        </w:r>
        <w:r>
          <w:t>48</w:t>
        </w:r>
        <w:r>
          <w:fldChar w:fldCharType="end"/>
        </w:r>
      </w:hyperlink>
    </w:p>
    <w:p>
      <w:pPr>
        <w:pStyle w:val="TOC2"/>
        <w:tabs>
          <w:tab w:val="right" w:leader="dot" w:pos="8306"/>
        </w:tabs>
      </w:pPr>
      <w:hyperlink w:anchor="_Toc16480" w:history="1">
        <w:r>
          <w:rPr>
            <w:rFonts w:ascii="仿宋" w:eastAsia="仿宋" w:hAnsi="仿宋" w:cs="仿宋" w:hint="eastAsia"/>
            <w:lang w:eastAsia="zh-CN"/>
          </w:rPr>
          <w:t>(五)、员工培训</w:t>
        </w:r>
        <w:r>
          <w:tab/>
        </w:r>
        <w:r>
          <w:fldChar w:fldCharType="begin"/>
        </w:r>
        <w:r>
          <w:instrText xml:space="preserve"> PAGEREF _Toc16480 \h </w:instrText>
        </w:r>
        <w:r>
          <w:fldChar w:fldCharType="separate"/>
        </w:r>
        <w:r>
          <w:t>50</w:t>
        </w:r>
        <w:r>
          <w:fldChar w:fldCharType="end"/>
        </w:r>
      </w:hyperlink>
    </w:p>
    <w:p>
      <w:pPr>
        <w:pStyle w:val="TOC2"/>
        <w:tabs>
          <w:tab w:val="right" w:leader="dot" w:pos="8306"/>
        </w:tabs>
      </w:pPr>
      <w:hyperlink w:anchor="_Toc17672" w:history="1">
        <w:r>
          <w:rPr>
            <w:rFonts w:ascii="仿宋" w:eastAsia="仿宋" w:hAnsi="仿宋" w:cs="仿宋" w:hint="eastAsia"/>
            <w:lang w:eastAsia="zh-CN"/>
          </w:rPr>
          <w:t>(六)、项目实施保障</w:t>
        </w:r>
        <w:r>
          <w:tab/>
        </w:r>
        <w:r>
          <w:fldChar w:fldCharType="begin"/>
        </w:r>
        <w:r>
          <w:instrText xml:space="preserve"> PAGEREF _Toc17672 \h </w:instrText>
        </w:r>
        <w:r>
          <w:fldChar w:fldCharType="separate"/>
        </w:r>
        <w:r>
          <w:t>51</w:t>
        </w:r>
        <w:r>
          <w:fldChar w:fldCharType="end"/>
        </w:r>
      </w:hyperlink>
    </w:p>
    <w:p>
      <w:pPr>
        <w:pStyle w:val="TOC2"/>
        <w:tabs>
          <w:tab w:val="right" w:leader="dot" w:pos="8306"/>
        </w:tabs>
      </w:pPr>
      <w:hyperlink w:anchor="_Toc16472" w:history="1">
        <w:r>
          <w:rPr>
            <w:rFonts w:ascii="仿宋" w:eastAsia="仿宋" w:hAnsi="仿宋" w:cs="仿宋" w:hint="eastAsia"/>
            <w:lang w:eastAsia="zh-CN"/>
          </w:rPr>
          <w:t>(七)、安全规范管理</w:t>
        </w:r>
        <w:r>
          <w:tab/>
        </w:r>
        <w:r>
          <w:fldChar w:fldCharType="begin"/>
        </w:r>
        <w:r>
          <w:instrText xml:space="preserve"> PAGEREF _Toc16472 \h </w:instrText>
        </w:r>
        <w:r>
          <w:fldChar w:fldCharType="separate"/>
        </w:r>
        <w:r>
          <w:t>52</w:t>
        </w:r>
        <w:r>
          <w:fldChar w:fldCharType="end"/>
        </w:r>
      </w:hyperlink>
    </w:p>
    <w:p>
      <w:pPr>
        <w:pStyle w:val="TOC1"/>
        <w:tabs>
          <w:tab w:val="right" w:leader="dot" w:pos="8306"/>
        </w:tabs>
      </w:pPr>
      <w:hyperlink w:anchor="_Toc4416" w:history="1">
        <w:r>
          <w:rPr>
            <w:rFonts w:ascii="仿宋" w:eastAsia="仿宋" w:hAnsi="仿宋" w:cs="仿宋" w:hint="eastAsia"/>
            <w:lang w:eastAsia="zh-CN"/>
          </w:rPr>
          <w:t>九、客户关系管理与市场拓展</w:t>
        </w:r>
        <w:r>
          <w:tab/>
        </w:r>
        <w:r>
          <w:fldChar w:fldCharType="begin"/>
        </w:r>
        <w:r>
          <w:instrText xml:space="preserve"> PAGEREF _Toc4416 \h </w:instrText>
        </w:r>
        <w:r>
          <w:fldChar w:fldCharType="separate"/>
        </w:r>
        <w:r>
          <w:t>53</w:t>
        </w:r>
        <w:r>
          <w:fldChar w:fldCharType="end"/>
        </w:r>
      </w:hyperlink>
    </w:p>
    <w:p>
      <w:pPr>
        <w:pStyle w:val="TOC2"/>
        <w:tabs>
          <w:tab w:val="right" w:leader="dot" w:pos="8306"/>
        </w:tabs>
      </w:pPr>
      <w:hyperlink w:anchor="_Toc31215" w:history="1">
        <w:r>
          <w:rPr>
            <w:rFonts w:ascii="仿宋" w:eastAsia="仿宋" w:hAnsi="仿宋" w:cs="仿宋" w:hint="eastAsia"/>
            <w:lang w:eastAsia="zh-CN"/>
          </w:rPr>
          <w:t>(一)、客户关系管理策略</w:t>
        </w:r>
        <w:r>
          <w:tab/>
        </w:r>
        <w:r>
          <w:fldChar w:fldCharType="begin"/>
        </w:r>
        <w:r>
          <w:instrText xml:space="preserve"> PAGEREF _Toc31215 \h </w:instrText>
        </w:r>
        <w:r>
          <w:fldChar w:fldCharType="separate"/>
        </w:r>
        <w:r>
          <w:t>53</w:t>
        </w:r>
        <w:r>
          <w:fldChar w:fldCharType="end"/>
        </w:r>
      </w:hyperlink>
    </w:p>
    <w:p>
      <w:pPr>
        <w:pStyle w:val="TOC2"/>
        <w:tabs>
          <w:tab w:val="right" w:leader="dot" w:pos="8306"/>
        </w:tabs>
      </w:pPr>
      <w:hyperlink w:anchor="_Toc477" w:history="1">
        <w:r>
          <w:rPr>
            <w:rFonts w:ascii="仿宋" w:eastAsia="仿宋" w:hAnsi="仿宋" w:cs="仿宋" w:hint="eastAsia"/>
            <w:lang w:eastAsia="zh-CN"/>
          </w:rPr>
          <w:t>(二)、市场拓展方案</w:t>
        </w:r>
        <w:r>
          <w:tab/>
        </w:r>
        <w:r>
          <w:fldChar w:fldCharType="begin"/>
        </w:r>
        <w:r>
          <w:instrText xml:space="preserve"> PAGEREF _Toc477 \h </w:instrText>
        </w:r>
        <w:r>
          <w:fldChar w:fldCharType="separate"/>
        </w:r>
        <w:r>
          <w:t>54</w:t>
        </w:r>
        <w:r>
          <w:fldChar w:fldCharType="end"/>
        </w:r>
      </w:hyperlink>
    </w:p>
    <w:p>
      <w:pPr>
        <w:pStyle w:val="TOC1"/>
        <w:tabs>
          <w:tab w:val="right" w:leader="dot" w:pos="8306"/>
        </w:tabs>
      </w:pPr>
      <w:hyperlink w:anchor="_Toc26516" w:history="1">
        <w:r>
          <w:rPr>
            <w:rFonts w:ascii="仿宋" w:eastAsia="仿宋" w:hAnsi="仿宋" w:cs="仿宋" w:hint="eastAsia"/>
            <w:lang w:eastAsia="zh-CN"/>
          </w:rPr>
          <w:t>十、环境保护与绿色发展</w:t>
        </w:r>
        <w:r>
          <w:tab/>
        </w:r>
        <w:r>
          <w:fldChar w:fldCharType="begin"/>
        </w:r>
        <w:r>
          <w:instrText xml:space="preserve"> PAGEREF _Toc26516 \h </w:instrText>
        </w:r>
        <w:r>
          <w:fldChar w:fldCharType="separate"/>
        </w:r>
        <w:r>
          <w:t>56</w:t>
        </w:r>
        <w:r>
          <w:fldChar w:fldCharType="end"/>
        </w:r>
      </w:hyperlink>
    </w:p>
    <w:p>
      <w:pPr>
        <w:pStyle w:val="TOC2"/>
        <w:tabs>
          <w:tab w:val="right" w:leader="dot" w:pos="8306"/>
        </w:tabs>
      </w:pPr>
      <w:hyperlink w:anchor="_Toc13210" w:history="1">
        <w:r>
          <w:rPr>
            <w:rFonts w:ascii="仿宋" w:eastAsia="仿宋" w:hAnsi="仿宋" w:cs="仿宋" w:hint="eastAsia"/>
            <w:lang w:eastAsia="zh-CN"/>
          </w:rPr>
          <w:t>(一)、环境保护措施</w:t>
        </w:r>
        <w:r>
          <w:tab/>
        </w:r>
        <w:r>
          <w:fldChar w:fldCharType="begin"/>
        </w:r>
        <w:r>
          <w:instrText xml:space="preserve"> PAGEREF _Toc13210 \h </w:instrText>
        </w:r>
        <w:r>
          <w:fldChar w:fldCharType="separate"/>
        </w:r>
        <w:r>
          <w:t>56</w:t>
        </w:r>
        <w:r>
          <w:fldChar w:fldCharType="end"/>
        </w:r>
      </w:hyperlink>
    </w:p>
    <w:p>
      <w:pPr>
        <w:pStyle w:val="TOC2"/>
        <w:tabs>
          <w:tab w:val="right" w:leader="dot" w:pos="8306"/>
        </w:tabs>
      </w:pPr>
      <w:hyperlink w:anchor="_Toc14071" w:history="1">
        <w:r>
          <w:rPr>
            <w:rFonts w:ascii="仿宋" w:eastAsia="仿宋" w:hAnsi="仿宋" w:cs="仿宋" w:hint="eastAsia"/>
            <w:lang w:eastAsia="zh-CN"/>
          </w:rPr>
          <w:t>(二)、绿色发展与可持续发展策略</w:t>
        </w:r>
        <w:r>
          <w:tab/>
        </w:r>
        <w:r>
          <w:fldChar w:fldCharType="begin"/>
        </w:r>
        <w:r>
          <w:instrText xml:space="preserve"> PAGEREF _Toc14071 \h </w:instrText>
        </w:r>
        <w:r>
          <w:fldChar w:fldCharType="separate"/>
        </w:r>
        <w:r>
          <w:t>57</w:t>
        </w:r>
        <w:r>
          <w:fldChar w:fldCharType="end"/>
        </w:r>
      </w:hyperlink>
    </w:p>
    <w:p>
      <w:pPr>
        <w:pStyle w:val="TOC1"/>
        <w:tabs>
          <w:tab w:val="right" w:leader="dot" w:pos="8306"/>
        </w:tabs>
      </w:pPr>
      <w:hyperlink w:anchor="_Toc6595" w:history="1">
        <w:r>
          <w:rPr>
            <w:rFonts w:ascii="仿宋" w:eastAsia="仿宋" w:hAnsi="仿宋" w:cs="仿宋" w:hint="eastAsia"/>
            <w:lang w:eastAsia="zh-CN"/>
          </w:rPr>
          <w:t>十一、技术创新与产业升级</w:t>
        </w:r>
        <w:r>
          <w:tab/>
        </w:r>
        <w:r>
          <w:fldChar w:fldCharType="begin"/>
        </w:r>
        <w:r>
          <w:instrText xml:space="preserve"> PAGEREF _Toc6595 \h </w:instrText>
        </w:r>
        <w:r>
          <w:fldChar w:fldCharType="separate"/>
        </w:r>
        <w:r>
          <w:t>59</w:t>
        </w:r>
        <w:r>
          <w:fldChar w:fldCharType="end"/>
        </w:r>
      </w:hyperlink>
    </w:p>
    <w:p>
      <w:pPr>
        <w:pStyle w:val="TOC2"/>
        <w:tabs>
          <w:tab w:val="right" w:leader="dot" w:pos="8306"/>
        </w:tabs>
      </w:pPr>
      <w:hyperlink w:anchor="_Toc293" w:history="1">
        <w:r>
          <w:rPr>
            <w:rFonts w:ascii="仿宋" w:eastAsia="仿宋" w:hAnsi="仿宋" w:cs="仿宋" w:hint="eastAsia"/>
            <w:lang w:eastAsia="zh-CN"/>
          </w:rPr>
          <w:t>(一)、技术创新方向与目标</w:t>
        </w:r>
        <w:r>
          <w:tab/>
        </w:r>
        <w:r>
          <w:fldChar w:fldCharType="begin"/>
        </w:r>
        <w:r>
          <w:instrText xml:space="preserve"> PAGEREF _Toc293 \h </w:instrText>
        </w:r>
        <w:r>
          <w:fldChar w:fldCharType="separate"/>
        </w:r>
        <w:r>
          <w:t>59</w:t>
        </w:r>
        <w:r>
          <w:fldChar w:fldCharType="end"/>
        </w:r>
      </w:hyperlink>
    </w:p>
    <w:p>
      <w:pPr>
        <w:pStyle w:val="TOC2"/>
        <w:tabs>
          <w:tab w:val="right" w:leader="dot" w:pos="8306"/>
        </w:tabs>
      </w:pPr>
      <w:hyperlink w:anchor="_Toc22618" w:history="1">
        <w:r>
          <w:rPr>
            <w:rFonts w:ascii="仿宋" w:eastAsia="仿宋" w:hAnsi="仿宋" w:cs="仿宋" w:hint="eastAsia"/>
            <w:lang w:eastAsia="zh-CN"/>
          </w:rPr>
          <w:t>(二)、产业升级路径与措施</w:t>
        </w:r>
        <w:r>
          <w:tab/>
        </w:r>
        <w:r>
          <w:fldChar w:fldCharType="begin"/>
        </w:r>
        <w:r>
          <w:instrText xml:space="preserve"> PAGEREF _Toc22618 \h </w:instrText>
        </w:r>
        <w:r>
          <w:fldChar w:fldCharType="separate"/>
        </w:r>
        <w:r>
          <w:t>60</w:t>
        </w:r>
        <w:r>
          <w:fldChar w:fldCharType="end"/>
        </w:r>
      </w:hyperlink>
    </w:p>
    <w:p>
      <w:pPr>
        <w:pStyle w:val="TOC1"/>
        <w:tabs>
          <w:tab w:val="right" w:leader="dot" w:pos="8306"/>
        </w:tabs>
      </w:pPr>
      <w:hyperlink w:anchor="_Toc13471" w:history="1">
        <w:r>
          <w:rPr>
            <w:rFonts w:ascii="仿宋" w:eastAsia="仿宋" w:hAnsi="仿宋" w:cs="仿宋" w:hint="eastAsia"/>
            <w:lang w:eastAsia="zh-CN"/>
          </w:rPr>
          <w:t>十二、项目质量与标准</w:t>
        </w:r>
        <w:r>
          <w:tab/>
        </w:r>
        <w:r>
          <w:fldChar w:fldCharType="begin"/>
        </w:r>
        <w:r>
          <w:instrText xml:space="preserve"> PAGEREF _Toc13471 \h </w:instrText>
        </w:r>
        <w:r>
          <w:fldChar w:fldCharType="separate"/>
        </w:r>
        <w:r>
          <w:t>61</w:t>
        </w:r>
        <w:r>
          <w:fldChar w:fldCharType="end"/>
        </w:r>
      </w:hyperlink>
    </w:p>
    <w:p>
      <w:pPr>
        <w:pStyle w:val="TOC2"/>
        <w:tabs>
          <w:tab w:val="right" w:leader="dot" w:pos="8306"/>
        </w:tabs>
      </w:pPr>
      <w:hyperlink w:anchor="_Toc7256" w:history="1">
        <w:r>
          <w:rPr>
            <w:rFonts w:ascii="仿宋" w:eastAsia="仿宋" w:hAnsi="仿宋" w:cs="仿宋" w:hint="eastAsia"/>
            <w:lang w:eastAsia="zh-CN"/>
          </w:rPr>
          <w:t>(一)、质量保障体系</w:t>
        </w:r>
        <w:r>
          <w:tab/>
        </w:r>
        <w:r>
          <w:fldChar w:fldCharType="begin"/>
        </w:r>
        <w:r>
          <w:instrText xml:space="preserve"> PAGEREF _Toc7256 \h </w:instrText>
        </w:r>
        <w:r>
          <w:fldChar w:fldCharType="separate"/>
        </w:r>
        <w:r>
          <w:t>61</w:t>
        </w:r>
        <w:r>
          <w:fldChar w:fldCharType="end"/>
        </w:r>
      </w:hyperlink>
    </w:p>
    <w:p>
      <w:pPr>
        <w:pStyle w:val="TOC2"/>
        <w:tabs>
          <w:tab w:val="right" w:leader="dot" w:pos="8306"/>
        </w:tabs>
      </w:pPr>
      <w:hyperlink w:anchor="_Toc18694" w:history="1">
        <w:r>
          <w:rPr>
            <w:rFonts w:ascii="仿宋" w:eastAsia="仿宋" w:hAnsi="仿宋" w:cs="仿宋" w:hint="eastAsia"/>
            <w:lang w:eastAsia="zh-CN"/>
          </w:rPr>
          <w:t>(二)、标准化作业流程</w:t>
        </w:r>
        <w:r>
          <w:tab/>
        </w:r>
        <w:r>
          <w:fldChar w:fldCharType="begin"/>
        </w:r>
        <w:r>
          <w:instrText xml:space="preserve"> PAGEREF _Toc18694 \h </w:instrText>
        </w:r>
        <w:r>
          <w:fldChar w:fldCharType="separate"/>
        </w:r>
        <w:r>
          <w:t>63</w:t>
        </w:r>
        <w:r>
          <w:fldChar w:fldCharType="end"/>
        </w:r>
      </w:hyperlink>
    </w:p>
    <w:p>
      <w:pPr>
        <w:pStyle w:val="TOC2"/>
        <w:tabs>
          <w:tab w:val="right" w:leader="dot" w:pos="8306"/>
        </w:tabs>
      </w:pPr>
      <w:hyperlink w:anchor="_Toc19231" w:history="1">
        <w:r>
          <w:rPr>
            <w:rFonts w:ascii="仿宋" w:eastAsia="仿宋" w:hAnsi="仿宋" w:cs="仿宋" w:hint="eastAsia"/>
            <w:lang w:eastAsia="zh-CN"/>
          </w:rPr>
          <w:t>(三)、质量监控与评估</w:t>
        </w:r>
        <w:r>
          <w:tab/>
        </w:r>
        <w:r>
          <w:fldChar w:fldCharType="begin"/>
        </w:r>
        <w:r>
          <w:instrText xml:space="preserve"> PAGEREF _Toc19231 \h </w:instrText>
        </w:r>
        <w:r>
          <w:fldChar w:fldCharType="separate"/>
        </w:r>
        <w:r>
          <w:t>64</w:t>
        </w:r>
        <w:r>
          <w:fldChar w:fldCharType="end"/>
        </w:r>
      </w:hyperlink>
    </w:p>
    <w:p>
      <w:pPr>
        <w:pStyle w:val="TOC2"/>
        <w:tabs>
          <w:tab w:val="right" w:leader="dot" w:pos="8306"/>
        </w:tabs>
      </w:pPr>
      <w:hyperlink w:anchor="_Toc20822" w:history="1">
        <w:r>
          <w:rPr>
            <w:rFonts w:ascii="仿宋" w:eastAsia="仿宋" w:hAnsi="仿宋" w:cs="仿宋" w:hint="eastAsia"/>
            <w:lang w:eastAsia="zh-CN"/>
          </w:rPr>
          <w:t>(四)、质量改进计划</w:t>
        </w:r>
        <w:r>
          <w:tab/>
        </w:r>
        <w:r>
          <w:fldChar w:fldCharType="begin"/>
        </w:r>
        <w:r>
          <w:instrText xml:space="preserve"> PAGEREF _Toc20822 \h </w:instrText>
        </w:r>
        <w:r>
          <w:fldChar w:fldCharType="separate"/>
        </w:r>
        <w:r>
          <w:t>65</w:t>
        </w:r>
        <w:r>
          <w:fldChar w:fldCharType="end"/>
        </w:r>
      </w:hyperlink>
    </w:p>
    <w:p>
      <w:pPr>
        <w:pStyle w:val="TOC1"/>
        <w:tabs>
          <w:tab w:val="right" w:leader="dot" w:pos="8306"/>
        </w:tabs>
      </w:pPr>
      <w:hyperlink w:anchor="_Toc27226" w:history="1">
        <w:r>
          <w:rPr>
            <w:rFonts w:ascii="仿宋" w:eastAsia="仿宋" w:hAnsi="仿宋" w:cs="仿宋" w:hint="eastAsia"/>
            <w:lang w:eastAsia="zh-CN"/>
          </w:rPr>
          <w:t>十三、人力资源管理与开发</w:t>
        </w:r>
        <w:r>
          <w:tab/>
        </w:r>
        <w:r>
          <w:fldChar w:fldCharType="begin"/>
        </w:r>
        <w:r>
          <w:instrText xml:space="preserve"> PAGEREF _Toc27226 \h </w:instrText>
        </w:r>
        <w:r>
          <w:fldChar w:fldCharType="separate"/>
        </w:r>
        <w:r>
          <w:t>67</w:t>
        </w:r>
        <w:r>
          <w:fldChar w:fldCharType="end"/>
        </w:r>
      </w:hyperlink>
    </w:p>
    <w:p>
      <w:pPr>
        <w:pStyle w:val="TOC2"/>
        <w:tabs>
          <w:tab w:val="right" w:leader="dot" w:pos="8306"/>
        </w:tabs>
      </w:pPr>
      <w:hyperlink w:anchor="_Toc26820" w:history="1">
        <w:r>
          <w:rPr>
            <w:rFonts w:ascii="仿宋" w:eastAsia="仿宋" w:hAnsi="仿宋" w:cs="仿宋" w:hint="eastAsia"/>
            <w:lang w:eastAsia="zh-CN"/>
          </w:rPr>
          <w:t>(一)、人力资源规划</w:t>
        </w:r>
        <w:r>
          <w:tab/>
        </w:r>
        <w:r>
          <w:fldChar w:fldCharType="begin"/>
        </w:r>
        <w:r>
          <w:instrText xml:space="preserve"> PAGEREF _Toc26820 \h </w:instrText>
        </w:r>
        <w:r>
          <w:fldChar w:fldCharType="separate"/>
        </w:r>
        <w:r>
          <w:t>67</w:t>
        </w:r>
        <w:r>
          <w:fldChar w:fldCharType="end"/>
        </w:r>
      </w:hyperlink>
    </w:p>
    <w:p>
      <w:pPr>
        <w:pStyle w:val="TOC2"/>
        <w:tabs>
          <w:tab w:val="right" w:leader="dot" w:pos="8306"/>
        </w:tabs>
      </w:pPr>
      <w:hyperlink w:anchor="_Toc27601" w:history="1">
        <w:r>
          <w:rPr>
            <w:rFonts w:ascii="仿宋" w:eastAsia="仿宋" w:hAnsi="仿宋" w:cs="仿宋" w:hint="eastAsia"/>
            <w:lang w:eastAsia="zh-CN"/>
          </w:rPr>
          <w:t>(二)、人力资源开发与培训</w:t>
        </w:r>
        <w:r>
          <w:tab/>
        </w:r>
        <w:r>
          <w:fldChar w:fldCharType="begin"/>
        </w:r>
        <w:r>
          <w:instrText xml:space="preserve"> PAGEREF _Toc27601 \h </w:instrText>
        </w:r>
        <w:r>
          <w:fldChar w:fldCharType="separate"/>
        </w:r>
        <w:r>
          <w:t>68</w:t>
        </w:r>
        <w:r>
          <w:fldChar w:fldCharType="end"/>
        </w:r>
      </w:hyperlink>
    </w:p>
    <w:p>
      <w:pPr>
        <w:pStyle w:val="TOC1"/>
        <w:tabs>
          <w:tab w:val="right" w:leader="dot" w:pos="8306"/>
        </w:tabs>
      </w:pPr>
      <w:hyperlink w:anchor="_Toc6074" w:history="1">
        <w:r>
          <w:rPr>
            <w:rFonts w:ascii="仿宋" w:eastAsia="仿宋" w:hAnsi="仿宋" w:cs="仿宋" w:hint="eastAsia"/>
            <w:lang w:eastAsia="zh-CN"/>
          </w:rPr>
          <w:t>十四、设施与设备管理</w:t>
        </w:r>
        <w:r>
          <w:tab/>
        </w:r>
        <w:r>
          <w:fldChar w:fldCharType="begin"/>
        </w:r>
        <w:r>
          <w:instrText xml:space="preserve"> PAGEREF _Toc6074 \h </w:instrText>
        </w:r>
        <w:r>
          <w:fldChar w:fldCharType="separate"/>
        </w:r>
        <w:r>
          <w:t>71</w:t>
        </w:r>
        <w:r>
          <w:fldChar w:fldCharType="end"/>
        </w:r>
      </w:hyperlink>
    </w:p>
    <w:p>
      <w:pPr>
        <w:pStyle w:val="TOC2"/>
        <w:tabs>
          <w:tab w:val="right" w:leader="dot" w:pos="8306"/>
        </w:tabs>
      </w:pPr>
      <w:hyperlink w:anchor="_Toc9476" w:history="1">
        <w:r>
          <w:rPr>
            <w:rFonts w:ascii="仿宋" w:eastAsia="仿宋" w:hAnsi="仿宋" w:cs="仿宋" w:hint="eastAsia"/>
            <w:lang w:eastAsia="zh-CN"/>
          </w:rPr>
          <w:t>(一)、设施规划与配置</w:t>
        </w:r>
        <w:r>
          <w:tab/>
        </w:r>
        <w:r>
          <w:fldChar w:fldCharType="begin"/>
        </w:r>
        <w:r>
          <w:instrText xml:space="preserve"> PAGEREF _Toc9476 \h </w:instrText>
        </w:r>
        <w:r>
          <w:fldChar w:fldCharType="separate"/>
        </w:r>
        <w:r>
          <w:t>71</w:t>
        </w:r>
        <w:r>
          <w:fldChar w:fldCharType="end"/>
        </w:r>
      </w:hyperlink>
    </w:p>
    <w:p>
      <w:pPr>
        <w:pStyle w:val="TOC2"/>
        <w:tabs>
          <w:tab w:val="right" w:leader="dot" w:pos="8306"/>
        </w:tabs>
      </w:pPr>
      <w:hyperlink w:anchor="_Toc31110" w:history="1">
        <w:r>
          <w:rPr>
            <w:rFonts w:ascii="仿宋" w:eastAsia="仿宋" w:hAnsi="仿宋" w:cs="仿宋" w:hint="eastAsia"/>
            <w:lang w:eastAsia="zh-CN"/>
          </w:rPr>
          <w:t>(二)、设备采购与维护管理</w:t>
        </w:r>
        <w:r>
          <w:tab/>
        </w:r>
        <w:r>
          <w:fldChar w:fldCharType="begin"/>
        </w:r>
        <w:r>
          <w:instrText xml:space="preserve"> PAGEREF _Toc31110 \h </w:instrText>
        </w:r>
        <w:r>
          <w:fldChar w:fldCharType="separate"/>
        </w:r>
        <w:r>
          <w:t>72</w:t>
        </w:r>
        <w:r>
          <w:fldChar w:fldCharType="end"/>
        </w:r>
      </w:hyperlink>
    </w:p>
    <w:p>
      <w:pPr>
        <w:pStyle w:val="TOC2"/>
        <w:tabs>
          <w:tab w:val="right" w:leader="dot" w:pos="8306"/>
        </w:tabs>
      </w:pPr>
      <w:hyperlink w:anchor="_Toc14479" w:history="1">
        <w:r>
          <w:rPr>
            <w:rFonts w:ascii="仿宋" w:eastAsia="仿宋" w:hAnsi="仿宋" w:cs="仿宋" w:hint="eastAsia"/>
            <w:lang w:eastAsia="zh-CN"/>
          </w:rPr>
          <w:t>(三)、设施设备升级策略</w:t>
        </w:r>
        <w:r>
          <w:tab/>
        </w:r>
        <w:r>
          <w:fldChar w:fldCharType="begin"/>
        </w:r>
        <w:r>
          <w:instrText xml:space="preserve"> PAGEREF _Toc14479 \h </w:instrText>
        </w:r>
        <w:r>
          <w:fldChar w:fldCharType="separate"/>
        </w:r>
        <w:r>
          <w:t>72</w:t>
        </w:r>
        <w:r>
          <w:fldChar w:fldCharType="end"/>
        </w:r>
      </w:hyperlink>
    </w:p>
    <w:p>
      <w:pPr>
        <w:pStyle w:val="TOC1"/>
        <w:tabs>
          <w:tab w:val="right" w:leader="dot" w:pos="8306"/>
        </w:tabs>
      </w:pPr>
      <w:hyperlink w:anchor="_Toc28856" w:history="1">
        <w:r>
          <w:rPr>
            <w:rFonts w:ascii="仿宋" w:eastAsia="仿宋" w:hAnsi="仿宋" w:cs="仿宋" w:hint="eastAsia"/>
            <w:lang w:eastAsia="zh-CN"/>
          </w:rPr>
          <w:t>十五、合作与交流机制建立</w:t>
        </w:r>
        <w:r>
          <w:tab/>
        </w:r>
        <w:r>
          <w:fldChar w:fldCharType="begin"/>
        </w:r>
        <w:r>
          <w:instrText xml:space="preserve"> PAGEREF _Toc28856 \h </w:instrText>
        </w:r>
        <w:r>
          <w:fldChar w:fldCharType="separate"/>
        </w:r>
        <w:r>
          <w:t>73</w:t>
        </w:r>
        <w:r>
          <w:fldChar w:fldCharType="end"/>
        </w:r>
      </w:hyperlink>
    </w:p>
    <w:p>
      <w:pPr>
        <w:pStyle w:val="TOC2"/>
        <w:tabs>
          <w:tab w:val="right" w:leader="dot" w:pos="8306"/>
        </w:tabs>
      </w:pPr>
      <w:hyperlink w:anchor="_Toc10139" w:history="1">
        <w:r>
          <w:rPr>
            <w:rFonts w:ascii="仿宋" w:eastAsia="仿宋" w:hAnsi="仿宋" w:cs="仿宋" w:hint="eastAsia"/>
            <w:lang w:eastAsia="zh-CN"/>
          </w:rPr>
          <w:t>(一)、合作伙伴选择与合作方式</w:t>
        </w:r>
        <w:r>
          <w:tab/>
        </w:r>
        <w:r>
          <w:fldChar w:fldCharType="begin"/>
        </w:r>
        <w:r>
          <w:instrText xml:space="preserve"> PAGEREF _Toc10139 \h </w:instrText>
        </w:r>
        <w:r>
          <w:fldChar w:fldCharType="separate"/>
        </w:r>
        <w:r>
          <w:t>73</w:t>
        </w:r>
        <w:r>
          <w:fldChar w:fldCharType="end"/>
        </w:r>
      </w:hyperlink>
    </w:p>
    <w:p>
      <w:pPr>
        <w:pStyle w:val="TOC2"/>
        <w:tabs>
          <w:tab w:val="right" w:leader="dot" w:pos="8306"/>
        </w:tabs>
      </w:pPr>
      <w:hyperlink w:anchor="_Toc26442" w:history="1">
        <w:r>
          <w:rPr>
            <w:rFonts w:ascii="仿宋" w:eastAsia="仿宋" w:hAnsi="仿宋" w:cs="仿宋" w:hint="eastAsia"/>
            <w:lang w:eastAsia="zh-CN"/>
          </w:rPr>
          <w:t>(二)、交流与合作平台搭建</w:t>
        </w:r>
        <w:r>
          <w:tab/>
        </w:r>
        <w:r>
          <w:fldChar w:fldCharType="begin"/>
        </w:r>
        <w:r>
          <w:instrText xml:space="preserve"> PAGEREF _Toc26442 \h </w:instrText>
        </w:r>
        <w:r>
          <w:fldChar w:fldCharType="separate"/>
        </w:r>
        <w:r>
          <w:t>74</w:t>
        </w:r>
        <w:r>
          <w:fldChar w:fldCharType="end"/>
        </w:r>
      </w:hyperlink>
    </w:p>
    <w:p>
      <w:pPr>
        <w:pStyle w:val="TOC1"/>
        <w:tabs>
          <w:tab w:val="right" w:leader="dot" w:pos="8306"/>
        </w:tabs>
      </w:pPr>
      <w:hyperlink w:anchor="_Toc13289" w:history="1">
        <w:r>
          <w:rPr>
            <w:rFonts w:ascii="仿宋" w:eastAsia="仿宋" w:hAnsi="仿宋" w:cs="仿宋" w:hint="eastAsia"/>
            <w:lang w:eastAsia="zh-CN"/>
          </w:rPr>
          <w:t>十六、创新驱动与持续发展</w:t>
        </w:r>
        <w:r>
          <w:tab/>
        </w:r>
        <w:r>
          <w:fldChar w:fldCharType="begin"/>
        </w:r>
        <w:r>
          <w:instrText xml:space="preserve"> PAGEREF _Toc13289 \h </w:instrText>
        </w:r>
        <w:r>
          <w:fldChar w:fldCharType="separate"/>
        </w:r>
        <w:r>
          <w:t>76</w:t>
        </w:r>
        <w:r>
          <w:fldChar w:fldCharType="end"/>
        </w:r>
      </w:hyperlink>
    </w:p>
    <w:p>
      <w:pPr>
        <w:pStyle w:val="TOC2"/>
        <w:tabs>
          <w:tab w:val="right" w:leader="dot" w:pos="8306"/>
        </w:tabs>
      </w:pPr>
      <w:hyperlink w:anchor="_Toc16629" w:history="1">
        <w:r>
          <w:rPr>
            <w:rFonts w:ascii="仿宋" w:eastAsia="仿宋" w:hAnsi="仿宋" w:cs="仿宋" w:hint="eastAsia"/>
            <w:lang w:eastAsia="zh-CN"/>
          </w:rPr>
          <w:t>(一)、创新驱动战略实施</w:t>
        </w:r>
        <w:r>
          <w:tab/>
        </w:r>
        <w:r>
          <w:fldChar w:fldCharType="begin"/>
        </w:r>
        <w:r>
          <w:instrText xml:space="preserve"> PAGEREF _Toc16629 \h </w:instrText>
        </w:r>
        <w:r>
          <w:fldChar w:fldCharType="separate"/>
        </w:r>
        <w:r>
          <w:t>76</w:t>
        </w:r>
        <w:r>
          <w:fldChar w:fldCharType="end"/>
        </w:r>
      </w:hyperlink>
    </w:p>
    <w:p>
      <w:pPr>
        <w:pStyle w:val="TOC2"/>
        <w:tabs>
          <w:tab w:val="right" w:leader="dot" w:pos="8306"/>
        </w:tabs>
      </w:pPr>
      <w:hyperlink w:anchor="_Toc16196" w:history="1">
        <w:r>
          <w:rPr>
            <w:rFonts w:ascii="仿宋" w:eastAsia="仿宋" w:hAnsi="仿宋" w:cs="仿宋" w:hint="eastAsia"/>
            <w:lang w:eastAsia="zh-CN"/>
          </w:rPr>
          <w:t>(二)、持续发展路径探索</w:t>
        </w:r>
        <w:r>
          <w:tab/>
        </w:r>
        <w:r>
          <w:fldChar w:fldCharType="begin"/>
        </w:r>
        <w:r>
          <w:instrText xml:space="preserve"> PAGEREF _Toc16196 \h </w:instrText>
        </w:r>
        <w:r>
          <w:fldChar w:fldCharType="separate"/>
        </w:r>
        <w:r>
          <w:t>78</w:t>
        </w:r>
        <w:r>
          <w:fldChar w:fldCharType="end"/>
        </w:r>
      </w:hyperlink>
    </w:p>
    <w:p>
      <w:pPr>
        <w:pStyle w:val="TOC1"/>
        <w:tabs>
          <w:tab w:val="right" w:leader="dot" w:pos="8306"/>
        </w:tabs>
      </w:pPr>
      <w:hyperlink w:anchor="_Toc6513" w:history="1">
        <w:r>
          <w:rPr>
            <w:rFonts w:ascii="仿宋" w:eastAsia="仿宋" w:hAnsi="仿宋" w:cs="仿宋" w:hint="eastAsia"/>
            <w:lang w:eastAsia="zh-CN"/>
          </w:rPr>
          <w:t>十七、质量管理与控制</w:t>
        </w:r>
        <w:r>
          <w:tab/>
        </w:r>
        <w:r>
          <w:fldChar w:fldCharType="begin"/>
        </w:r>
        <w:r>
          <w:instrText xml:space="preserve"> PAGEREF _Toc6513 \h </w:instrText>
        </w:r>
        <w:r>
          <w:fldChar w:fldCharType="separate"/>
        </w:r>
        <w:r>
          <w:t>82</w:t>
        </w:r>
        <w:r>
          <w:fldChar w:fldCharType="end"/>
        </w:r>
      </w:hyperlink>
    </w:p>
    <w:p>
      <w:pPr>
        <w:pStyle w:val="TOC2"/>
        <w:tabs>
          <w:tab w:val="right" w:leader="dot" w:pos="8306"/>
        </w:tabs>
      </w:pPr>
      <w:hyperlink w:anchor="_Toc31568" w:history="1">
        <w:r>
          <w:rPr>
            <w:rFonts w:ascii="仿宋" w:eastAsia="仿宋" w:hAnsi="仿宋" w:cs="仿宋" w:hint="eastAsia"/>
            <w:lang w:eastAsia="zh-CN"/>
          </w:rPr>
          <w:t>(一)、质量管理体系建设</w:t>
        </w:r>
        <w:r>
          <w:tab/>
        </w:r>
        <w:r>
          <w:fldChar w:fldCharType="begin"/>
        </w:r>
        <w:r>
          <w:instrText xml:space="preserve"> PAGEREF _Toc31568 \h </w:instrText>
        </w:r>
        <w:r>
          <w:fldChar w:fldCharType="separate"/>
        </w:r>
        <w:r>
          <w:t>82</w:t>
        </w:r>
        <w:r>
          <w:fldChar w:fldCharType="end"/>
        </w:r>
      </w:hyperlink>
    </w:p>
    <w:p>
      <w:pPr>
        <w:pStyle w:val="TOC2"/>
        <w:tabs>
          <w:tab w:val="right" w:leader="dot" w:pos="8306"/>
        </w:tabs>
      </w:pPr>
      <w:hyperlink w:anchor="_Toc30061" w:history="1">
        <w:r>
          <w:rPr>
            <w:rFonts w:ascii="仿宋" w:eastAsia="仿宋" w:hAnsi="仿宋" w:cs="仿宋" w:hint="eastAsia"/>
            <w:lang w:eastAsia="zh-CN"/>
          </w:rPr>
          <w:t>(二)、质量控制措施</w:t>
        </w:r>
        <w:r>
          <w:tab/>
        </w:r>
        <w:r>
          <w:fldChar w:fldCharType="begin"/>
        </w:r>
        <w:r>
          <w:instrText xml:space="preserve"> PAGEREF _Toc30061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35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9439"/>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4745"/>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4157"/>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7564"/>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12688"/>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井口及采油树专用件项目与土地用途规划：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井口及采油树专用件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井口及采油树专用件项目的容积率和建筑密度：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用地控制指标通常规定了容积率和建筑密度的要求。对于井口及采油树专用件项目来说，这将影响建筑物的规模和高度。必须确保项目的设计符合容积率和建筑密度的限制，以遵守用地控制法规。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井口及采油树专用件项目的建筑线限制：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用地控制指标还可能规定了建筑物与街道或相邻土地的距离，这被称为建筑线限制。井口及采油树专用件项目必须遵守这些规定，以确保建筑的位置符合法规。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井口及采油树专用件项目的环境影响和可持续性：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用地控制指标可能包括环境保护要求，例如绿地比例和污染防控措施。对于井口及采油树专用件项目，这意味着必须考虑如何保护当地生态系统、水资源和空气质量，以确保项目的可持续性。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井口及采油树专用件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在整个项目规划和实施过程中，与用地控制指标的合作和遵守是至关重要的。这有助于确保井口及采油树专用件项目是一个合法、可持续且与城市规划一致的发展项目。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5150"/>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井口及采油树专用件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井口及采油树专用件项目需要评估可用地块的规模和形状，以确定是否满足地总体要求。某些城市规划可能要求项目具有特定的地块大小或形状，以适应城市发展的整体格局。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每个城市都有自己的规划目标和愿景，包括住宅区、商业区和工业区的平衡发展。井口及采油树专用件项目需要与城市规划目标保持一致，以确保项目不会破坏城市的整体规划。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https://d.book118.com/765114334233011103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井口及采油树专用件项目建设方案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井口及采油树专用件项目建设方案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井口及采油树专用件项目建设方案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井口及采油树专用件项目建设方案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井口及采油树专用件项目建设方案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井口及采油树专用件项目建设方案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井口及采油树专用件项目建设方案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井口及采油树专用件项目建设方案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井口及采油树专用件项目建设方案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井口及采油树专用件项目建设方案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井口及采油树专用件项目建设方案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井口及采油树专用件项目建设方案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32A0E0A"/>
    <w:rsid w:val="132A0E0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65114334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2024-02-05T16:07:00Z</dcterms:created>
  <dcterms:modified xsi:type="dcterms:W3CDTF">2024-02-05T16:08:17Z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773A06883AA54147AB247007BE2722AB_11</vt:lpwstr>
  </property>
  <property fmtid="{D5CDD505-2E9C-101B-9397-08002B2CF9AE}" pid="3" name="KSOProductBuildVer">
    <vt:lpwstr>2052-12.1.0.16250</vt:lpwstr>
  </property>
</Properties>
</file>