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男士护理行业相关公司筹备报告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eastAsia="zh-CN"/>
          </w:rPr>
          <w:t>一、男士护理项目概况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(二)、男士护理项目提出的理由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(三)、男士护理项目选址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(六)、男士护理项目投资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(七)、男士护理项目进度规划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(九)、男士护理项目综合评价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_Toc28349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(七)、男士护理项目建设必要性分析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六、男士护理项目经济效益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_Toc26954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(三)、男士护理项目盈利能力分析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_Toc22938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(一)、男士护理项目进度安排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(二)、男士护理项目实施保障措施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(一)、男士护理项目背景分析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eastAsia="zh-CN"/>
          </w:rPr>
          <w:t>(二)、男士护理项目建设必要性分析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_Toc30512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_Toc8169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_Toc18477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十五、男士护理项目总结分析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16"/>
      <w:r>
        <w:rPr>
          <w:rFonts w:ascii="仿宋" w:eastAsia="仿宋" w:hAnsi="仿宋" w:cs="仿宋" w:hint="eastAsia"/>
          <w:sz w:val="28"/>
          <w:lang w:eastAsia="zh-CN"/>
        </w:rPr>
        <w:t>一、男士护理项目概况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2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849"/>
      <w:r>
        <w:rPr>
          <w:rFonts w:ascii="仿宋" w:eastAsia="仿宋" w:hAnsi="仿宋" w:cs="仿宋" w:hint="eastAsia"/>
          <w:sz w:val="28"/>
          <w:lang w:eastAsia="zh-CN"/>
        </w:rPr>
        <w:t>(二)、男士护理项目提出的理由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男士护理项目提出的理由可能包括以下几个方面：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市场需求：随着人们对生活品质的追求，对男士护理的需求也在不断增加。市场上对于高品质、符合个性化需求的男士护理需求量大，因此男士护理项目可以满足这一市场需求。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利润空间：男士护理行业的利润空间较大，通过生产和销售高品质的男士护理，可以获得可观的利润。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男士护理行业是一个不断创新和发展的行业，随着人们生活方式和审美观念的改变，对男士护理的需求也在不断变化。因此，在男士护理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环保和可持续发展：人们越来越关注环保和可持续发展，男士护理行业也开始注重环保和可持续性发展。通过使用环保材料和生产工艺，男士护理项目可以减少对环境的影响，并提高产品的可持续性。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个人兴趣和激情：一些人可能对男士护理设计和制造有着浓厚的兴趣和激情，他们希望通过自己的努力和创新，提供更好的男士护理产品和服务，满足消费者的需求。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男士护理项目的理由可能因具体情况而异，不同的男士护理项目可能有不同的原因和背景。因此，在选择男士护理项目时，我们需要根据自己的实际情况和需求来综合考虑各种因素，并选择最适合自己的男士护理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307"/>
      <w:r>
        <w:rPr>
          <w:rFonts w:ascii="仿宋" w:eastAsia="仿宋" w:hAnsi="仿宋" w:cs="仿宋" w:hint="eastAsia"/>
          <w:sz w:val="28"/>
          <w:lang w:eastAsia="zh-CN"/>
        </w:rPr>
        <w:t>(三)、男士护理项目选址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该男士护理项目计划选址于xx园区，占地面积约XXX亩。所选地理位置得天独厚，交通便捷，同时享有完善的电力、供水、排水、通讯等公用设施，非常适合本男士护理项目的建设需求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17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男士护理项目完成后，将创造年产xxx的生产能力。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https://d.book118.com/765123033323011110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男士护理行业相关公司筹备报告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男士护理行业相关公司筹备报告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男士护理行业相关公司筹备报告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男士护理行业相关公司筹备报告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男士护理行业相关公司筹备报告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12303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2024-02-03T14:43:00Z</dcterms:created>
  <dcterms:modified xsi:type="dcterms:W3CDTF">2024-02-03T14:44:03Z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BD8097AC37EC4B6AA8B36347D23161E0_11</vt:lpwstr>
  </property>
  <property fmtid="{D5CDD505-2E9C-101B-9397-08002B2CF9AE}" pid="3" name="KSOProductBuildVer">
    <vt:lpwstr>2052-12.1.0.16250</vt:lpwstr>
  </property>
</Properties>
</file>