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瑜伽馆项目规划设计纲要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08" w:history="1">
        <w:r>
          <w:rPr>
            <w:rFonts w:ascii="仿宋" w:eastAsia="仿宋" w:hAnsi="仿宋" w:cs="仿宋" w:hint="eastAsia"/>
            <w:lang w:eastAsia="zh-CN"/>
          </w:rPr>
          <w:t>概论</w:t>
        </w:r>
        <w:r>
          <w:tab/>
        </w:r>
        <w:r>
          <w:fldChar w:fldCharType="begin"/>
        </w:r>
        <w:r>
          <w:instrText xml:space="preserve"> PAGEREF _Toc27108 \h </w:instrText>
        </w:r>
        <w:r>
          <w:fldChar w:fldCharType="separate"/>
        </w:r>
        <w:r>
          <w:t>3</w:t>
        </w:r>
        <w:r>
          <w:fldChar w:fldCharType="end"/>
        </w:r>
      </w:hyperlink>
    </w:p>
    <w:p>
      <w:pPr>
        <w:pStyle w:val="TOC1"/>
        <w:tabs>
          <w:tab w:val="right" w:leader="dot" w:pos="8306"/>
        </w:tabs>
      </w:pPr>
      <w:hyperlink w:anchor="_Toc17343" w:history="1">
        <w:r>
          <w:rPr>
            <w:rFonts w:ascii="仿宋" w:eastAsia="仿宋" w:hAnsi="仿宋" w:cs="仿宋" w:hint="eastAsia"/>
            <w:lang w:eastAsia="zh-CN"/>
          </w:rPr>
          <w:t>一、瑜伽馆项目可持续发展</w:t>
        </w:r>
        <w:r>
          <w:tab/>
        </w:r>
        <w:r>
          <w:fldChar w:fldCharType="begin"/>
        </w:r>
        <w:r>
          <w:instrText xml:space="preserve"> PAGEREF _Toc17343 \h </w:instrText>
        </w:r>
        <w:r>
          <w:fldChar w:fldCharType="separate"/>
        </w:r>
        <w:r>
          <w:t>3</w:t>
        </w:r>
        <w:r>
          <w:fldChar w:fldCharType="end"/>
        </w:r>
      </w:hyperlink>
    </w:p>
    <w:p>
      <w:pPr>
        <w:pStyle w:val="TOC2"/>
        <w:tabs>
          <w:tab w:val="right" w:leader="dot" w:pos="8306"/>
        </w:tabs>
      </w:pPr>
      <w:hyperlink w:anchor="_Toc8471" w:history="1">
        <w:r>
          <w:rPr>
            <w:rFonts w:ascii="仿宋" w:eastAsia="仿宋" w:hAnsi="仿宋" w:cs="仿宋" w:hint="eastAsia"/>
            <w:lang w:eastAsia="zh-CN"/>
          </w:rPr>
          <w:t>(一)、可持续战略与实践</w:t>
        </w:r>
        <w:r>
          <w:tab/>
        </w:r>
        <w:r>
          <w:fldChar w:fldCharType="begin"/>
        </w:r>
        <w:r>
          <w:instrText xml:space="preserve"> PAGEREF _Toc8471 \h </w:instrText>
        </w:r>
        <w:r>
          <w:fldChar w:fldCharType="separate"/>
        </w:r>
        <w:r>
          <w:t>3</w:t>
        </w:r>
        <w:r>
          <w:fldChar w:fldCharType="end"/>
        </w:r>
      </w:hyperlink>
    </w:p>
    <w:p>
      <w:pPr>
        <w:pStyle w:val="TOC2"/>
        <w:tabs>
          <w:tab w:val="right" w:leader="dot" w:pos="8306"/>
        </w:tabs>
      </w:pPr>
      <w:hyperlink w:anchor="_Toc11334" w:history="1">
        <w:r>
          <w:rPr>
            <w:rFonts w:ascii="仿宋" w:eastAsia="仿宋" w:hAnsi="仿宋" w:cs="仿宋" w:hint="eastAsia"/>
            <w:lang w:eastAsia="zh-CN"/>
          </w:rPr>
          <w:t>(二)、环保与社会责任</w:t>
        </w:r>
        <w:r>
          <w:tab/>
        </w:r>
        <w:r>
          <w:fldChar w:fldCharType="begin"/>
        </w:r>
        <w:r>
          <w:instrText xml:space="preserve"> PAGEREF _Toc11334 \h </w:instrText>
        </w:r>
        <w:r>
          <w:fldChar w:fldCharType="separate"/>
        </w:r>
        <w:r>
          <w:t>4</w:t>
        </w:r>
        <w:r>
          <w:fldChar w:fldCharType="end"/>
        </w:r>
      </w:hyperlink>
    </w:p>
    <w:p>
      <w:pPr>
        <w:pStyle w:val="TOC1"/>
        <w:tabs>
          <w:tab w:val="right" w:leader="dot" w:pos="8306"/>
        </w:tabs>
      </w:pPr>
      <w:hyperlink w:anchor="_Toc13634" w:history="1">
        <w:r>
          <w:rPr>
            <w:rFonts w:ascii="仿宋" w:eastAsia="仿宋" w:hAnsi="仿宋" w:cs="仿宋" w:hint="eastAsia"/>
            <w:lang w:eastAsia="zh-CN"/>
          </w:rPr>
          <w:t>二、瑜伽馆项目概论</w:t>
        </w:r>
        <w:r>
          <w:tab/>
        </w:r>
        <w:r>
          <w:fldChar w:fldCharType="begin"/>
        </w:r>
        <w:r>
          <w:instrText xml:space="preserve"> PAGEREF _Toc13634 \h </w:instrText>
        </w:r>
        <w:r>
          <w:fldChar w:fldCharType="separate"/>
        </w:r>
        <w:r>
          <w:t>5</w:t>
        </w:r>
        <w:r>
          <w:fldChar w:fldCharType="end"/>
        </w:r>
      </w:hyperlink>
    </w:p>
    <w:p>
      <w:pPr>
        <w:pStyle w:val="TOC2"/>
        <w:tabs>
          <w:tab w:val="right" w:leader="dot" w:pos="8306"/>
        </w:tabs>
      </w:pPr>
      <w:hyperlink w:anchor="_Toc7713" w:history="1">
        <w:r>
          <w:rPr>
            <w:rFonts w:ascii="仿宋" w:eastAsia="仿宋" w:hAnsi="仿宋" w:cs="仿宋" w:hint="eastAsia"/>
            <w:lang w:eastAsia="zh-CN"/>
          </w:rPr>
          <w:t>(一)、瑜伽馆项目概况</w:t>
        </w:r>
        <w:r>
          <w:tab/>
        </w:r>
        <w:r>
          <w:fldChar w:fldCharType="begin"/>
        </w:r>
        <w:r>
          <w:instrText xml:space="preserve"> PAGEREF _Toc7713 \h </w:instrText>
        </w:r>
        <w:r>
          <w:fldChar w:fldCharType="separate"/>
        </w:r>
        <w:r>
          <w:t>5</w:t>
        </w:r>
        <w:r>
          <w:fldChar w:fldCharType="end"/>
        </w:r>
      </w:hyperlink>
    </w:p>
    <w:p>
      <w:pPr>
        <w:pStyle w:val="TOC2"/>
        <w:tabs>
          <w:tab w:val="right" w:leader="dot" w:pos="8306"/>
        </w:tabs>
      </w:pPr>
      <w:hyperlink w:anchor="_Toc3519" w:history="1">
        <w:r>
          <w:rPr>
            <w:rFonts w:ascii="仿宋" w:eastAsia="仿宋" w:hAnsi="仿宋" w:cs="仿宋" w:hint="eastAsia"/>
            <w:lang w:eastAsia="zh-CN"/>
          </w:rPr>
          <w:t>(二)、瑜伽馆项目目标</w:t>
        </w:r>
        <w:r>
          <w:tab/>
        </w:r>
        <w:r>
          <w:fldChar w:fldCharType="begin"/>
        </w:r>
        <w:r>
          <w:instrText xml:space="preserve"> PAGEREF _Toc3519 \h </w:instrText>
        </w:r>
        <w:r>
          <w:fldChar w:fldCharType="separate"/>
        </w:r>
        <w:r>
          <w:t>7</w:t>
        </w:r>
        <w:r>
          <w:fldChar w:fldCharType="end"/>
        </w:r>
      </w:hyperlink>
    </w:p>
    <w:p>
      <w:pPr>
        <w:pStyle w:val="TOC2"/>
        <w:tabs>
          <w:tab w:val="right" w:leader="dot" w:pos="8306"/>
        </w:tabs>
      </w:pPr>
      <w:hyperlink w:anchor="_Toc24356" w:history="1">
        <w:r>
          <w:rPr>
            <w:rFonts w:ascii="仿宋" w:eastAsia="仿宋" w:hAnsi="仿宋" w:cs="仿宋" w:hint="eastAsia"/>
            <w:lang w:eastAsia="zh-CN"/>
          </w:rPr>
          <w:t>(三)、瑜伽馆项目提出的理由</w:t>
        </w:r>
        <w:r>
          <w:tab/>
        </w:r>
        <w:r>
          <w:fldChar w:fldCharType="begin"/>
        </w:r>
        <w:r>
          <w:instrText xml:space="preserve"> PAGEREF _Toc24356 \h </w:instrText>
        </w:r>
        <w:r>
          <w:fldChar w:fldCharType="separate"/>
        </w:r>
        <w:r>
          <w:t>8</w:t>
        </w:r>
        <w:r>
          <w:fldChar w:fldCharType="end"/>
        </w:r>
      </w:hyperlink>
    </w:p>
    <w:p>
      <w:pPr>
        <w:pStyle w:val="TOC2"/>
        <w:tabs>
          <w:tab w:val="right" w:leader="dot" w:pos="8306"/>
        </w:tabs>
      </w:pPr>
      <w:hyperlink w:anchor="_Toc28008" w:history="1">
        <w:r>
          <w:rPr>
            <w:rFonts w:ascii="仿宋" w:eastAsia="仿宋" w:hAnsi="仿宋" w:cs="仿宋" w:hint="eastAsia"/>
            <w:lang w:eastAsia="zh-CN"/>
          </w:rPr>
          <w:t>(四)、瑜伽馆项目意义</w:t>
        </w:r>
        <w:r>
          <w:tab/>
        </w:r>
        <w:r>
          <w:fldChar w:fldCharType="begin"/>
        </w:r>
        <w:r>
          <w:instrText xml:space="preserve"> PAGEREF _Toc28008 \h </w:instrText>
        </w:r>
        <w:r>
          <w:fldChar w:fldCharType="separate"/>
        </w:r>
        <w:r>
          <w:t>9</w:t>
        </w:r>
        <w:r>
          <w:fldChar w:fldCharType="end"/>
        </w:r>
      </w:hyperlink>
    </w:p>
    <w:p>
      <w:pPr>
        <w:pStyle w:val="TOC2"/>
        <w:tabs>
          <w:tab w:val="right" w:leader="dot" w:pos="8306"/>
        </w:tabs>
      </w:pPr>
      <w:hyperlink w:anchor="_Toc20915" w:history="1">
        <w:r>
          <w:rPr>
            <w:rFonts w:ascii="仿宋" w:eastAsia="仿宋" w:hAnsi="仿宋" w:cs="仿宋" w:hint="eastAsia"/>
            <w:lang w:eastAsia="zh-CN"/>
          </w:rPr>
          <w:t>(五)、瑜伽馆项目背景</w:t>
        </w:r>
        <w:r>
          <w:tab/>
        </w:r>
        <w:r>
          <w:fldChar w:fldCharType="begin"/>
        </w:r>
        <w:r>
          <w:instrText xml:space="preserve"> PAGEREF _Toc20915 \h </w:instrText>
        </w:r>
        <w:r>
          <w:fldChar w:fldCharType="separate"/>
        </w:r>
        <w:r>
          <w:t>10</w:t>
        </w:r>
        <w:r>
          <w:fldChar w:fldCharType="end"/>
        </w:r>
      </w:hyperlink>
    </w:p>
    <w:p>
      <w:pPr>
        <w:pStyle w:val="TOC1"/>
        <w:tabs>
          <w:tab w:val="right" w:leader="dot" w:pos="8306"/>
        </w:tabs>
      </w:pPr>
      <w:hyperlink w:anchor="_Toc29756" w:history="1">
        <w:r>
          <w:rPr>
            <w:rFonts w:ascii="仿宋" w:eastAsia="仿宋" w:hAnsi="仿宋" w:cs="仿宋" w:hint="eastAsia"/>
            <w:lang w:eastAsia="zh-CN"/>
          </w:rPr>
          <w:t>三、瑜伽馆项目文档管理</w:t>
        </w:r>
        <w:r>
          <w:tab/>
        </w:r>
        <w:r>
          <w:fldChar w:fldCharType="begin"/>
        </w:r>
        <w:r>
          <w:instrText xml:space="preserve"> PAGEREF _Toc29756 \h </w:instrText>
        </w:r>
        <w:r>
          <w:fldChar w:fldCharType="separate"/>
        </w:r>
        <w:r>
          <w:t>11</w:t>
        </w:r>
        <w:r>
          <w:fldChar w:fldCharType="end"/>
        </w:r>
      </w:hyperlink>
    </w:p>
    <w:p>
      <w:pPr>
        <w:pStyle w:val="TOC2"/>
        <w:tabs>
          <w:tab w:val="right" w:leader="dot" w:pos="8306"/>
        </w:tabs>
      </w:pPr>
      <w:hyperlink w:anchor="_Toc26708" w:history="1">
        <w:r>
          <w:rPr>
            <w:rFonts w:ascii="仿宋" w:eastAsia="仿宋" w:hAnsi="仿宋" w:cs="仿宋" w:hint="eastAsia"/>
            <w:lang w:eastAsia="zh-CN"/>
          </w:rPr>
          <w:t>(一)、文档编制与审查</w:t>
        </w:r>
        <w:r>
          <w:tab/>
        </w:r>
        <w:r>
          <w:fldChar w:fldCharType="begin"/>
        </w:r>
        <w:r>
          <w:instrText xml:space="preserve"> PAGEREF _Toc26708 \h </w:instrText>
        </w:r>
        <w:r>
          <w:fldChar w:fldCharType="separate"/>
        </w:r>
        <w:r>
          <w:t>11</w:t>
        </w:r>
        <w:r>
          <w:fldChar w:fldCharType="end"/>
        </w:r>
      </w:hyperlink>
    </w:p>
    <w:p>
      <w:pPr>
        <w:pStyle w:val="TOC2"/>
        <w:tabs>
          <w:tab w:val="right" w:leader="dot" w:pos="8306"/>
        </w:tabs>
      </w:pPr>
      <w:hyperlink w:anchor="_Toc23331" w:history="1">
        <w:r>
          <w:rPr>
            <w:rFonts w:ascii="仿宋" w:eastAsia="仿宋" w:hAnsi="仿宋" w:cs="仿宋" w:hint="eastAsia"/>
            <w:lang w:eastAsia="zh-CN"/>
          </w:rPr>
          <w:t>(二)、文档发布与分发</w:t>
        </w:r>
        <w:r>
          <w:tab/>
        </w:r>
        <w:r>
          <w:fldChar w:fldCharType="begin"/>
        </w:r>
        <w:r>
          <w:instrText xml:space="preserve"> PAGEREF _Toc23331 \h </w:instrText>
        </w:r>
        <w:r>
          <w:fldChar w:fldCharType="separate"/>
        </w:r>
        <w:r>
          <w:t>12</w:t>
        </w:r>
        <w:r>
          <w:fldChar w:fldCharType="end"/>
        </w:r>
      </w:hyperlink>
    </w:p>
    <w:p>
      <w:pPr>
        <w:pStyle w:val="TOC2"/>
        <w:tabs>
          <w:tab w:val="right" w:leader="dot" w:pos="8306"/>
        </w:tabs>
      </w:pPr>
      <w:hyperlink w:anchor="_Toc12000" w:history="1">
        <w:r>
          <w:rPr>
            <w:rFonts w:ascii="仿宋" w:eastAsia="仿宋" w:hAnsi="仿宋" w:cs="仿宋" w:hint="eastAsia"/>
            <w:lang w:eastAsia="zh-CN"/>
          </w:rPr>
          <w:t>(三)、文档存档与归档</w:t>
        </w:r>
        <w:r>
          <w:tab/>
        </w:r>
        <w:r>
          <w:fldChar w:fldCharType="begin"/>
        </w:r>
        <w:r>
          <w:instrText xml:space="preserve"> PAGEREF _Toc12000 \h </w:instrText>
        </w:r>
        <w:r>
          <w:fldChar w:fldCharType="separate"/>
        </w:r>
        <w:r>
          <w:t>13</w:t>
        </w:r>
        <w:r>
          <w:fldChar w:fldCharType="end"/>
        </w:r>
      </w:hyperlink>
    </w:p>
    <w:p>
      <w:pPr>
        <w:pStyle w:val="TOC1"/>
        <w:tabs>
          <w:tab w:val="right" w:leader="dot" w:pos="8306"/>
        </w:tabs>
      </w:pPr>
      <w:hyperlink w:anchor="_Toc8926" w:history="1">
        <w:r>
          <w:rPr>
            <w:rFonts w:ascii="仿宋" w:eastAsia="仿宋" w:hAnsi="仿宋" w:cs="仿宋" w:hint="eastAsia"/>
            <w:lang w:eastAsia="zh-CN"/>
          </w:rPr>
          <w:t>四、瑜伽馆项目建设背景及必要性分析</w:t>
        </w:r>
        <w:r>
          <w:tab/>
        </w:r>
        <w:r>
          <w:fldChar w:fldCharType="begin"/>
        </w:r>
        <w:r>
          <w:instrText xml:space="preserve"> PAGEREF _Toc8926 \h </w:instrText>
        </w:r>
        <w:r>
          <w:fldChar w:fldCharType="separate"/>
        </w:r>
        <w:r>
          <w:t>14</w:t>
        </w:r>
        <w:r>
          <w:fldChar w:fldCharType="end"/>
        </w:r>
      </w:hyperlink>
    </w:p>
    <w:p>
      <w:pPr>
        <w:pStyle w:val="TOC2"/>
        <w:tabs>
          <w:tab w:val="right" w:leader="dot" w:pos="8306"/>
        </w:tabs>
      </w:pPr>
      <w:hyperlink w:anchor="_Toc24119" w:history="1">
        <w:r>
          <w:rPr>
            <w:rFonts w:ascii="仿宋" w:eastAsia="仿宋" w:hAnsi="仿宋" w:cs="仿宋" w:hint="eastAsia"/>
            <w:lang w:eastAsia="zh-CN"/>
          </w:rPr>
          <w:t>(一)、瑜伽馆项目背景分析</w:t>
        </w:r>
        <w:r>
          <w:tab/>
        </w:r>
        <w:r>
          <w:fldChar w:fldCharType="begin"/>
        </w:r>
        <w:r>
          <w:instrText xml:space="preserve"> PAGEREF _Toc24119 \h </w:instrText>
        </w:r>
        <w:r>
          <w:fldChar w:fldCharType="separate"/>
        </w:r>
        <w:r>
          <w:t>14</w:t>
        </w:r>
        <w:r>
          <w:fldChar w:fldCharType="end"/>
        </w:r>
      </w:hyperlink>
    </w:p>
    <w:p>
      <w:pPr>
        <w:pStyle w:val="TOC2"/>
        <w:tabs>
          <w:tab w:val="right" w:leader="dot" w:pos="8306"/>
        </w:tabs>
      </w:pPr>
      <w:hyperlink w:anchor="_Toc30563" w:history="1">
        <w:r>
          <w:rPr>
            <w:rFonts w:ascii="仿宋" w:eastAsia="仿宋" w:hAnsi="仿宋" w:cs="仿宋" w:hint="eastAsia"/>
            <w:lang w:eastAsia="zh-CN"/>
          </w:rPr>
          <w:t>(二)、瑜伽馆项目建设必要性分析</w:t>
        </w:r>
        <w:r>
          <w:tab/>
        </w:r>
        <w:r>
          <w:fldChar w:fldCharType="begin"/>
        </w:r>
        <w:r>
          <w:instrText xml:space="preserve"> PAGEREF _Toc30563 \h </w:instrText>
        </w:r>
        <w:r>
          <w:fldChar w:fldCharType="separate"/>
        </w:r>
        <w:r>
          <w:t>16</w:t>
        </w:r>
        <w:r>
          <w:fldChar w:fldCharType="end"/>
        </w:r>
      </w:hyperlink>
    </w:p>
    <w:p>
      <w:pPr>
        <w:pStyle w:val="TOC1"/>
        <w:tabs>
          <w:tab w:val="right" w:leader="dot" w:pos="8306"/>
        </w:tabs>
      </w:pPr>
      <w:hyperlink w:anchor="_Toc22181" w:history="1">
        <w:r>
          <w:rPr>
            <w:rFonts w:ascii="仿宋" w:eastAsia="仿宋" w:hAnsi="仿宋" w:cs="仿宋" w:hint="eastAsia"/>
            <w:lang w:eastAsia="zh-CN"/>
          </w:rPr>
          <w:t>五、瑜伽馆项目绩效评估</w:t>
        </w:r>
        <w:r>
          <w:tab/>
        </w:r>
        <w:r>
          <w:fldChar w:fldCharType="begin"/>
        </w:r>
        <w:r>
          <w:instrText xml:space="preserve"> PAGEREF _Toc22181 \h </w:instrText>
        </w:r>
        <w:r>
          <w:fldChar w:fldCharType="separate"/>
        </w:r>
        <w:r>
          <w:t>17</w:t>
        </w:r>
        <w:r>
          <w:fldChar w:fldCharType="end"/>
        </w:r>
      </w:hyperlink>
    </w:p>
    <w:p>
      <w:pPr>
        <w:pStyle w:val="TOC2"/>
        <w:tabs>
          <w:tab w:val="right" w:leader="dot" w:pos="8306"/>
        </w:tabs>
      </w:pPr>
      <w:hyperlink w:anchor="_Toc21306" w:history="1">
        <w:r>
          <w:rPr>
            <w:rFonts w:ascii="仿宋" w:eastAsia="仿宋" w:hAnsi="仿宋" w:cs="仿宋" w:hint="eastAsia"/>
            <w:lang w:eastAsia="zh-CN"/>
          </w:rPr>
          <w:t>(一)、绩效评估指标</w:t>
        </w:r>
        <w:r>
          <w:tab/>
        </w:r>
        <w:r>
          <w:fldChar w:fldCharType="begin"/>
        </w:r>
        <w:r>
          <w:instrText xml:space="preserve"> PAGEREF _Toc21306 \h </w:instrText>
        </w:r>
        <w:r>
          <w:fldChar w:fldCharType="separate"/>
        </w:r>
        <w:r>
          <w:t>17</w:t>
        </w:r>
        <w:r>
          <w:fldChar w:fldCharType="end"/>
        </w:r>
      </w:hyperlink>
    </w:p>
    <w:p>
      <w:pPr>
        <w:pStyle w:val="TOC2"/>
        <w:tabs>
          <w:tab w:val="right" w:leader="dot" w:pos="8306"/>
        </w:tabs>
      </w:pPr>
      <w:hyperlink w:anchor="_Toc32345" w:history="1">
        <w:r>
          <w:rPr>
            <w:rFonts w:ascii="仿宋" w:eastAsia="仿宋" w:hAnsi="仿宋" w:cs="仿宋" w:hint="eastAsia"/>
            <w:lang w:eastAsia="zh-CN"/>
          </w:rPr>
          <w:t>(二)、绩效评估方法</w:t>
        </w:r>
        <w:r>
          <w:tab/>
        </w:r>
        <w:r>
          <w:fldChar w:fldCharType="begin"/>
        </w:r>
        <w:r>
          <w:instrText xml:space="preserve"> PAGEREF _Toc32345 \h </w:instrText>
        </w:r>
        <w:r>
          <w:fldChar w:fldCharType="separate"/>
        </w:r>
        <w:r>
          <w:t>18</w:t>
        </w:r>
        <w:r>
          <w:fldChar w:fldCharType="end"/>
        </w:r>
      </w:hyperlink>
    </w:p>
    <w:p>
      <w:pPr>
        <w:pStyle w:val="TOC2"/>
        <w:tabs>
          <w:tab w:val="right" w:leader="dot" w:pos="8306"/>
        </w:tabs>
      </w:pPr>
      <w:hyperlink w:anchor="_Toc2706" w:history="1">
        <w:r>
          <w:rPr>
            <w:rFonts w:ascii="仿宋" w:eastAsia="仿宋" w:hAnsi="仿宋" w:cs="仿宋" w:hint="eastAsia"/>
            <w:lang w:eastAsia="zh-CN"/>
          </w:rPr>
          <w:t>(三)、绩效评估周期</w:t>
        </w:r>
        <w:r>
          <w:tab/>
        </w:r>
        <w:r>
          <w:fldChar w:fldCharType="begin"/>
        </w:r>
        <w:r>
          <w:instrText xml:space="preserve"> PAGEREF _Toc2706 \h </w:instrText>
        </w:r>
        <w:r>
          <w:fldChar w:fldCharType="separate"/>
        </w:r>
        <w:r>
          <w:t>19</w:t>
        </w:r>
        <w:r>
          <w:fldChar w:fldCharType="end"/>
        </w:r>
      </w:hyperlink>
    </w:p>
    <w:p>
      <w:pPr>
        <w:pStyle w:val="TOC1"/>
        <w:tabs>
          <w:tab w:val="right" w:leader="dot" w:pos="8306"/>
        </w:tabs>
      </w:pPr>
      <w:hyperlink w:anchor="_Toc11416" w:history="1">
        <w:r>
          <w:rPr>
            <w:rFonts w:ascii="仿宋" w:eastAsia="仿宋" w:hAnsi="仿宋" w:cs="仿宋" w:hint="eastAsia"/>
            <w:lang w:eastAsia="zh-CN"/>
          </w:rPr>
          <w:t>六、市场分析、调研</w:t>
        </w:r>
        <w:r>
          <w:tab/>
        </w:r>
        <w:r>
          <w:fldChar w:fldCharType="begin"/>
        </w:r>
        <w:r>
          <w:instrText xml:space="preserve"> PAGEREF _Toc11416 \h </w:instrText>
        </w:r>
        <w:r>
          <w:fldChar w:fldCharType="separate"/>
        </w:r>
        <w:r>
          <w:t>20</w:t>
        </w:r>
        <w:r>
          <w:fldChar w:fldCharType="end"/>
        </w:r>
      </w:hyperlink>
    </w:p>
    <w:p>
      <w:pPr>
        <w:pStyle w:val="TOC2"/>
        <w:tabs>
          <w:tab w:val="right" w:leader="dot" w:pos="8306"/>
        </w:tabs>
      </w:pPr>
      <w:hyperlink w:anchor="_Toc25635" w:history="1">
        <w:r>
          <w:rPr>
            <w:rFonts w:ascii="仿宋" w:eastAsia="仿宋" w:hAnsi="仿宋" w:cs="仿宋" w:hint="eastAsia"/>
            <w:lang w:eastAsia="zh-CN"/>
          </w:rPr>
          <w:t>(一)、瑜伽馆行业分析</w:t>
        </w:r>
        <w:r>
          <w:tab/>
        </w:r>
        <w:r>
          <w:fldChar w:fldCharType="begin"/>
        </w:r>
        <w:r>
          <w:instrText xml:space="preserve"> PAGEREF _Toc25635 \h </w:instrText>
        </w:r>
        <w:r>
          <w:fldChar w:fldCharType="separate"/>
        </w:r>
        <w:r>
          <w:t>20</w:t>
        </w:r>
        <w:r>
          <w:fldChar w:fldCharType="end"/>
        </w:r>
      </w:hyperlink>
    </w:p>
    <w:p>
      <w:pPr>
        <w:pStyle w:val="TOC2"/>
        <w:tabs>
          <w:tab w:val="right" w:leader="dot" w:pos="8306"/>
        </w:tabs>
      </w:pPr>
      <w:hyperlink w:anchor="_Toc20377" w:history="1">
        <w:r>
          <w:rPr>
            <w:rFonts w:ascii="仿宋" w:eastAsia="仿宋" w:hAnsi="仿宋" w:cs="仿宋" w:hint="eastAsia"/>
            <w:lang w:eastAsia="zh-CN"/>
          </w:rPr>
          <w:t>(二)、瑜伽馆市场分析预测</w:t>
        </w:r>
        <w:r>
          <w:tab/>
        </w:r>
        <w:r>
          <w:fldChar w:fldCharType="begin"/>
        </w:r>
        <w:r>
          <w:instrText xml:space="preserve"> PAGEREF _Toc20377 \h </w:instrText>
        </w:r>
        <w:r>
          <w:fldChar w:fldCharType="separate"/>
        </w:r>
        <w:r>
          <w:t>21</w:t>
        </w:r>
        <w:r>
          <w:fldChar w:fldCharType="end"/>
        </w:r>
      </w:hyperlink>
    </w:p>
    <w:p>
      <w:pPr>
        <w:pStyle w:val="TOC1"/>
        <w:tabs>
          <w:tab w:val="right" w:leader="dot" w:pos="8306"/>
        </w:tabs>
      </w:pPr>
      <w:hyperlink w:anchor="_Toc22052" w:history="1">
        <w:r>
          <w:rPr>
            <w:rFonts w:ascii="仿宋" w:eastAsia="仿宋" w:hAnsi="仿宋" w:cs="仿宋" w:hint="eastAsia"/>
            <w:lang w:eastAsia="zh-CN"/>
          </w:rPr>
          <w:t>七、瑜伽馆项目计划安排</w:t>
        </w:r>
        <w:r>
          <w:tab/>
        </w:r>
        <w:r>
          <w:fldChar w:fldCharType="begin"/>
        </w:r>
        <w:r>
          <w:instrText xml:space="preserve"> PAGEREF _Toc22052 \h </w:instrText>
        </w:r>
        <w:r>
          <w:fldChar w:fldCharType="separate"/>
        </w:r>
        <w:r>
          <w:t>22</w:t>
        </w:r>
        <w:r>
          <w:fldChar w:fldCharType="end"/>
        </w:r>
      </w:hyperlink>
    </w:p>
    <w:p>
      <w:pPr>
        <w:pStyle w:val="TOC2"/>
        <w:tabs>
          <w:tab w:val="right" w:leader="dot" w:pos="8306"/>
        </w:tabs>
      </w:pPr>
      <w:hyperlink w:anchor="_Toc10794" w:history="1">
        <w:r>
          <w:rPr>
            <w:rFonts w:ascii="仿宋" w:eastAsia="仿宋" w:hAnsi="仿宋" w:cs="仿宋" w:hint="eastAsia"/>
            <w:lang w:eastAsia="zh-CN"/>
          </w:rPr>
          <w:t>(一)、建设周期</w:t>
        </w:r>
        <w:r>
          <w:tab/>
        </w:r>
        <w:r>
          <w:fldChar w:fldCharType="begin"/>
        </w:r>
        <w:r>
          <w:instrText xml:space="preserve"> PAGEREF _Toc10794 \h </w:instrText>
        </w:r>
        <w:r>
          <w:fldChar w:fldCharType="separate"/>
        </w:r>
        <w:r>
          <w:t>22</w:t>
        </w:r>
        <w:r>
          <w:fldChar w:fldCharType="end"/>
        </w:r>
      </w:hyperlink>
    </w:p>
    <w:p>
      <w:pPr>
        <w:pStyle w:val="TOC2"/>
        <w:tabs>
          <w:tab w:val="right" w:leader="dot" w:pos="8306"/>
        </w:tabs>
      </w:pPr>
      <w:hyperlink w:anchor="_Toc28630" w:history="1">
        <w:r>
          <w:rPr>
            <w:rFonts w:ascii="仿宋" w:eastAsia="仿宋" w:hAnsi="仿宋" w:cs="仿宋" w:hint="eastAsia"/>
            <w:lang w:eastAsia="zh-CN"/>
          </w:rPr>
          <w:t>(二)、建设进度</w:t>
        </w:r>
        <w:r>
          <w:tab/>
        </w:r>
        <w:r>
          <w:fldChar w:fldCharType="begin"/>
        </w:r>
        <w:r>
          <w:instrText xml:space="preserve"> PAGEREF _Toc28630 \h </w:instrText>
        </w:r>
        <w:r>
          <w:fldChar w:fldCharType="separate"/>
        </w:r>
        <w:r>
          <w:t>23</w:t>
        </w:r>
        <w:r>
          <w:fldChar w:fldCharType="end"/>
        </w:r>
      </w:hyperlink>
    </w:p>
    <w:p>
      <w:pPr>
        <w:pStyle w:val="TOC2"/>
        <w:tabs>
          <w:tab w:val="right" w:leader="dot" w:pos="8306"/>
        </w:tabs>
      </w:pPr>
      <w:hyperlink w:anchor="_Toc12171" w:history="1">
        <w:r>
          <w:rPr>
            <w:rFonts w:ascii="仿宋" w:eastAsia="仿宋" w:hAnsi="仿宋" w:cs="仿宋" w:hint="eastAsia"/>
            <w:lang w:eastAsia="zh-CN"/>
          </w:rPr>
          <w:t>(三)、进度安排注意事项</w:t>
        </w:r>
        <w:r>
          <w:tab/>
        </w:r>
        <w:r>
          <w:fldChar w:fldCharType="begin"/>
        </w:r>
        <w:r>
          <w:instrText xml:space="preserve"> PAGEREF _Toc12171 \h </w:instrText>
        </w:r>
        <w:r>
          <w:fldChar w:fldCharType="separate"/>
        </w:r>
        <w:r>
          <w:t>24</w:t>
        </w:r>
        <w:r>
          <w:fldChar w:fldCharType="end"/>
        </w:r>
      </w:hyperlink>
    </w:p>
    <w:p>
      <w:pPr>
        <w:pStyle w:val="TOC2"/>
        <w:tabs>
          <w:tab w:val="right" w:leader="dot" w:pos="8306"/>
        </w:tabs>
      </w:pPr>
      <w:hyperlink w:anchor="_Toc31856" w:history="1">
        <w:r>
          <w:rPr>
            <w:rFonts w:ascii="仿宋" w:eastAsia="仿宋" w:hAnsi="仿宋" w:cs="仿宋" w:hint="eastAsia"/>
            <w:lang w:eastAsia="zh-CN"/>
          </w:rPr>
          <w:t>(四)、人力资源配置</w:t>
        </w:r>
        <w:r>
          <w:tab/>
        </w:r>
        <w:r>
          <w:fldChar w:fldCharType="begin"/>
        </w:r>
        <w:r>
          <w:instrText xml:space="preserve"> PAGEREF _Toc31856 \h </w:instrText>
        </w:r>
        <w:r>
          <w:fldChar w:fldCharType="separate"/>
        </w:r>
        <w:r>
          <w:t>25</w:t>
        </w:r>
        <w:r>
          <w:fldChar w:fldCharType="end"/>
        </w:r>
      </w:hyperlink>
    </w:p>
    <w:p>
      <w:pPr>
        <w:pStyle w:val="TOC1"/>
        <w:tabs>
          <w:tab w:val="right" w:leader="dot" w:pos="8306"/>
        </w:tabs>
      </w:pPr>
      <w:hyperlink w:anchor="_Toc30505" w:history="1">
        <w:r>
          <w:rPr>
            <w:rFonts w:ascii="仿宋" w:eastAsia="仿宋" w:hAnsi="仿宋" w:cs="仿宋" w:hint="eastAsia"/>
            <w:lang w:eastAsia="zh-CN"/>
          </w:rPr>
          <w:t>八、瑜伽馆项目人力资源管理</w:t>
        </w:r>
        <w:r>
          <w:tab/>
        </w:r>
        <w:r>
          <w:fldChar w:fldCharType="begin"/>
        </w:r>
        <w:r>
          <w:instrText xml:space="preserve"> PAGEREF _Toc30505 \h </w:instrText>
        </w:r>
        <w:r>
          <w:fldChar w:fldCharType="separate"/>
        </w:r>
        <w:r>
          <w:t>26</w:t>
        </w:r>
        <w:r>
          <w:fldChar w:fldCharType="end"/>
        </w:r>
      </w:hyperlink>
    </w:p>
    <w:p>
      <w:pPr>
        <w:pStyle w:val="TOC2"/>
        <w:tabs>
          <w:tab w:val="right" w:leader="dot" w:pos="8306"/>
        </w:tabs>
      </w:pPr>
      <w:hyperlink w:anchor="_Toc4725" w:history="1">
        <w:r>
          <w:rPr>
            <w:rFonts w:ascii="仿宋" w:eastAsia="仿宋" w:hAnsi="仿宋" w:cs="仿宋" w:hint="eastAsia"/>
            <w:lang w:eastAsia="zh-CN"/>
          </w:rPr>
          <w:t>(一)、建立健全的预算管理制度</w:t>
        </w:r>
        <w:r>
          <w:tab/>
        </w:r>
        <w:r>
          <w:fldChar w:fldCharType="begin"/>
        </w:r>
        <w:r>
          <w:instrText xml:space="preserve"> PAGEREF _Toc4725 \h </w:instrText>
        </w:r>
        <w:r>
          <w:fldChar w:fldCharType="separate"/>
        </w:r>
        <w:r>
          <w:t>26</w:t>
        </w:r>
        <w:r>
          <w:fldChar w:fldCharType="end"/>
        </w:r>
      </w:hyperlink>
    </w:p>
    <w:p>
      <w:pPr>
        <w:pStyle w:val="TOC2"/>
        <w:tabs>
          <w:tab w:val="right" w:leader="dot" w:pos="8306"/>
        </w:tabs>
      </w:pPr>
      <w:hyperlink w:anchor="_Toc20250" w:history="1">
        <w:r>
          <w:rPr>
            <w:rFonts w:ascii="仿宋" w:eastAsia="仿宋" w:hAnsi="仿宋" w:cs="仿宋" w:hint="eastAsia"/>
            <w:lang w:eastAsia="zh-CN"/>
          </w:rPr>
          <w:t>(二)、加强资金流动监控</w:t>
        </w:r>
        <w:r>
          <w:tab/>
        </w:r>
        <w:r>
          <w:fldChar w:fldCharType="begin"/>
        </w:r>
        <w:r>
          <w:instrText xml:space="preserve"> PAGEREF _Toc20250 \h </w:instrText>
        </w:r>
        <w:r>
          <w:fldChar w:fldCharType="separate"/>
        </w:r>
        <w:r>
          <w:t>28</w:t>
        </w:r>
        <w:r>
          <w:fldChar w:fldCharType="end"/>
        </w:r>
      </w:hyperlink>
    </w:p>
    <w:p>
      <w:pPr>
        <w:pStyle w:val="TOC2"/>
        <w:tabs>
          <w:tab w:val="right" w:leader="dot" w:pos="8306"/>
        </w:tabs>
      </w:pPr>
      <w:hyperlink w:anchor="_Toc6846" w:history="1">
        <w:r>
          <w:rPr>
            <w:rFonts w:ascii="仿宋" w:eastAsia="仿宋" w:hAnsi="仿宋" w:cs="仿宋" w:hint="eastAsia"/>
            <w:lang w:eastAsia="zh-CN"/>
          </w:rPr>
          <w:t>(三)、制定完善的风险控制机制</w:t>
        </w:r>
        <w:r>
          <w:tab/>
        </w:r>
        <w:r>
          <w:fldChar w:fldCharType="begin"/>
        </w:r>
        <w:r>
          <w:instrText xml:space="preserve"> PAGEREF _Toc6846 \h </w:instrText>
        </w:r>
        <w:r>
          <w:fldChar w:fldCharType="separate"/>
        </w:r>
        <w:r>
          <w:t>29</w:t>
        </w:r>
        <w:r>
          <w:fldChar w:fldCharType="end"/>
        </w:r>
      </w:hyperlink>
    </w:p>
    <w:p>
      <w:pPr>
        <w:pStyle w:val="TOC2"/>
        <w:tabs>
          <w:tab w:val="right" w:leader="dot" w:pos="8306"/>
        </w:tabs>
      </w:pPr>
      <w:hyperlink w:anchor="_Toc27529" w:history="1">
        <w:r>
          <w:rPr>
            <w:rFonts w:ascii="仿宋" w:eastAsia="仿宋" w:hAnsi="仿宋" w:cs="仿宋" w:hint="eastAsia"/>
            <w:lang w:eastAsia="zh-CN"/>
          </w:rPr>
          <w:t>(四)、优化成本管理</w:t>
        </w:r>
        <w:r>
          <w:tab/>
        </w:r>
        <w:r>
          <w:fldChar w:fldCharType="begin"/>
        </w:r>
        <w:r>
          <w:instrText xml:space="preserve"> PAGEREF _Toc27529 \h </w:instrText>
        </w:r>
        <w:r>
          <w:fldChar w:fldCharType="separate"/>
        </w:r>
        <w:r>
          <w:t>30</w:t>
        </w:r>
        <w:r>
          <w:fldChar w:fldCharType="end"/>
        </w:r>
      </w:hyperlink>
    </w:p>
    <w:p>
      <w:pPr>
        <w:pStyle w:val="TOC1"/>
        <w:tabs>
          <w:tab w:val="right" w:leader="dot" w:pos="8306"/>
        </w:tabs>
      </w:pPr>
      <w:hyperlink w:anchor="_Toc29879" w:history="1">
        <w:r>
          <w:rPr>
            <w:rFonts w:ascii="仿宋" w:eastAsia="仿宋" w:hAnsi="仿宋" w:cs="仿宋" w:hint="eastAsia"/>
            <w:lang w:eastAsia="zh-CN"/>
          </w:rPr>
          <w:t>九、瑜伽馆项目财务管理</w:t>
        </w:r>
        <w:r>
          <w:tab/>
        </w:r>
        <w:r>
          <w:fldChar w:fldCharType="begin"/>
        </w:r>
        <w:r>
          <w:instrText xml:space="preserve"> PAGEREF _Toc29879 \h </w:instrText>
        </w:r>
        <w:r>
          <w:fldChar w:fldCharType="separate"/>
        </w:r>
        <w:r>
          <w:t>31</w:t>
        </w:r>
        <w:r>
          <w:fldChar w:fldCharType="end"/>
        </w:r>
      </w:hyperlink>
    </w:p>
    <w:p>
      <w:pPr>
        <w:pStyle w:val="TOC2"/>
        <w:tabs>
          <w:tab w:val="right" w:leader="dot" w:pos="8306"/>
        </w:tabs>
      </w:pPr>
      <w:hyperlink w:anchor="_Toc25202" w:history="1">
        <w:r>
          <w:rPr>
            <w:rFonts w:ascii="仿宋" w:eastAsia="仿宋" w:hAnsi="仿宋" w:cs="仿宋" w:hint="eastAsia"/>
            <w:lang w:eastAsia="zh-CN"/>
          </w:rPr>
          <w:t>(一)、资金需求大</w:t>
        </w:r>
        <w:r>
          <w:tab/>
        </w:r>
        <w:r>
          <w:fldChar w:fldCharType="begin"/>
        </w:r>
        <w:r>
          <w:instrText xml:space="preserve"> PAGEREF _Toc25202 \h </w:instrText>
        </w:r>
        <w:r>
          <w:fldChar w:fldCharType="separate"/>
        </w:r>
        <w:r>
          <w:t>31</w:t>
        </w:r>
        <w:r>
          <w:fldChar w:fldCharType="end"/>
        </w:r>
      </w:hyperlink>
    </w:p>
    <w:p>
      <w:pPr>
        <w:pStyle w:val="TOC2"/>
        <w:tabs>
          <w:tab w:val="right" w:leader="dot" w:pos="8306"/>
        </w:tabs>
      </w:pPr>
      <w:hyperlink w:anchor="_Toc18849" w:history="1">
        <w:r>
          <w:rPr>
            <w:rFonts w:ascii="仿宋" w:eastAsia="仿宋" w:hAnsi="仿宋" w:cs="仿宋" w:hint="eastAsia"/>
            <w:lang w:eastAsia="zh-CN"/>
          </w:rPr>
          <w:t>(二)、研发周期长</w:t>
        </w:r>
        <w:r>
          <w:tab/>
        </w:r>
        <w:r>
          <w:fldChar w:fldCharType="begin"/>
        </w:r>
        <w:r>
          <w:instrText xml:space="preserve"> PAGEREF _Toc18849 \h </w:instrText>
        </w:r>
        <w:r>
          <w:fldChar w:fldCharType="separate"/>
        </w:r>
        <w:r>
          <w:t>32</w:t>
        </w:r>
        <w:r>
          <w:fldChar w:fldCharType="end"/>
        </w:r>
      </w:hyperlink>
    </w:p>
    <w:p>
      <w:pPr>
        <w:pStyle w:val="TOC2"/>
        <w:tabs>
          <w:tab w:val="right" w:leader="dot" w:pos="8306"/>
        </w:tabs>
      </w:pPr>
      <w:hyperlink w:anchor="_Toc24163" w:history="1">
        <w:r>
          <w:rPr>
            <w:rFonts w:ascii="仿宋" w:eastAsia="仿宋" w:hAnsi="仿宋" w:cs="仿宋" w:hint="eastAsia"/>
            <w:lang w:eastAsia="zh-CN"/>
          </w:rPr>
          <w:t>(三)、市场风险大</w:t>
        </w:r>
        <w:r>
          <w:tab/>
        </w:r>
        <w:r>
          <w:fldChar w:fldCharType="begin"/>
        </w:r>
        <w:r>
          <w:instrText xml:space="preserve"> PAGEREF _Toc24163 \h </w:instrText>
        </w:r>
        <w:r>
          <w:fldChar w:fldCharType="separate"/>
        </w:r>
        <w:r>
          <w:t>34</w:t>
        </w:r>
        <w:r>
          <w:fldChar w:fldCharType="end"/>
        </w:r>
      </w:hyperlink>
    </w:p>
    <w:p>
      <w:pPr>
        <w:pStyle w:val="TOC2"/>
        <w:tabs>
          <w:tab w:val="right" w:leader="dot" w:pos="8306"/>
        </w:tabs>
      </w:pPr>
      <w:hyperlink w:anchor="_Toc28381" w:history="1">
        <w:r>
          <w:rPr>
            <w:rFonts w:ascii="仿宋" w:eastAsia="仿宋" w:hAnsi="仿宋" w:cs="仿宋" w:hint="eastAsia"/>
            <w:lang w:eastAsia="zh-CN"/>
          </w:rPr>
          <w:t>(四)、利润率高</w:t>
        </w:r>
        <w:r>
          <w:tab/>
        </w:r>
        <w:r>
          <w:fldChar w:fldCharType="begin"/>
        </w:r>
        <w:r>
          <w:instrText xml:space="preserve"> PAGEREF _Toc28381 \h </w:instrText>
        </w:r>
        <w:r>
          <w:fldChar w:fldCharType="separate"/>
        </w:r>
        <w:r>
          <w:t>36</w:t>
        </w:r>
        <w:r>
          <w:fldChar w:fldCharType="end"/>
        </w:r>
      </w:hyperlink>
    </w:p>
    <w:p>
      <w:pPr>
        <w:pStyle w:val="TOC1"/>
        <w:tabs>
          <w:tab w:val="right" w:leader="dot" w:pos="8306"/>
        </w:tabs>
      </w:pPr>
      <w:hyperlink w:anchor="_Toc2077" w:history="1">
        <w:r>
          <w:rPr>
            <w:rFonts w:ascii="仿宋" w:eastAsia="仿宋" w:hAnsi="仿宋" w:cs="仿宋" w:hint="eastAsia"/>
            <w:lang w:eastAsia="zh-CN"/>
          </w:rPr>
          <w:t>十、瑜伽馆项目经营效益</w:t>
        </w:r>
        <w:r>
          <w:tab/>
        </w:r>
        <w:r>
          <w:fldChar w:fldCharType="begin"/>
        </w:r>
        <w:r>
          <w:instrText xml:space="preserve"> PAGEREF _Toc2077 \h </w:instrText>
        </w:r>
        <w:r>
          <w:fldChar w:fldCharType="separate"/>
        </w:r>
        <w:r>
          <w:t>38</w:t>
        </w:r>
        <w:r>
          <w:fldChar w:fldCharType="end"/>
        </w:r>
      </w:hyperlink>
    </w:p>
    <w:p>
      <w:pPr>
        <w:pStyle w:val="TOC2"/>
        <w:tabs>
          <w:tab w:val="right" w:leader="dot" w:pos="8306"/>
        </w:tabs>
      </w:pPr>
      <w:hyperlink w:anchor="_Toc30599" w:history="1">
        <w:r>
          <w:rPr>
            <w:rFonts w:ascii="仿宋" w:eastAsia="仿宋" w:hAnsi="仿宋" w:cs="仿宋" w:hint="eastAsia"/>
            <w:lang w:eastAsia="zh-CN"/>
          </w:rPr>
          <w:t>(一)、经济评价财务测算</w:t>
        </w:r>
        <w:r>
          <w:tab/>
        </w:r>
        <w:r>
          <w:fldChar w:fldCharType="begin"/>
        </w:r>
        <w:r>
          <w:instrText xml:space="preserve"> PAGEREF _Toc30599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4" w:history="1">
        <w:r>
          <w:rPr>
            <w:rFonts w:ascii="仿宋" w:eastAsia="仿宋" w:hAnsi="仿宋" w:cs="仿宋" w:hint="eastAsia"/>
            <w:lang w:eastAsia="zh-CN"/>
          </w:rPr>
          <w:t>(二)、瑜伽馆项目盈利能力分析</w:t>
        </w:r>
        <w:r>
          <w:tab/>
        </w:r>
        <w:r>
          <w:fldChar w:fldCharType="begin"/>
        </w:r>
        <w:r>
          <w:instrText xml:space="preserve"> PAGEREF _Toc26174 \h </w:instrText>
        </w:r>
        <w:r>
          <w:fldChar w:fldCharType="separate"/>
        </w:r>
        <w:r>
          <w:t>40</w:t>
        </w:r>
        <w:r>
          <w:fldChar w:fldCharType="end"/>
        </w:r>
      </w:hyperlink>
    </w:p>
    <w:p>
      <w:pPr>
        <w:pStyle w:val="TOC1"/>
        <w:tabs>
          <w:tab w:val="right" w:leader="dot" w:pos="8306"/>
        </w:tabs>
      </w:pPr>
      <w:hyperlink w:anchor="_Toc22504" w:history="1">
        <w:r>
          <w:rPr>
            <w:rFonts w:ascii="仿宋" w:eastAsia="仿宋" w:hAnsi="仿宋" w:cs="仿宋" w:hint="eastAsia"/>
            <w:lang w:eastAsia="zh-CN"/>
          </w:rPr>
          <w:t>十一、瑜伽馆项目环境影响分析</w:t>
        </w:r>
        <w:r>
          <w:tab/>
        </w:r>
        <w:r>
          <w:fldChar w:fldCharType="begin"/>
        </w:r>
        <w:r>
          <w:instrText xml:space="preserve"> PAGEREF _Toc22504 \h </w:instrText>
        </w:r>
        <w:r>
          <w:fldChar w:fldCharType="separate"/>
        </w:r>
        <w:r>
          <w:t>40</w:t>
        </w:r>
        <w:r>
          <w:fldChar w:fldCharType="end"/>
        </w:r>
      </w:hyperlink>
    </w:p>
    <w:p>
      <w:pPr>
        <w:pStyle w:val="TOC2"/>
        <w:tabs>
          <w:tab w:val="right" w:leader="dot" w:pos="8306"/>
        </w:tabs>
      </w:pPr>
      <w:hyperlink w:anchor="_Toc11115" w:history="1">
        <w:r>
          <w:rPr>
            <w:rFonts w:ascii="仿宋" w:eastAsia="仿宋" w:hAnsi="仿宋" w:cs="仿宋" w:hint="eastAsia"/>
            <w:lang w:eastAsia="zh-CN"/>
          </w:rPr>
          <w:t>(一)、建设区域环境质量现状</w:t>
        </w:r>
        <w:r>
          <w:tab/>
        </w:r>
        <w:r>
          <w:fldChar w:fldCharType="begin"/>
        </w:r>
        <w:r>
          <w:instrText xml:space="preserve"> PAGEREF _Toc11115 \h </w:instrText>
        </w:r>
        <w:r>
          <w:fldChar w:fldCharType="separate"/>
        </w:r>
        <w:r>
          <w:t>40</w:t>
        </w:r>
        <w:r>
          <w:fldChar w:fldCharType="end"/>
        </w:r>
      </w:hyperlink>
    </w:p>
    <w:p>
      <w:pPr>
        <w:pStyle w:val="TOC2"/>
        <w:tabs>
          <w:tab w:val="right" w:leader="dot" w:pos="8306"/>
        </w:tabs>
      </w:pPr>
      <w:hyperlink w:anchor="_Toc20878" w:history="1">
        <w:r>
          <w:rPr>
            <w:rFonts w:ascii="仿宋" w:eastAsia="仿宋" w:hAnsi="仿宋" w:cs="仿宋" w:hint="eastAsia"/>
            <w:lang w:eastAsia="zh-CN"/>
          </w:rPr>
          <w:t>(二)、建设期环境保护</w:t>
        </w:r>
        <w:r>
          <w:tab/>
        </w:r>
        <w:r>
          <w:fldChar w:fldCharType="begin"/>
        </w:r>
        <w:r>
          <w:instrText xml:space="preserve"> PAGEREF _Toc20878 \h </w:instrText>
        </w:r>
        <w:r>
          <w:fldChar w:fldCharType="separate"/>
        </w:r>
        <w:r>
          <w:t>42</w:t>
        </w:r>
        <w:r>
          <w:fldChar w:fldCharType="end"/>
        </w:r>
      </w:hyperlink>
    </w:p>
    <w:p>
      <w:pPr>
        <w:pStyle w:val="TOC2"/>
        <w:tabs>
          <w:tab w:val="right" w:leader="dot" w:pos="8306"/>
        </w:tabs>
      </w:pPr>
      <w:hyperlink w:anchor="_Toc28302" w:history="1">
        <w:r>
          <w:rPr>
            <w:rFonts w:ascii="仿宋" w:eastAsia="仿宋" w:hAnsi="仿宋" w:cs="仿宋" w:hint="eastAsia"/>
            <w:lang w:eastAsia="zh-CN"/>
          </w:rPr>
          <w:t>(三)、运营期环境保护</w:t>
        </w:r>
        <w:r>
          <w:tab/>
        </w:r>
        <w:r>
          <w:fldChar w:fldCharType="begin"/>
        </w:r>
        <w:r>
          <w:instrText xml:space="preserve"> PAGEREF _Toc28302 \h </w:instrText>
        </w:r>
        <w:r>
          <w:fldChar w:fldCharType="separate"/>
        </w:r>
        <w:r>
          <w:t>43</w:t>
        </w:r>
        <w:r>
          <w:fldChar w:fldCharType="end"/>
        </w:r>
      </w:hyperlink>
    </w:p>
    <w:p>
      <w:pPr>
        <w:pStyle w:val="TOC2"/>
        <w:tabs>
          <w:tab w:val="right" w:leader="dot" w:pos="8306"/>
        </w:tabs>
      </w:pPr>
      <w:hyperlink w:anchor="_Toc21769" w:history="1">
        <w:r>
          <w:rPr>
            <w:rFonts w:ascii="仿宋" w:eastAsia="仿宋" w:hAnsi="仿宋" w:cs="仿宋" w:hint="eastAsia"/>
            <w:lang w:eastAsia="zh-CN"/>
          </w:rPr>
          <w:t>(四)、瑜伽馆项目建设对区域经济的影响</w:t>
        </w:r>
        <w:r>
          <w:tab/>
        </w:r>
        <w:r>
          <w:fldChar w:fldCharType="begin"/>
        </w:r>
        <w:r>
          <w:instrText xml:space="preserve"> PAGEREF _Toc21769 \h </w:instrText>
        </w:r>
        <w:r>
          <w:fldChar w:fldCharType="separate"/>
        </w:r>
        <w:r>
          <w:t>44</w:t>
        </w:r>
        <w:r>
          <w:fldChar w:fldCharType="end"/>
        </w:r>
      </w:hyperlink>
    </w:p>
    <w:p>
      <w:pPr>
        <w:pStyle w:val="TOC2"/>
        <w:tabs>
          <w:tab w:val="right" w:leader="dot" w:pos="8306"/>
        </w:tabs>
      </w:pPr>
      <w:hyperlink w:anchor="_Toc26136" w:history="1">
        <w:r>
          <w:rPr>
            <w:rFonts w:ascii="仿宋" w:eastAsia="仿宋" w:hAnsi="仿宋" w:cs="仿宋" w:hint="eastAsia"/>
            <w:lang w:eastAsia="zh-CN"/>
          </w:rPr>
          <w:t>(五)、废弃物处理</w:t>
        </w:r>
        <w:r>
          <w:tab/>
        </w:r>
        <w:r>
          <w:fldChar w:fldCharType="begin"/>
        </w:r>
        <w:r>
          <w:instrText xml:space="preserve"> PAGEREF _Toc26136 \h </w:instrText>
        </w:r>
        <w:r>
          <w:fldChar w:fldCharType="separate"/>
        </w:r>
        <w:r>
          <w:t>46</w:t>
        </w:r>
        <w:r>
          <w:fldChar w:fldCharType="end"/>
        </w:r>
      </w:hyperlink>
    </w:p>
    <w:p>
      <w:pPr>
        <w:pStyle w:val="TOC2"/>
        <w:tabs>
          <w:tab w:val="right" w:leader="dot" w:pos="8306"/>
        </w:tabs>
      </w:pPr>
      <w:hyperlink w:anchor="_Toc11929" w:history="1">
        <w:r>
          <w:rPr>
            <w:rFonts w:ascii="仿宋" w:eastAsia="仿宋" w:hAnsi="仿宋" w:cs="仿宋" w:hint="eastAsia"/>
            <w:lang w:eastAsia="zh-CN"/>
          </w:rPr>
          <w:t>(六)、特殊环境影响分析</w:t>
        </w:r>
        <w:r>
          <w:tab/>
        </w:r>
        <w:r>
          <w:fldChar w:fldCharType="begin"/>
        </w:r>
        <w:r>
          <w:instrText xml:space="preserve"> PAGEREF _Toc11929 \h </w:instrText>
        </w:r>
        <w:r>
          <w:fldChar w:fldCharType="separate"/>
        </w:r>
        <w:r>
          <w:t>47</w:t>
        </w:r>
        <w:r>
          <w:fldChar w:fldCharType="end"/>
        </w:r>
      </w:hyperlink>
    </w:p>
    <w:p>
      <w:pPr>
        <w:pStyle w:val="TOC2"/>
        <w:tabs>
          <w:tab w:val="right" w:leader="dot" w:pos="8306"/>
        </w:tabs>
      </w:pPr>
      <w:hyperlink w:anchor="_Toc18042" w:history="1">
        <w:r>
          <w:rPr>
            <w:rFonts w:ascii="仿宋" w:eastAsia="仿宋" w:hAnsi="仿宋" w:cs="仿宋" w:hint="eastAsia"/>
            <w:lang w:eastAsia="zh-CN"/>
          </w:rPr>
          <w:t>(七)、清洁生产</w:t>
        </w:r>
        <w:r>
          <w:tab/>
        </w:r>
        <w:r>
          <w:fldChar w:fldCharType="begin"/>
        </w:r>
        <w:r>
          <w:instrText xml:space="preserve"> PAGEREF _Toc18042 \h </w:instrText>
        </w:r>
        <w:r>
          <w:fldChar w:fldCharType="separate"/>
        </w:r>
        <w:r>
          <w:t>49</w:t>
        </w:r>
        <w:r>
          <w:fldChar w:fldCharType="end"/>
        </w:r>
      </w:hyperlink>
    </w:p>
    <w:p>
      <w:pPr>
        <w:pStyle w:val="TOC2"/>
        <w:tabs>
          <w:tab w:val="right" w:leader="dot" w:pos="8306"/>
        </w:tabs>
      </w:pPr>
      <w:hyperlink w:anchor="_Toc15705" w:history="1">
        <w:r>
          <w:rPr>
            <w:rFonts w:ascii="仿宋" w:eastAsia="仿宋" w:hAnsi="仿宋" w:cs="仿宋" w:hint="eastAsia"/>
            <w:lang w:eastAsia="zh-CN"/>
          </w:rPr>
          <w:t>(八)、环境保护综合评价</w:t>
        </w:r>
        <w:r>
          <w:tab/>
        </w:r>
        <w:r>
          <w:fldChar w:fldCharType="begin"/>
        </w:r>
        <w:r>
          <w:instrText xml:space="preserve"> PAGEREF _Toc15705 \h </w:instrText>
        </w:r>
        <w:r>
          <w:fldChar w:fldCharType="separate"/>
        </w:r>
        <w:r>
          <w:t>50</w:t>
        </w:r>
        <w:r>
          <w:fldChar w:fldCharType="end"/>
        </w:r>
      </w:hyperlink>
    </w:p>
    <w:p>
      <w:pPr>
        <w:pStyle w:val="TOC1"/>
        <w:tabs>
          <w:tab w:val="right" w:leader="dot" w:pos="8306"/>
        </w:tabs>
      </w:pPr>
      <w:hyperlink w:anchor="_Toc9513" w:history="1">
        <w:r>
          <w:rPr>
            <w:rFonts w:ascii="仿宋" w:eastAsia="仿宋" w:hAnsi="仿宋" w:cs="仿宋" w:hint="eastAsia"/>
            <w:lang w:eastAsia="zh-CN"/>
          </w:rPr>
          <w:t>十二、瑜伽馆项目投资规划</w:t>
        </w:r>
        <w:r>
          <w:tab/>
        </w:r>
        <w:r>
          <w:fldChar w:fldCharType="begin"/>
        </w:r>
        <w:r>
          <w:instrText xml:space="preserve"> PAGEREF _Toc9513 \h </w:instrText>
        </w:r>
        <w:r>
          <w:fldChar w:fldCharType="separate"/>
        </w:r>
        <w:r>
          <w:t>51</w:t>
        </w:r>
        <w:r>
          <w:fldChar w:fldCharType="end"/>
        </w:r>
      </w:hyperlink>
    </w:p>
    <w:p>
      <w:pPr>
        <w:pStyle w:val="TOC2"/>
        <w:tabs>
          <w:tab w:val="right" w:leader="dot" w:pos="8306"/>
        </w:tabs>
      </w:pPr>
      <w:hyperlink w:anchor="_Toc12452" w:history="1">
        <w:r>
          <w:rPr>
            <w:rFonts w:ascii="仿宋" w:eastAsia="仿宋" w:hAnsi="仿宋" w:cs="仿宋" w:hint="eastAsia"/>
            <w:lang w:eastAsia="zh-CN"/>
          </w:rPr>
          <w:t>(一)、瑜伽馆项目总投资估算</w:t>
        </w:r>
        <w:r>
          <w:tab/>
        </w:r>
        <w:r>
          <w:fldChar w:fldCharType="begin"/>
        </w:r>
        <w:r>
          <w:instrText xml:space="preserve"> PAGEREF _Toc12452 \h </w:instrText>
        </w:r>
        <w:r>
          <w:fldChar w:fldCharType="separate"/>
        </w:r>
        <w:r>
          <w:t>51</w:t>
        </w:r>
        <w:r>
          <w:fldChar w:fldCharType="end"/>
        </w:r>
      </w:hyperlink>
    </w:p>
    <w:p>
      <w:pPr>
        <w:pStyle w:val="TOC2"/>
        <w:tabs>
          <w:tab w:val="right" w:leader="dot" w:pos="8306"/>
        </w:tabs>
      </w:pPr>
      <w:hyperlink w:anchor="_Toc3298" w:history="1">
        <w:r>
          <w:rPr>
            <w:rFonts w:ascii="仿宋" w:eastAsia="仿宋" w:hAnsi="仿宋" w:cs="仿宋" w:hint="eastAsia"/>
            <w:lang w:eastAsia="zh-CN"/>
          </w:rPr>
          <w:t>(二)、资金筹措</w:t>
        </w:r>
        <w:r>
          <w:tab/>
        </w:r>
        <w:r>
          <w:fldChar w:fldCharType="begin"/>
        </w:r>
        <w:r>
          <w:instrText xml:space="preserve"> PAGEREF _Toc3298 \h </w:instrText>
        </w:r>
        <w:r>
          <w:fldChar w:fldCharType="separate"/>
        </w:r>
        <w:r>
          <w:t>52</w:t>
        </w:r>
        <w:r>
          <w:fldChar w:fldCharType="end"/>
        </w:r>
      </w:hyperlink>
    </w:p>
    <w:p>
      <w:pPr>
        <w:pStyle w:val="TOC1"/>
        <w:tabs>
          <w:tab w:val="right" w:leader="dot" w:pos="8306"/>
        </w:tabs>
      </w:pPr>
      <w:hyperlink w:anchor="_Toc26058" w:history="1">
        <w:r>
          <w:rPr>
            <w:rFonts w:ascii="仿宋" w:eastAsia="仿宋" w:hAnsi="仿宋" w:cs="仿宋" w:hint="eastAsia"/>
            <w:lang w:eastAsia="zh-CN"/>
          </w:rPr>
          <w:t>十三、瑜伽馆项目变更管理</w:t>
        </w:r>
        <w:r>
          <w:tab/>
        </w:r>
        <w:r>
          <w:fldChar w:fldCharType="begin"/>
        </w:r>
        <w:r>
          <w:instrText xml:space="preserve"> PAGEREF _Toc26058 \h </w:instrText>
        </w:r>
        <w:r>
          <w:fldChar w:fldCharType="separate"/>
        </w:r>
        <w:r>
          <w:t>53</w:t>
        </w:r>
        <w:r>
          <w:fldChar w:fldCharType="end"/>
        </w:r>
      </w:hyperlink>
    </w:p>
    <w:p>
      <w:pPr>
        <w:pStyle w:val="TOC2"/>
        <w:tabs>
          <w:tab w:val="right" w:leader="dot" w:pos="8306"/>
        </w:tabs>
      </w:pPr>
      <w:hyperlink w:anchor="_Toc5399" w:history="1">
        <w:r>
          <w:rPr>
            <w:rFonts w:ascii="仿宋" w:eastAsia="仿宋" w:hAnsi="仿宋" w:cs="仿宋" w:hint="eastAsia"/>
            <w:lang w:eastAsia="zh-CN"/>
          </w:rPr>
          <w:t>(一)、变更申请与评估</w:t>
        </w:r>
        <w:r>
          <w:tab/>
        </w:r>
        <w:r>
          <w:fldChar w:fldCharType="begin"/>
        </w:r>
        <w:r>
          <w:instrText xml:space="preserve"> PAGEREF _Toc5399 \h </w:instrText>
        </w:r>
        <w:r>
          <w:fldChar w:fldCharType="separate"/>
        </w:r>
        <w:r>
          <w:t>53</w:t>
        </w:r>
        <w:r>
          <w:fldChar w:fldCharType="end"/>
        </w:r>
      </w:hyperlink>
    </w:p>
    <w:p>
      <w:pPr>
        <w:pStyle w:val="TOC2"/>
        <w:tabs>
          <w:tab w:val="right" w:leader="dot" w:pos="8306"/>
        </w:tabs>
      </w:pPr>
      <w:hyperlink w:anchor="_Toc4180" w:history="1">
        <w:r>
          <w:rPr>
            <w:rFonts w:ascii="仿宋" w:eastAsia="仿宋" w:hAnsi="仿宋" w:cs="仿宋" w:hint="eastAsia"/>
            <w:lang w:eastAsia="zh-CN"/>
          </w:rPr>
          <w:t>(二)、变更实施与控制</w:t>
        </w:r>
        <w:r>
          <w:tab/>
        </w:r>
        <w:r>
          <w:fldChar w:fldCharType="begin"/>
        </w:r>
        <w:r>
          <w:instrText xml:space="preserve"> PAGEREF _Toc4180 \h </w:instrText>
        </w:r>
        <w:r>
          <w:fldChar w:fldCharType="separate"/>
        </w:r>
        <w:r>
          <w:t>53</w:t>
        </w:r>
        <w:r>
          <w:fldChar w:fldCharType="end"/>
        </w:r>
      </w:hyperlink>
    </w:p>
    <w:p>
      <w:pPr>
        <w:pStyle w:val="TOC1"/>
        <w:tabs>
          <w:tab w:val="right" w:leader="dot" w:pos="8306"/>
        </w:tabs>
      </w:pPr>
      <w:hyperlink w:anchor="_Toc7585" w:history="1">
        <w:r>
          <w:rPr>
            <w:rFonts w:ascii="仿宋" w:eastAsia="仿宋" w:hAnsi="仿宋" w:cs="仿宋" w:hint="eastAsia"/>
            <w:lang w:eastAsia="zh-CN"/>
          </w:rPr>
          <w:t>十四、质量管理体系</w:t>
        </w:r>
        <w:r>
          <w:tab/>
        </w:r>
        <w:r>
          <w:fldChar w:fldCharType="begin"/>
        </w:r>
        <w:r>
          <w:instrText xml:space="preserve"> PAGEREF _Toc7585 \h </w:instrText>
        </w:r>
        <w:r>
          <w:fldChar w:fldCharType="separate"/>
        </w:r>
        <w:r>
          <w:t>54</w:t>
        </w:r>
        <w:r>
          <w:fldChar w:fldCharType="end"/>
        </w:r>
      </w:hyperlink>
    </w:p>
    <w:p>
      <w:pPr>
        <w:pStyle w:val="TOC2"/>
        <w:tabs>
          <w:tab w:val="right" w:leader="dot" w:pos="8306"/>
        </w:tabs>
      </w:pPr>
      <w:hyperlink w:anchor="_Toc26973" w:history="1">
        <w:r>
          <w:rPr>
            <w:rFonts w:ascii="仿宋" w:eastAsia="仿宋" w:hAnsi="仿宋" w:cs="仿宋" w:hint="eastAsia"/>
            <w:lang w:eastAsia="zh-CN"/>
          </w:rPr>
          <w:t>(一)、质量目标与方针</w:t>
        </w:r>
        <w:r>
          <w:tab/>
        </w:r>
        <w:r>
          <w:fldChar w:fldCharType="begin"/>
        </w:r>
        <w:r>
          <w:instrText xml:space="preserve"> PAGEREF _Toc26973 \h </w:instrText>
        </w:r>
        <w:r>
          <w:fldChar w:fldCharType="separate"/>
        </w:r>
        <w:r>
          <w:t>54</w:t>
        </w:r>
        <w:r>
          <w:fldChar w:fldCharType="end"/>
        </w:r>
      </w:hyperlink>
    </w:p>
    <w:p>
      <w:pPr>
        <w:pStyle w:val="TOC2"/>
        <w:tabs>
          <w:tab w:val="right" w:leader="dot" w:pos="8306"/>
        </w:tabs>
      </w:pPr>
      <w:hyperlink w:anchor="_Toc6447" w:history="1">
        <w:r>
          <w:rPr>
            <w:rFonts w:ascii="仿宋" w:eastAsia="仿宋" w:hAnsi="仿宋" w:cs="仿宋" w:hint="eastAsia"/>
            <w:lang w:eastAsia="zh-CN"/>
          </w:rPr>
          <w:t>(二)、质量管理责任</w:t>
        </w:r>
        <w:r>
          <w:tab/>
        </w:r>
        <w:r>
          <w:fldChar w:fldCharType="begin"/>
        </w:r>
        <w:r>
          <w:instrText xml:space="preserve"> PAGEREF _Toc6447 \h </w:instrText>
        </w:r>
        <w:r>
          <w:fldChar w:fldCharType="separate"/>
        </w:r>
        <w:r>
          <w:t>55</w:t>
        </w:r>
        <w:r>
          <w:fldChar w:fldCharType="end"/>
        </w:r>
      </w:hyperlink>
    </w:p>
    <w:p>
      <w:pPr>
        <w:pStyle w:val="TOC2"/>
        <w:tabs>
          <w:tab w:val="right" w:leader="dot" w:pos="8306"/>
        </w:tabs>
      </w:pPr>
      <w:hyperlink w:anchor="_Toc18130" w:history="1">
        <w:r>
          <w:rPr>
            <w:rFonts w:ascii="仿宋" w:eastAsia="仿宋" w:hAnsi="仿宋" w:cs="仿宋" w:hint="eastAsia"/>
            <w:lang w:eastAsia="zh-CN"/>
          </w:rPr>
          <w:t>(三)、质量管理体系文件</w:t>
        </w:r>
        <w:r>
          <w:tab/>
        </w:r>
        <w:r>
          <w:fldChar w:fldCharType="begin"/>
        </w:r>
        <w:r>
          <w:instrText xml:space="preserve"> PAGEREF _Toc18130 \h </w:instrText>
        </w:r>
        <w:r>
          <w:fldChar w:fldCharType="separate"/>
        </w:r>
        <w:r>
          <w:t>56</w:t>
        </w:r>
        <w:r>
          <w:fldChar w:fldCharType="end"/>
        </w:r>
      </w:hyperlink>
    </w:p>
    <w:p>
      <w:pPr>
        <w:pStyle w:val="TOC2"/>
        <w:tabs>
          <w:tab w:val="right" w:leader="dot" w:pos="8306"/>
        </w:tabs>
      </w:pPr>
      <w:hyperlink w:anchor="_Toc25615" w:history="1">
        <w:r>
          <w:rPr>
            <w:rFonts w:ascii="仿宋" w:eastAsia="仿宋" w:hAnsi="仿宋" w:cs="仿宋" w:hint="eastAsia"/>
            <w:lang w:eastAsia="zh-CN"/>
          </w:rPr>
          <w:t>(四)、质量培训与教育</w:t>
        </w:r>
        <w:r>
          <w:tab/>
        </w:r>
        <w:r>
          <w:fldChar w:fldCharType="begin"/>
        </w:r>
        <w:r>
          <w:instrText xml:space="preserve"> PAGEREF _Toc25615 \h </w:instrText>
        </w:r>
        <w:r>
          <w:fldChar w:fldCharType="separate"/>
        </w:r>
        <w:r>
          <w:t>58</w:t>
        </w:r>
        <w:r>
          <w:fldChar w:fldCharType="end"/>
        </w:r>
      </w:hyperlink>
    </w:p>
    <w:p>
      <w:pPr>
        <w:pStyle w:val="TOC2"/>
        <w:tabs>
          <w:tab w:val="right" w:leader="dot" w:pos="8306"/>
        </w:tabs>
      </w:pPr>
      <w:hyperlink w:anchor="_Toc16790" w:history="1">
        <w:r>
          <w:rPr>
            <w:rFonts w:ascii="仿宋" w:eastAsia="仿宋" w:hAnsi="仿宋" w:cs="仿宋" w:hint="eastAsia"/>
            <w:lang w:eastAsia="zh-CN"/>
          </w:rPr>
          <w:t>(五)、质量审核与评价</w:t>
        </w:r>
        <w:r>
          <w:tab/>
        </w:r>
        <w:r>
          <w:fldChar w:fldCharType="begin"/>
        </w:r>
        <w:r>
          <w:instrText xml:space="preserve"> PAGEREF _Toc16790 \h </w:instrText>
        </w:r>
        <w:r>
          <w:fldChar w:fldCharType="separate"/>
        </w:r>
        <w:r>
          <w:t>59</w:t>
        </w:r>
        <w:r>
          <w:fldChar w:fldCharType="end"/>
        </w:r>
      </w:hyperlink>
    </w:p>
    <w:p>
      <w:pPr>
        <w:pStyle w:val="TOC2"/>
        <w:tabs>
          <w:tab w:val="right" w:leader="dot" w:pos="8306"/>
        </w:tabs>
      </w:pPr>
      <w:hyperlink w:anchor="_Toc21049" w:history="1">
        <w:r>
          <w:rPr>
            <w:rFonts w:ascii="仿宋" w:eastAsia="仿宋" w:hAnsi="仿宋" w:cs="仿宋" w:hint="eastAsia"/>
            <w:lang w:eastAsia="zh-CN"/>
          </w:rPr>
          <w:t>(六)、不符合与纠正措施</w:t>
        </w:r>
        <w:r>
          <w:tab/>
        </w:r>
        <w:r>
          <w:fldChar w:fldCharType="begin"/>
        </w:r>
        <w:r>
          <w:instrText xml:space="preserve"> PAGEREF _Toc21049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343"/>
      <w:r>
        <w:rPr>
          <w:rFonts w:ascii="仿宋" w:eastAsia="仿宋" w:hAnsi="仿宋" w:cs="仿宋" w:hint="eastAsia"/>
          <w:sz w:val="28"/>
          <w:lang w:eastAsia="zh-CN"/>
        </w:rPr>
        <w:t>一、瑜伽馆项目可持续发展</w:t>
      </w:r>
      <w:bookmarkEnd w:id="2"/>
    </w:p>
    <w:p>
      <w:pPr>
        <w:pStyle w:val="Heading2"/>
        <w:rPr>
          <w:rFonts w:ascii="仿宋" w:eastAsia="仿宋" w:hAnsi="仿宋" w:cs="仿宋" w:hint="eastAsia"/>
          <w:lang w:eastAsia="zh-CN"/>
        </w:rPr>
      </w:pPr>
      <w:bookmarkStart w:id="3" w:name="_Toc84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瑜伽馆项目中，瑜伽馆项目团队着眼于未来，明确了可持续发展的战略方向。制定的具体可持续发展目标包括降低资源使用、采用环保技术、最大化社会效益等。这一步骤不仅有助于瑜伽馆项目在环保和社会责任方面达到最高标准，也为未来提供了明确的指引，确保瑜伽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可持续实践的融入瑜伽馆项目管理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瑜伽馆项目管理周期。从瑜伽馆项目规划开始，瑜伽馆项目团队就考虑了环境和社会的因素。在执行阶段，瑜伽馆项目团队积极推动绿色技术的应用，优化资源利用。此外，关注员工的社会责任，通过培训和沟通活动提高员工对可持续发展的认知，使他们能够在日常工作中践行可持续实践。这些举措不仅为瑜伽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33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扎根于瑜伽馆项目的可持续发展理念，我们深信环保与社会责任是瑜伽馆项目成功的关键支柱。在瑜伽馆项目的每一步，我们都致力于通过创新和实践，履行对环境和社会的坚定责任。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团队通过引入先进的环保技术、建立高效的废物处理系统以及推动能源节约措施，积极履行环保责任。定期的环保监测和评估确保瑜伽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不仅致力于自身可持续发展，还注重对社会的回馈。通过支持社区瑜伽馆项目、参与慈善事业、提供培训机会等方式，瑜伽馆项目积极履行社会责任。与当地社区建立积极互动，关注员工的工作与生活平衡，以及员工的身心健康，是瑜伽馆项目在社会责任层面的关键举措。这样的实践不仅增强了瑜伽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634"/>
      <w:r>
        <w:rPr>
          <w:rFonts w:ascii="仿宋" w:eastAsia="仿宋" w:hAnsi="仿宋" w:cs="仿宋" w:hint="eastAsia"/>
          <w:sz w:val="28"/>
          <w:lang w:eastAsia="zh-CN"/>
        </w:rPr>
        <w:t>二、瑜伽馆项目概论</w:t>
      </w:r>
      <w:bookmarkEnd w:id="5"/>
    </w:p>
    <w:p>
      <w:pPr>
        <w:pStyle w:val="Heading2"/>
        <w:rPr>
          <w:rFonts w:ascii="仿宋" w:eastAsia="仿宋" w:hAnsi="仿宋" w:cs="仿宋" w:hint="eastAsia"/>
          <w:lang w:eastAsia="zh-CN"/>
        </w:rPr>
      </w:pPr>
      <w:bookmarkStart w:id="6" w:name="_Toc7713"/>
      <w:r>
        <w:rPr>
          <w:rFonts w:ascii="仿宋" w:eastAsia="仿宋" w:hAnsi="仿宋" w:cs="仿宋" w:hint="eastAsia"/>
          <w:lang w:eastAsia="zh-CN"/>
        </w:rPr>
        <w:t>(一)、瑜伽馆项目概况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起源追溯至对市场的深入洞察。市场的不断演变与变革为瑜伽馆项目提供了难得的机遇。当前市场存在的需求缺口和变革的大环境共同构成了瑜伽馆项目的背景。这个瑜伽馆项目旨在充分利用市场机遇，填补行业中尚未满足的需求，为客户提供全新的解决方案。市场的变革和需求的增长使得这个瑜伽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瑜伽馆项目名称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正式命名为瑜伽馆。这个名称不仅仅是一个标识，更代表了瑜伽馆项目的核心理念和愿景。它蕴含着瑜伽馆项目所要解决问题的关键字，具有强烈的表达和辨识度，为瑜伽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瑜伽馆项目目标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核心目标是提供一种全新、高效的解决方案，满足客户日益增长的需求。瑜伽馆项目追求的不仅仅是满足市场需求，更是在市场中获得卓越的竞争优势。通过不断提升产品或服务的质量和创新水平，瑜伽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瑜伽馆项目范围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全面涵盖了产品研发、制造、市场推广和售后服务，确保从产品设计到最终用户体验的全方位关注。这一全面的瑜伽馆项目范围是为了确保瑜伽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瑜伽馆项目时间表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瑜伽馆项目计划在未来18个月内完成，包括研发、测试、市场试点和正式推出等不同阶段。这个时间表的合理设计是为了确保瑜伽馆项目各个阶段的顺利推进，以便按时交付高质量的成果。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瑜伽馆项目预算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瑜伽馆项目总预算估算为XX百万美元，主要分配在研发、市场推广、人员培训和运营等方面。这一充足的预算为瑜伽馆项目提供了充足的资源，确保瑜伽馆项目在各个方面都能取得优异的表现。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瑜伽馆项目风险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瑜伽馆项目可能面临的风险包括市场接受度低、技术难题、竞争激烈等。瑜伽馆项目团队已经制定了相应的风险应对计划，通过前瞻性的风险管理，确保瑜伽馆项目在面对不确定性时能够迅速做出应对。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瑜伽馆项目团队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瑜伽馆项目汇聚了一支经验丰富、多领域专业素养的核心团队，确保瑜伽馆项目在各个方面都能拥有高水平的执行力。团队的协同作战是瑜伽馆项目成功的关键因素之一。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瑜伽馆项目背景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瑜伽馆项目的背景根植于市场对更高效、创新产品的渴望，同时也受到科技发展对行业格局的深刻改变的影响。这为瑜伽馆项目提供了广阔的发展空间和市场需求。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瑜伽馆项目现状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截至目前，瑜伽馆项目已完成市场调研和技术验证，取得了初步的成功。这为瑜伽馆项目在未来的发展奠定了坚实的基础，为更远大的目标打下了坚实的基石。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519"/>
      <w:r>
        <w:rPr>
          <w:rFonts w:ascii="仿宋" w:eastAsia="仿宋" w:hAnsi="仿宋" w:cs="仿宋" w:hint="eastAsia"/>
          <w:sz w:val="28"/>
          <w:lang w:eastAsia="zh-CN"/>
        </w:rPr>
        <w:t>(二)、瑜伽馆项目目标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keyword》瑜伽馆项目首要业务目标是在市场中占据有利地位，实现产品/服务的成功推广和销售。通过不断提升产品质量、创新性，瑜伽馆项目追求成为行业中的领导者，赢得更多客户的青睐。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在科技迅速发展的时代，瑜伽馆项目着眼于技术创新。通过持续的研发和技术升级，瑜伽馆项目旨在推出更具创新性的产品或服务，以满足市场对新鲜、先进解决方案的需求。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为了建立可持续的客户关系，瑜伽馆项目设定了客户满意度目标。通过提供卓越的产品质量和优质的客户服务，瑜伽馆项目追求赢得客户的信任和忠诚度，确保他们的满意度达到行业领先水平。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瑜伽馆项目注重社会责任和可持续发展。通过实施环保、社会责任瑜伽馆项目，瑜伽馆项目致力于在经济发展的同时保护环境，促进社会公平，实现可持续经营。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瑜伽馆项目的团队是实现目标的核心驱动力。因此，瑜伽馆项目设定了团队发展目标，包括提升团队成员的专业技能、培养领导力，以及搭建协同高效的团队工作氛围。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356"/>
      <w:r>
        <w:rPr>
          <w:rFonts w:ascii="仿宋" w:eastAsia="仿宋" w:hAnsi="仿宋" w:cs="仿宋" w:hint="eastAsia"/>
          <w:sz w:val="28"/>
          <w:lang w:eastAsia="zh-CN"/>
        </w:rPr>
        <w:t>(三)、瑜伽馆项目提出的理由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瑜伽馆项目提出的理由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提出源于对市场机遇的深刻洞察。当前市场中存在的需求缺口和行业发展趋势表明，有巨大的商业机会等待被开发。通过准确捕捉市场机遇，瑜伽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理念基于对技术创新的信仰。通过持续的研发和技术投入，瑜伽馆项目有望推出更具创新性的产品或服务。在科技飞速发展的当下，瑜伽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提出是为了增强企业的行业竞争力。通过提升产品或服务的质量和独特性，瑜伽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瑜伽馆项目响应了消费者需求的变化。随着社会和科技的不断发展，消费者对产品和服务的需求也在发生变化。通过深入了解并及时回应消费者的新需求，瑜伽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瑜伽馆项目的提出是企业战略发展规划的一部分。在面对日益激烈的市场竞争和不断变化的商业环境中，瑜伽馆项目作为企业战略的一环，旨在为企业开辟新的增长领域，巩固企业在行业中的地位。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瑜伽馆项目的提出不仅仅是基于商业考量，还注重社会责任。通过推出环保、社会责任等方面的瑜伽馆项目，瑜伽馆企业可以在社会中树立积极形象，为社会做出积极贡献，实现经济效益和社会效益的双赢。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瑜伽馆项目的提出反映了对利益相关者期望的关注。包括客户、员工、投资者等利益相关者在企业发展中都有着各自的期望，瑜伽馆项目力求在满足这些期望的同时，取得更大的共赢。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008"/>
      <w:r>
        <w:rPr>
          <w:rFonts w:ascii="仿宋" w:eastAsia="仿宋" w:hAnsi="仿宋" w:cs="仿宋" w:hint="eastAsia"/>
          <w:sz w:val="28"/>
          <w:lang w:eastAsia="zh-CN"/>
        </w:rPr>
        <w:t>(四)、瑜伽馆项目意义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在实施瑜伽馆项目的过程中，我们不仅仅是在追逐商业成功，更是为企业和社会的多个层面创造了深远的意义。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瑜伽馆项目的首要意义在于提升企业的市场竞争力。通过持续的创新和对产品质量的高标准要求，瑜伽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瑜伽馆项目的推进将促使行业技术水平的提升。通过引入先进技术和创新性解决方案，瑜伽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在社会层面，瑜伽馆项目不仅创造了大量就业机会，提高了就业水平，还注重社会责任和环保。通过参与社会公益事业和推动环保瑜伽馆项目，瑜伽馆项目为社会贡献了一份力量，体现了企业对社会的积极回馈。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综合而言，瑜伽馆项目意义重大，不仅推动了企业的发展，也为行业和社会的进步贡献了积极力量。这是一个全面而深刻的影响，将在未来产生可持续的正面效应。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915"/>
      <w:r>
        <w:rPr>
          <w:rFonts w:ascii="仿宋" w:eastAsia="仿宋" w:hAnsi="仿宋" w:cs="仿宋" w:hint="eastAsia"/>
          <w:sz w:val="28"/>
          <w:lang w:eastAsia="zh-CN"/>
        </w:rPr>
        <w:t>(五)、瑜伽馆项目背景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在当今迅猛发展的商业环境中，瑜伽馆项目的动因根植于对多方面因素的审慎考量。这个瑜伽馆项目的提出并非孤立的决策，而是对企业所处背景深入思考的产物。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市场的不断演变是瑜伽馆项目背后的首要原因。科技的迅速发展和全球市场的快速变化使得企业必须灵活应对。瑜伽馆项目应运而生，旨在通过创新性的解决方案迎合市场的多变需求，赢得竞争中的先机。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竞争的激烈程度也是瑜伽馆项目背景中不可忽视的一环。企业需要在激烈竞争中脱颖而出，为此，瑜伽馆项目致力于打破常规，提供独特的价值主张，以吸引客户并确保市场份额的增长。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技术的迅速发展为企业带来了机遇与挑战。作为瑜伽馆项目启动的背景之一，对新兴技术的应用将有助于提升企业的技术水平，使其在不断演进的商业环境中保持竞争优势。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此外，社会对企业责任的期望也在逐渐升高。瑜伽馆项目充分融入了社会责任的理念，通过可持续经营和社会公益瑜伽馆项目，企图为社会贡献一份力量，在商业成功的同时关注社会价值。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756"/>
      <w:r>
        <w:rPr>
          <w:rFonts w:ascii="仿宋" w:eastAsia="仿宋" w:hAnsi="仿宋" w:cs="仿宋" w:hint="eastAsia"/>
          <w:sz w:val="28"/>
          <w:lang w:eastAsia="zh-CN"/>
        </w:rPr>
        <w:t>三、瑜伽馆项目文档管理</w:t>
      </w:r>
      <w:bookmarkEnd w:id="11"/>
    </w:p>
    <w:p>
      <w:pPr>
        <w:pStyle w:val="Heading2"/>
        <w:rPr>
          <w:rFonts w:ascii="仿宋" w:eastAsia="仿宋" w:hAnsi="仿宋" w:cs="仿宋" w:hint="eastAsia"/>
          <w:lang w:eastAsia="zh-CN"/>
        </w:rPr>
      </w:pPr>
      <w:bookmarkStart w:id="12" w:name="_Toc2670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瑜伽馆项目高度重视文档的质量和准确性，以支持瑜伽馆项目的各项活动和决策。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文档的编制始于瑜伽馆项目计划的初期，我们制定了详细的文档编制计划，明确了每个文档的内容、格式和编写责任人。在瑜伽馆项目启动阶段，我们首先编制了瑜伽馆项目章程，明确定义了瑜伽馆项目的目标、范围、风险等关键要素。随后，瑜伽馆项目团队根据计划陆续编制了需求文档、设计文档、测试文档等各类文档，确保瑜伽馆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瑜伽馆项目管理中的重要环节，旨在确保瑜伽馆项目文档符合质量标准和瑜伽馆项目需求。在瑜伽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除了内部审查，我们还进行了外部审查，邀请瑜伽馆项目相关利益方和专业领域的专家对文档进行独立审查。这有助于获取更全面、客观的反馈，确保瑜伽馆项目文档不仅符合内部标准，也满足外部需求。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瑜伽馆项目在文档编制与审查方面建立了严格的管理机制，通过规范的流程和多维度的审查，确保瑜伽馆项目文档的质量、准确性和可靠性，为瑜伽馆项目的顺利推进提供了有力支持。</w:t>
      </w:r>
    </w:p>
    <w:p>
      <w:pPr>
        <w:pStyle w:val="Heading2"/>
        <w:ind w:firstLine="560" w:firstLineChars="200"/>
        <w:rPr>
          <w:rFonts w:ascii="仿宋" w:eastAsia="仿宋" w:hAnsi="仿宋" w:cs="仿宋" w:hint="eastAsia"/>
          <w:sz w:val="28"/>
          <w:lang w:eastAsia="zh-CN"/>
        </w:rPr>
      </w:pPr>
      <w:bookmarkStart w:id="13" w:name="_Toc2333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在瑜伽馆项目中，我们致力于优化文档发布与分发过程，以确保信息的高效传递和团队间协作的顺畅进行。以下是我们采取的关键优化策略：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我们通过多渠道发布文档，包括电子邮件、瑜伽馆项目管理平台、内部网站等，以满足不同团队成员的偏好和需求。多渠道发布确保了信息的全面覆盖。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我们采用了精细的权限控制，确保只有授权人员可以访问敏感信息。这种安全措施保护了瑜伽馆项目文档的机密性，防止了未经授权的信息泄露。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00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文档存档与归档是瑜伽馆项目生命周期中一个至关重要的环节，直接关系到瑜伽馆项目信息的长期保存和历史记录的完整性。在瑜伽馆项目中，我们实施了一系列有效的文档存档与归档管理策略：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926"/>
      <w:r>
        <w:rPr>
          <w:rFonts w:ascii="仿宋" w:eastAsia="仿宋" w:hAnsi="仿宋" w:cs="仿宋" w:hint="eastAsia"/>
          <w:sz w:val="28"/>
          <w:lang w:eastAsia="zh-CN"/>
        </w:rPr>
        <w:t>四、瑜伽馆项目建设背景及必要性分析</w:t>
      </w:r>
      <w:bookmarkEnd w:id="15"/>
    </w:p>
    <w:p>
      <w:pPr>
        <w:pStyle w:val="Heading2"/>
        <w:rPr>
          <w:rFonts w:ascii="仿宋" w:eastAsia="仿宋" w:hAnsi="仿宋" w:cs="仿宋" w:hint="eastAsia"/>
          <w:lang w:eastAsia="zh-CN"/>
        </w:rPr>
      </w:pPr>
      <w:bookmarkStart w:id="16" w:name="_Toc24119"/>
      <w:r>
        <w:rPr>
          <w:rFonts w:ascii="仿宋" w:eastAsia="仿宋" w:hAnsi="仿宋" w:cs="仿宋" w:hint="eastAsia"/>
          <w:lang w:eastAsia="zh-CN"/>
        </w:rPr>
        <w:t>(一)、瑜伽馆项目背景分析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瑜伽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我们的背景分析将深入挖掘当前行业的发展趋势，通过对竞争态势的全面审视，找到瑜伽馆项目在这个潮流中的定位。同时，我们将关注行业内涌现的新兴机遇，以便瑜伽馆项目更好地融入行业发展的潮流中。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瑜伽馆项目提供了强大的发展动力。我们将聚焦于行业内最新的技术发展趋势，包括但不限于人工智能、大数据分析、物联网等领域。通过深度的技术研究，我们将确保瑜伽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瑜伽馆项目发展的源泉。我们将投入更多的精力对市场需求进行深入剖析，超越表面的需求，深入挖掘潜在的市场痛点和机遇。通过对市场需求的细致了解，瑜伽馆项目将更有针对性地设计解决方案，满足市场的多样化需求，从而更好地促进瑜伽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瑜伽馆项目战略至关重要。我们将对竞争态势进行更为深入的分析，包括但不限于市场份额、产品特点、客户满意度等多个维度。通过深度的竞争分析，瑜伽馆项目将能够更准确地把握市场脉搏，制定具有竞争力的瑜伽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瑜伽馆项目的发展具有直接的影响。我们将进行更为全面的法规和政策分析，了解行业发展中的潜在法律风险和合规挑战。通过充分了解和遵守相关法规，瑜伽馆项目将确保在法律框架内合法合规运营，为瑜伽馆项目的稳健发展提供有力支持。</w:t>
      </w:r>
    </w:p>
    <w:p>
      <w:pPr>
        <w:pStyle w:val="Heading2"/>
        <w:ind w:firstLine="560" w:firstLineChars="200"/>
        <w:rPr>
          <w:rFonts w:ascii="仿宋" w:eastAsia="仿宋" w:hAnsi="仿宋" w:cs="仿宋" w:hint="eastAsia"/>
          <w:sz w:val="28"/>
          <w:lang w:eastAsia="zh-CN"/>
        </w:rPr>
      </w:pPr>
      <w:bookmarkStart w:id="17" w:name="_Toc30563"/>
      <w:r>
        <w:rPr>
          <w:rFonts w:ascii="仿宋" w:eastAsia="仿宋" w:hAnsi="仿宋" w:cs="仿宋" w:hint="eastAsia"/>
          <w:sz w:val="28"/>
          <w:lang w:eastAsia="zh-CN"/>
        </w:rPr>
        <w:t>(二)、瑜伽馆项目建设必要性分析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建设的迫切性源于对行业发展趋势的深刻洞察。我们正处于一个行业变革的时代，科技创新、数字化转型成为企业发展的关键动力。瑜伽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瑜伽馆项目建设不仅仅是为了跟上潮流，更是为了通过技术创新推动企业的持续发展。通过引入先进的技术和解决方案，瑜伽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https://d.book118.com/765124040012011043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C1508"/>
    <w:rsid w:val="1B2C15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240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2024-01-15T22:32:00Z</dcterms:created>
  <dcterms:modified xsi:type="dcterms:W3CDTF">2024-01-15T22:32:27Z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9514ED0733934DA2A214E1EB23011B25_11</vt:lpwstr>
  </property>
  <property fmtid="{D5CDD505-2E9C-101B-9397-08002B2CF9AE}" pid="3" name="KSOProductBuildVer">
    <vt:lpwstr>2052-12.1.0.16120</vt:lpwstr>
  </property>
</Properties>
</file>