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8" w:history="1">
        <w:r>
          <w:rPr>
            <w:rFonts w:ascii="仿宋" w:eastAsia="仿宋" w:hAnsi="仿宋" w:cs="仿宋" w:hint="eastAsia"/>
            <w:lang w:eastAsia="zh-CN"/>
          </w:rPr>
          <w:t>前言</w:t>
        </w:r>
        <w:r>
          <w:tab/>
        </w:r>
        <w:r>
          <w:fldChar w:fldCharType="begin"/>
        </w:r>
        <w:r>
          <w:instrText xml:space="preserve"> PAGEREF _Toc1758 \h </w:instrText>
        </w:r>
        <w:r>
          <w:fldChar w:fldCharType="separate"/>
        </w:r>
        <w:r>
          <w:t>3</w:t>
        </w:r>
        <w:r>
          <w:fldChar w:fldCharType="end"/>
        </w:r>
      </w:hyperlink>
    </w:p>
    <w:p>
      <w:pPr>
        <w:pStyle w:val="TOC1"/>
        <w:tabs>
          <w:tab w:val="right" w:leader="dot" w:pos="8306"/>
        </w:tabs>
      </w:pPr>
      <w:hyperlink w:anchor="_Toc31720" w:history="1">
        <w:r>
          <w:rPr>
            <w:rFonts w:ascii="仿宋" w:eastAsia="仿宋" w:hAnsi="仿宋" w:cs="仿宋" w:hint="eastAsia"/>
            <w:lang w:eastAsia="zh-CN"/>
          </w:rPr>
          <w:t>一、建设风险评估分析</w:t>
        </w:r>
        <w:r>
          <w:tab/>
        </w:r>
        <w:r>
          <w:fldChar w:fldCharType="begin"/>
        </w:r>
        <w:r>
          <w:instrText xml:space="preserve"> PAGEREF _Toc31720 \h </w:instrText>
        </w:r>
        <w:r>
          <w:fldChar w:fldCharType="separate"/>
        </w:r>
        <w:r>
          <w:t>3</w:t>
        </w:r>
        <w:r>
          <w:fldChar w:fldCharType="end"/>
        </w:r>
      </w:hyperlink>
    </w:p>
    <w:p>
      <w:pPr>
        <w:pStyle w:val="TOC2"/>
        <w:tabs>
          <w:tab w:val="right" w:leader="dot" w:pos="8306"/>
        </w:tabs>
      </w:pPr>
      <w:hyperlink w:anchor="_Toc5048" w:history="1">
        <w:r>
          <w:rPr>
            <w:rFonts w:ascii="仿宋" w:eastAsia="仿宋" w:hAnsi="仿宋" w:cs="仿宋" w:hint="eastAsia"/>
            <w:lang w:eastAsia="zh-CN"/>
          </w:rPr>
          <w:t>(一)、政策风险分析</w:t>
        </w:r>
        <w:r>
          <w:tab/>
        </w:r>
        <w:r>
          <w:fldChar w:fldCharType="begin"/>
        </w:r>
        <w:r>
          <w:instrText xml:space="preserve"> PAGEREF _Toc5048 \h </w:instrText>
        </w:r>
        <w:r>
          <w:fldChar w:fldCharType="separate"/>
        </w:r>
        <w:r>
          <w:t>3</w:t>
        </w:r>
        <w:r>
          <w:fldChar w:fldCharType="end"/>
        </w:r>
      </w:hyperlink>
    </w:p>
    <w:p>
      <w:pPr>
        <w:pStyle w:val="TOC2"/>
        <w:tabs>
          <w:tab w:val="right" w:leader="dot" w:pos="8306"/>
        </w:tabs>
      </w:pPr>
      <w:hyperlink w:anchor="_Toc10733" w:history="1">
        <w:r>
          <w:rPr>
            <w:rFonts w:ascii="仿宋" w:eastAsia="仿宋" w:hAnsi="仿宋" w:cs="仿宋" w:hint="eastAsia"/>
            <w:lang w:eastAsia="zh-CN"/>
          </w:rPr>
          <w:t>(二)、社会风险分析</w:t>
        </w:r>
        <w:r>
          <w:tab/>
        </w:r>
        <w:r>
          <w:fldChar w:fldCharType="begin"/>
        </w:r>
        <w:r>
          <w:instrText xml:space="preserve"> PAGEREF _Toc10733 \h </w:instrText>
        </w:r>
        <w:r>
          <w:fldChar w:fldCharType="separate"/>
        </w:r>
        <w:r>
          <w:t>4</w:t>
        </w:r>
        <w:r>
          <w:fldChar w:fldCharType="end"/>
        </w:r>
      </w:hyperlink>
    </w:p>
    <w:p>
      <w:pPr>
        <w:pStyle w:val="TOC2"/>
        <w:tabs>
          <w:tab w:val="right" w:leader="dot" w:pos="8306"/>
        </w:tabs>
      </w:pPr>
      <w:hyperlink w:anchor="_Toc18187" w:history="1">
        <w:r>
          <w:rPr>
            <w:rFonts w:ascii="仿宋" w:eastAsia="仿宋" w:hAnsi="仿宋" w:cs="仿宋" w:hint="eastAsia"/>
            <w:lang w:eastAsia="zh-CN"/>
          </w:rPr>
          <w:t>(三)、市场风险分析</w:t>
        </w:r>
        <w:r>
          <w:tab/>
        </w:r>
        <w:r>
          <w:fldChar w:fldCharType="begin"/>
        </w:r>
        <w:r>
          <w:instrText xml:space="preserve"> PAGEREF _Toc18187 \h </w:instrText>
        </w:r>
        <w:r>
          <w:fldChar w:fldCharType="separate"/>
        </w:r>
        <w:r>
          <w:t>6</w:t>
        </w:r>
        <w:r>
          <w:fldChar w:fldCharType="end"/>
        </w:r>
      </w:hyperlink>
    </w:p>
    <w:p>
      <w:pPr>
        <w:pStyle w:val="TOC2"/>
        <w:tabs>
          <w:tab w:val="right" w:leader="dot" w:pos="8306"/>
        </w:tabs>
      </w:pPr>
      <w:hyperlink w:anchor="_Toc9835" w:history="1">
        <w:r>
          <w:rPr>
            <w:rFonts w:ascii="仿宋" w:eastAsia="仿宋" w:hAnsi="仿宋" w:cs="仿宋" w:hint="eastAsia"/>
            <w:lang w:eastAsia="zh-CN"/>
          </w:rPr>
          <w:t>(四)、资金风险分析</w:t>
        </w:r>
        <w:r>
          <w:tab/>
        </w:r>
        <w:r>
          <w:fldChar w:fldCharType="begin"/>
        </w:r>
        <w:r>
          <w:instrText xml:space="preserve"> PAGEREF _Toc9835 \h </w:instrText>
        </w:r>
        <w:r>
          <w:fldChar w:fldCharType="separate"/>
        </w:r>
        <w:r>
          <w:t>6</w:t>
        </w:r>
        <w:r>
          <w:fldChar w:fldCharType="end"/>
        </w:r>
      </w:hyperlink>
    </w:p>
    <w:p>
      <w:pPr>
        <w:pStyle w:val="TOC2"/>
        <w:tabs>
          <w:tab w:val="right" w:leader="dot" w:pos="8306"/>
        </w:tabs>
      </w:pPr>
      <w:hyperlink w:anchor="_Toc8782" w:history="1">
        <w:r>
          <w:rPr>
            <w:rFonts w:ascii="仿宋" w:eastAsia="仿宋" w:hAnsi="仿宋" w:cs="仿宋" w:hint="eastAsia"/>
            <w:lang w:eastAsia="zh-CN"/>
          </w:rPr>
          <w:t>(五)、技术风险分析</w:t>
        </w:r>
        <w:r>
          <w:tab/>
        </w:r>
        <w:r>
          <w:fldChar w:fldCharType="begin"/>
        </w:r>
        <w:r>
          <w:instrText xml:space="preserve"> PAGEREF _Toc8782 \h </w:instrText>
        </w:r>
        <w:r>
          <w:fldChar w:fldCharType="separate"/>
        </w:r>
        <w:r>
          <w:t>8</w:t>
        </w:r>
        <w:r>
          <w:fldChar w:fldCharType="end"/>
        </w:r>
      </w:hyperlink>
    </w:p>
    <w:p>
      <w:pPr>
        <w:pStyle w:val="TOC2"/>
        <w:tabs>
          <w:tab w:val="right" w:leader="dot" w:pos="8306"/>
        </w:tabs>
      </w:pPr>
      <w:hyperlink w:anchor="_Toc26126" w:history="1">
        <w:r>
          <w:rPr>
            <w:rFonts w:ascii="仿宋" w:eastAsia="仿宋" w:hAnsi="仿宋" w:cs="仿宋" w:hint="eastAsia"/>
            <w:lang w:eastAsia="zh-CN"/>
          </w:rPr>
          <w:t>(六)、财务风险分析</w:t>
        </w:r>
        <w:r>
          <w:tab/>
        </w:r>
        <w:r>
          <w:fldChar w:fldCharType="begin"/>
        </w:r>
        <w:r>
          <w:instrText xml:space="preserve"> PAGEREF _Toc26126 \h </w:instrText>
        </w:r>
        <w:r>
          <w:fldChar w:fldCharType="separate"/>
        </w:r>
        <w:r>
          <w:t>9</w:t>
        </w:r>
        <w:r>
          <w:fldChar w:fldCharType="end"/>
        </w:r>
      </w:hyperlink>
    </w:p>
    <w:p>
      <w:pPr>
        <w:pStyle w:val="TOC2"/>
        <w:tabs>
          <w:tab w:val="right" w:leader="dot" w:pos="8306"/>
        </w:tabs>
      </w:pPr>
      <w:hyperlink w:anchor="_Toc9284" w:history="1">
        <w:r>
          <w:rPr>
            <w:rFonts w:ascii="仿宋" w:eastAsia="仿宋" w:hAnsi="仿宋" w:cs="仿宋" w:hint="eastAsia"/>
            <w:lang w:eastAsia="zh-CN"/>
          </w:rPr>
          <w:t>(七)、管理风险分析</w:t>
        </w:r>
        <w:r>
          <w:tab/>
        </w:r>
        <w:r>
          <w:fldChar w:fldCharType="begin"/>
        </w:r>
        <w:r>
          <w:instrText xml:space="preserve"> PAGEREF _Toc9284 \h </w:instrText>
        </w:r>
        <w:r>
          <w:fldChar w:fldCharType="separate"/>
        </w:r>
        <w:r>
          <w:t>11</w:t>
        </w:r>
        <w:r>
          <w:fldChar w:fldCharType="end"/>
        </w:r>
      </w:hyperlink>
    </w:p>
    <w:p>
      <w:pPr>
        <w:pStyle w:val="TOC2"/>
        <w:tabs>
          <w:tab w:val="right" w:leader="dot" w:pos="8306"/>
        </w:tabs>
      </w:pPr>
      <w:hyperlink w:anchor="_Toc32301" w:history="1">
        <w:r>
          <w:rPr>
            <w:rFonts w:ascii="仿宋" w:eastAsia="仿宋" w:hAnsi="仿宋" w:cs="仿宋" w:hint="eastAsia"/>
            <w:lang w:eastAsia="zh-CN"/>
          </w:rPr>
          <w:t>(八)、其它风险分析</w:t>
        </w:r>
        <w:r>
          <w:tab/>
        </w:r>
        <w:r>
          <w:fldChar w:fldCharType="begin"/>
        </w:r>
        <w:r>
          <w:instrText xml:space="preserve"> PAGEREF _Toc32301 \h </w:instrText>
        </w:r>
        <w:r>
          <w:fldChar w:fldCharType="separate"/>
        </w:r>
        <w:r>
          <w:t>12</w:t>
        </w:r>
        <w:r>
          <w:fldChar w:fldCharType="end"/>
        </w:r>
      </w:hyperlink>
    </w:p>
    <w:p>
      <w:pPr>
        <w:pStyle w:val="TOC2"/>
        <w:tabs>
          <w:tab w:val="right" w:leader="dot" w:pos="8306"/>
        </w:tabs>
      </w:pPr>
      <w:hyperlink w:anchor="_Toc24582" w:history="1">
        <w:r>
          <w:rPr>
            <w:rFonts w:ascii="仿宋" w:eastAsia="仿宋" w:hAnsi="仿宋" w:cs="仿宋" w:hint="eastAsia"/>
            <w:lang w:eastAsia="zh-CN"/>
          </w:rPr>
          <w:t>(九)、社会影响评估</w:t>
        </w:r>
        <w:r>
          <w:tab/>
        </w:r>
        <w:r>
          <w:fldChar w:fldCharType="begin"/>
        </w:r>
        <w:r>
          <w:instrText xml:space="preserve"> PAGEREF _Toc24582 \h </w:instrText>
        </w:r>
        <w:r>
          <w:fldChar w:fldCharType="separate"/>
        </w:r>
        <w:r>
          <w:t>13</w:t>
        </w:r>
        <w:r>
          <w:fldChar w:fldCharType="end"/>
        </w:r>
      </w:hyperlink>
    </w:p>
    <w:p>
      <w:pPr>
        <w:pStyle w:val="TOC1"/>
        <w:tabs>
          <w:tab w:val="right" w:leader="dot" w:pos="8306"/>
        </w:tabs>
      </w:pPr>
      <w:hyperlink w:anchor="_Toc9264" w:history="1">
        <w:r>
          <w:rPr>
            <w:rFonts w:ascii="仿宋" w:eastAsia="仿宋" w:hAnsi="仿宋" w:cs="仿宋" w:hint="eastAsia"/>
            <w:lang w:eastAsia="zh-CN"/>
          </w:rPr>
          <w:t>二、财务管理与成本控制</w:t>
        </w:r>
        <w:r>
          <w:tab/>
        </w:r>
        <w:r>
          <w:fldChar w:fldCharType="begin"/>
        </w:r>
        <w:r>
          <w:instrText xml:space="preserve"> PAGEREF _Toc9264 \h </w:instrText>
        </w:r>
        <w:r>
          <w:fldChar w:fldCharType="separate"/>
        </w:r>
        <w:r>
          <w:t>15</w:t>
        </w:r>
        <w:r>
          <w:fldChar w:fldCharType="end"/>
        </w:r>
      </w:hyperlink>
    </w:p>
    <w:p>
      <w:pPr>
        <w:pStyle w:val="TOC2"/>
        <w:tabs>
          <w:tab w:val="right" w:leader="dot" w:pos="8306"/>
        </w:tabs>
      </w:pPr>
      <w:hyperlink w:anchor="_Toc12608" w:history="1">
        <w:r>
          <w:rPr>
            <w:rFonts w:ascii="仿宋" w:eastAsia="仿宋" w:hAnsi="仿宋" w:cs="仿宋" w:hint="eastAsia"/>
            <w:lang w:eastAsia="zh-CN"/>
          </w:rPr>
          <w:t>(一)、财务管理体系建设</w:t>
        </w:r>
        <w:r>
          <w:tab/>
        </w:r>
        <w:r>
          <w:fldChar w:fldCharType="begin"/>
        </w:r>
        <w:r>
          <w:instrText xml:space="preserve"> PAGEREF _Toc12608 \h </w:instrText>
        </w:r>
        <w:r>
          <w:fldChar w:fldCharType="separate"/>
        </w:r>
        <w:r>
          <w:t>15</w:t>
        </w:r>
        <w:r>
          <w:fldChar w:fldCharType="end"/>
        </w:r>
      </w:hyperlink>
    </w:p>
    <w:p>
      <w:pPr>
        <w:pStyle w:val="TOC2"/>
        <w:tabs>
          <w:tab w:val="right" w:leader="dot" w:pos="8306"/>
        </w:tabs>
      </w:pPr>
      <w:hyperlink w:anchor="_Toc31062" w:history="1">
        <w:r>
          <w:rPr>
            <w:rFonts w:ascii="仿宋" w:eastAsia="仿宋" w:hAnsi="仿宋" w:cs="仿宋" w:hint="eastAsia"/>
            <w:lang w:eastAsia="zh-CN"/>
          </w:rPr>
          <w:t>(二)、成本控制措施</w:t>
        </w:r>
        <w:r>
          <w:tab/>
        </w:r>
        <w:r>
          <w:fldChar w:fldCharType="begin"/>
        </w:r>
        <w:r>
          <w:instrText xml:space="preserve"> PAGEREF _Toc31062 \h </w:instrText>
        </w:r>
        <w:r>
          <w:fldChar w:fldCharType="separate"/>
        </w:r>
        <w:r>
          <w:t>17</w:t>
        </w:r>
        <w:r>
          <w:fldChar w:fldCharType="end"/>
        </w:r>
      </w:hyperlink>
    </w:p>
    <w:p>
      <w:pPr>
        <w:pStyle w:val="TOC1"/>
        <w:tabs>
          <w:tab w:val="right" w:leader="dot" w:pos="8306"/>
        </w:tabs>
      </w:pPr>
      <w:hyperlink w:anchor="_Toc8051" w:history="1">
        <w:r>
          <w:rPr>
            <w:rFonts w:ascii="仿宋" w:eastAsia="仿宋" w:hAnsi="仿宋" w:cs="仿宋" w:hint="eastAsia"/>
            <w:lang w:eastAsia="zh-CN"/>
          </w:rPr>
          <w:t>三、资源开发及综合利用分析</w:t>
        </w:r>
        <w:r>
          <w:tab/>
        </w:r>
        <w:r>
          <w:fldChar w:fldCharType="begin"/>
        </w:r>
        <w:r>
          <w:instrText xml:space="preserve"> PAGEREF _Toc8051 \h </w:instrText>
        </w:r>
        <w:r>
          <w:fldChar w:fldCharType="separate"/>
        </w:r>
        <w:r>
          <w:t>18</w:t>
        </w:r>
        <w:r>
          <w:fldChar w:fldCharType="end"/>
        </w:r>
      </w:hyperlink>
    </w:p>
    <w:p>
      <w:pPr>
        <w:pStyle w:val="TOC2"/>
        <w:tabs>
          <w:tab w:val="right" w:leader="dot" w:pos="8306"/>
        </w:tabs>
      </w:pPr>
      <w:hyperlink w:anchor="_Toc3437" w:history="1">
        <w:r>
          <w:rPr>
            <w:rFonts w:ascii="仿宋" w:eastAsia="仿宋" w:hAnsi="仿宋" w:cs="仿宋" w:hint="eastAsia"/>
            <w:lang w:eastAsia="zh-CN"/>
          </w:rPr>
          <w:t>(一)、资源开发方案</w:t>
        </w:r>
        <w:r>
          <w:tab/>
        </w:r>
        <w:r>
          <w:fldChar w:fldCharType="begin"/>
        </w:r>
        <w:r>
          <w:instrText xml:space="preserve"> PAGEREF _Toc3437 \h </w:instrText>
        </w:r>
        <w:r>
          <w:fldChar w:fldCharType="separate"/>
        </w:r>
        <w:r>
          <w:t>18</w:t>
        </w:r>
        <w:r>
          <w:fldChar w:fldCharType="end"/>
        </w:r>
      </w:hyperlink>
    </w:p>
    <w:p>
      <w:pPr>
        <w:pStyle w:val="TOC2"/>
        <w:tabs>
          <w:tab w:val="right" w:leader="dot" w:pos="8306"/>
        </w:tabs>
      </w:pPr>
      <w:hyperlink w:anchor="_Toc20544" w:history="1">
        <w:r>
          <w:rPr>
            <w:rFonts w:ascii="仿宋" w:eastAsia="仿宋" w:hAnsi="仿宋" w:cs="仿宋" w:hint="eastAsia"/>
            <w:lang w:eastAsia="zh-CN"/>
          </w:rPr>
          <w:t>(二)、资源利用方案</w:t>
        </w:r>
        <w:r>
          <w:tab/>
        </w:r>
        <w:r>
          <w:fldChar w:fldCharType="begin"/>
        </w:r>
        <w:r>
          <w:instrText xml:space="preserve"> PAGEREF _Toc20544 \h </w:instrText>
        </w:r>
        <w:r>
          <w:fldChar w:fldCharType="separate"/>
        </w:r>
        <w:r>
          <w:t>19</w:t>
        </w:r>
        <w:r>
          <w:fldChar w:fldCharType="end"/>
        </w:r>
      </w:hyperlink>
    </w:p>
    <w:p>
      <w:pPr>
        <w:pStyle w:val="TOC2"/>
        <w:tabs>
          <w:tab w:val="right" w:leader="dot" w:pos="8306"/>
        </w:tabs>
      </w:pPr>
      <w:hyperlink w:anchor="_Toc6259" w:history="1">
        <w:r>
          <w:rPr>
            <w:rFonts w:ascii="仿宋" w:eastAsia="仿宋" w:hAnsi="仿宋" w:cs="仿宋" w:hint="eastAsia"/>
            <w:lang w:eastAsia="zh-CN"/>
          </w:rPr>
          <w:t>(三)、资源节约措施</w:t>
        </w:r>
        <w:r>
          <w:tab/>
        </w:r>
        <w:r>
          <w:fldChar w:fldCharType="begin"/>
        </w:r>
        <w:r>
          <w:instrText xml:space="preserve"> PAGEREF _Toc6259 \h </w:instrText>
        </w:r>
        <w:r>
          <w:fldChar w:fldCharType="separate"/>
        </w:r>
        <w:r>
          <w:t>20</w:t>
        </w:r>
        <w:r>
          <w:fldChar w:fldCharType="end"/>
        </w:r>
      </w:hyperlink>
    </w:p>
    <w:p>
      <w:pPr>
        <w:pStyle w:val="TOC1"/>
        <w:tabs>
          <w:tab w:val="right" w:leader="dot" w:pos="8306"/>
        </w:tabs>
      </w:pPr>
      <w:hyperlink w:anchor="_Toc10499" w:history="1">
        <w:r>
          <w:rPr>
            <w:rFonts w:ascii="仿宋" w:eastAsia="仿宋" w:hAnsi="仿宋" w:cs="仿宋" w:hint="eastAsia"/>
            <w:lang w:eastAsia="zh-CN"/>
          </w:rPr>
          <w:t>四、环境和生态影响分析</w:t>
        </w:r>
        <w:r>
          <w:tab/>
        </w:r>
        <w:r>
          <w:fldChar w:fldCharType="begin"/>
        </w:r>
        <w:r>
          <w:instrText xml:space="preserve"> PAGEREF _Toc10499 \h </w:instrText>
        </w:r>
        <w:r>
          <w:fldChar w:fldCharType="separate"/>
        </w:r>
        <w:r>
          <w:t>21</w:t>
        </w:r>
        <w:r>
          <w:fldChar w:fldCharType="end"/>
        </w:r>
      </w:hyperlink>
    </w:p>
    <w:p>
      <w:pPr>
        <w:pStyle w:val="TOC2"/>
        <w:tabs>
          <w:tab w:val="right" w:leader="dot" w:pos="8306"/>
        </w:tabs>
      </w:pPr>
      <w:hyperlink w:anchor="_Toc10826" w:history="1">
        <w:r>
          <w:rPr>
            <w:rFonts w:ascii="仿宋" w:eastAsia="仿宋" w:hAnsi="仿宋" w:cs="仿宋" w:hint="eastAsia"/>
            <w:lang w:eastAsia="zh-CN"/>
          </w:rPr>
          <w:t>(一)、环境和生态现状</w:t>
        </w:r>
        <w:r>
          <w:tab/>
        </w:r>
        <w:r>
          <w:fldChar w:fldCharType="begin"/>
        </w:r>
        <w:r>
          <w:instrText xml:space="preserve"> PAGEREF _Toc10826 \h </w:instrText>
        </w:r>
        <w:r>
          <w:fldChar w:fldCharType="separate"/>
        </w:r>
        <w:r>
          <w:t>21</w:t>
        </w:r>
        <w:r>
          <w:fldChar w:fldCharType="end"/>
        </w:r>
      </w:hyperlink>
    </w:p>
    <w:p>
      <w:pPr>
        <w:pStyle w:val="TOC2"/>
        <w:tabs>
          <w:tab w:val="right" w:leader="dot" w:pos="8306"/>
        </w:tabs>
      </w:pPr>
      <w:hyperlink w:anchor="_Toc581" w:history="1">
        <w:r>
          <w:rPr>
            <w:rFonts w:ascii="仿宋" w:eastAsia="仿宋" w:hAnsi="仿宋" w:cs="仿宋" w:hint="eastAsia"/>
            <w:lang w:eastAsia="zh-CN"/>
          </w:rPr>
          <w:t>(二)、生态环境影响分析</w:t>
        </w:r>
        <w:r>
          <w:tab/>
        </w:r>
        <w:r>
          <w:fldChar w:fldCharType="begin"/>
        </w:r>
        <w:r>
          <w:instrText xml:space="preserve"> PAGEREF _Toc581 \h </w:instrText>
        </w:r>
        <w:r>
          <w:fldChar w:fldCharType="separate"/>
        </w:r>
        <w:r>
          <w:t>23</w:t>
        </w:r>
        <w:r>
          <w:fldChar w:fldCharType="end"/>
        </w:r>
      </w:hyperlink>
    </w:p>
    <w:p>
      <w:pPr>
        <w:pStyle w:val="TOC2"/>
        <w:tabs>
          <w:tab w:val="right" w:leader="dot" w:pos="8306"/>
        </w:tabs>
      </w:pPr>
      <w:hyperlink w:anchor="_Toc18644" w:history="1">
        <w:r>
          <w:rPr>
            <w:rFonts w:ascii="仿宋" w:eastAsia="仿宋" w:hAnsi="仿宋" w:cs="仿宋" w:hint="eastAsia"/>
            <w:lang w:eastAsia="zh-CN"/>
          </w:rPr>
          <w:t>(三)、生态环境保护措施</w:t>
        </w:r>
        <w:r>
          <w:tab/>
        </w:r>
        <w:r>
          <w:fldChar w:fldCharType="begin"/>
        </w:r>
        <w:r>
          <w:instrText xml:space="preserve"> PAGEREF _Toc18644 \h </w:instrText>
        </w:r>
        <w:r>
          <w:fldChar w:fldCharType="separate"/>
        </w:r>
        <w:r>
          <w:t>24</w:t>
        </w:r>
        <w:r>
          <w:fldChar w:fldCharType="end"/>
        </w:r>
      </w:hyperlink>
    </w:p>
    <w:p>
      <w:pPr>
        <w:pStyle w:val="TOC2"/>
        <w:tabs>
          <w:tab w:val="right" w:leader="dot" w:pos="8306"/>
        </w:tabs>
      </w:pPr>
      <w:hyperlink w:anchor="_Toc9172" w:history="1">
        <w:r>
          <w:rPr>
            <w:rFonts w:ascii="仿宋" w:eastAsia="仿宋" w:hAnsi="仿宋" w:cs="仿宋" w:hint="eastAsia"/>
            <w:lang w:eastAsia="zh-CN"/>
          </w:rPr>
          <w:t>(四)、地质灾害影响分析</w:t>
        </w:r>
        <w:r>
          <w:tab/>
        </w:r>
        <w:r>
          <w:fldChar w:fldCharType="begin"/>
        </w:r>
        <w:r>
          <w:instrText xml:space="preserve"> PAGEREF _Toc9172 \h </w:instrText>
        </w:r>
        <w:r>
          <w:fldChar w:fldCharType="separate"/>
        </w:r>
        <w:r>
          <w:t>26</w:t>
        </w:r>
        <w:r>
          <w:fldChar w:fldCharType="end"/>
        </w:r>
      </w:hyperlink>
    </w:p>
    <w:p>
      <w:pPr>
        <w:pStyle w:val="TOC2"/>
        <w:tabs>
          <w:tab w:val="right" w:leader="dot" w:pos="8306"/>
        </w:tabs>
      </w:pPr>
      <w:hyperlink w:anchor="_Toc30779" w:history="1">
        <w:r>
          <w:rPr>
            <w:rFonts w:ascii="仿宋" w:eastAsia="仿宋" w:hAnsi="仿宋" w:cs="仿宋" w:hint="eastAsia"/>
            <w:lang w:eastAsia="zh-CN"/>
          </w:rPr>
          <w:t>(五)、特殊环境影响</w:t>
        </w:r>
        <w:r>
          <w:tab/>
        </w:r>
        <w:r>
          <w:fldChar w:fldCharType="begin"/>
        </w:r>
        <w:r>
          <w:instrText xml:space="preserve"> PAGEREF _Toc30779 \h </w:instrText>
        </w:r>
        <w:r>
          <w:fldChar w:fldCharType="separate"/>
        </w:r>
        <w:r>
          <w:t>27</w:t>
        </w:r>
        <w:r>
          <w:fldChar w:fldCharType="end"/>
        </w:r>
      </w:hyperlink>
    </w:p>
    <w:p>
      <w:pPr>
        <w:pStyle w:val="TOC1"/>
        <w:tabs>
          <w:tab w:val="right" w:leader="dot" w:pos="8306"/>
        </w:tabs>
      </w:pPr>
      <w:hyperlink w:anchor="_Toc13952" w:history="1">
        <w:r>
          <w:rPr>
            <w:rFonts w:ascii="仿宋" w:eastAsia="仿宋" w:hAnsi="仿宋" w:cs="仿宋" w:hint="eastAsia"/>
            <w:lang w:eastAsia="zh-CN"/>
          </w:rPr>
          <w:t>五、社会影响分析</w:t>
        </w:r>
        <w:r>
          <w:tab/>
        </w:r>
        <w:r>
          <w:fldChar w:fldCharType="begin"/>
        </w:r>
        <w:r>
          <w:instrText xml:space="preserve"> PAGEREF _Toc13952 \h </w:instrText>
        </w:r>
        <w:r>
          <w:fldChar w:fldCharType="separate"/>
        </w:r>
        <w:r>
          <w:t>28</w:t>
        </w:r>
        <w:r>
          <w:fldChar w:fldCharType="end"/>
        </w:r>
      </w:hyperlink>
    </w:p>
    <w:p>
      <w:pPr>
        <w:pStyle w:val="TOC2"/>
        <w:tabs>
          <w:tab w:val="right" w:leader="dot" w:pos="8306"/>
        </w:tabs>
      </w:pPr>
      <w:hyperlink w:anchor="_Toc17970" w:history="1">
        <w:r>
          <w:rPr>
            <w:rFonts w:ascii="仿宋" w:eastAsia="仿宋" w:hAnsi="仿宋" w:cs="仿宋" w:hint="eastAsia"/>
            <w:lang w:eastAsia="zh-CN"/>
          </w:rPr>
          <w:t>(一)、社会影响效果分析</w:t>
        </w:r>
        <w:r>
          <w:tab/>
        </w:r>
        <w:r>
          <w:fldChar w:fldCharType="begin"/>
        </w:r>
        <w:r>
          <w:instrText xml:space="preserve"> PAGEREF _Toc17970 \h </w:instrText>
        </w:r>
        <w:r>
          <w:fldChar w:fldCharType="separate"/>
        </w:r>
        <w:r>
          <w:t>28</w:t>
        </w:r>
        <w:r>
          <w:fldChar w:fldCharType="end"/>
        </w:r>
      </w:hyperlink>
    </w:p>
    <w:p>
      <w:pPr>
        <w:pStyle w:val="TOC2"/>
        <w:tabs>
          <w:tab w:val="right" w:leader="dot" w:pos="8306"/>
        </w:tabs>
      </w:pPr>
      <w:hyperlink w:anchor="_Toc201" w:history="1">
        <w:r>
          <w:rPr>
            <w:rFonts w:ascii="仿宋" w:eastAsia="仿宋" w:hAnsi="仿宋" w:cs="仿宋" w:hint="eastAsia"/>
            <w:lang w:eastAsia="zh-CN"/>
          </w:rPr>
          <w:t>(二)、社会适应性分析</w:t>
        </w:r>
        <w:r>
          <w:tab/>
        </w:r>
        <w:r>
          <w:fldChar w:fldCharType="begin"/>
        </w:r>
        <w:r>
          <w:instrText xml:space="preserve"> PAGEREF _Toc201 \h </w:instrText>
        </w:r>
        <w:r>
          <w:fldChar w:fldCharType="separate"/>
        </w:r>
        <w:r>
          <w:t>31</w:t>
        </w:r>
        <w:r>
          <w:fldChar w:fldCharType="end"/>
        </w:r>
      </w:hyperlink>
    </w:p>
    <w:p>
      <w:pPr>
        <w:pStyle w:val="TOC2"/>
        <w:tabs>
          <w:tab w:val="right" w:leader="dot" w:pos="8306"/>
        </w:tabs>
      </w:pPr>
      <w:hyperlink w:anchor="_Toc30826" w:history="1">
        <w:r>
          <w:rPr>
            <w:rFonts w:ascii="仿宋" w:eastAsia="仿宋" w:hAnsi="仿宋" w:cs="仿宋" w:hint="eastAsia"/>
            <w:lang w:eastAsia="zh-CN"/>
          </w:rPr>
          <w:t>(三)、社会风险及对策分析</w:t>
        </w:r>
        <w:r>
          <w:tab/>
        </w:r>
        <w:r>
          <w:fldChar w:fldCharType="begin"/>
        </w:r>
        <w:r>
          <w:instrText xml:space="preserve"> PAGEREF _Toc30826 \h </w:instrText>
        </w:r>
        <w:r>
          <w:fldChar w:fldCharType="separate"/>
        </w:r>
        <w:r>
          <w:t>32</w:t>
        </w:r>
        <w:r>
          <w:fldChar w:fldCharType="end"/>
        </w:r>
      </w:hyperlink>
    </w:p>
    <w:p>
      <w:pPr>
        <w:pStyle w:val="TOC1"/>
        <w:tabs>
          <w:tab w:val="right" w:leader="dot" w:pos="8306"/>
        </w:tabs>
      </w:pPr>
      <w:hyperlink w:anchor="_Toc11786" w:history="1">
        <w:r>
          <w:rPr>
            <w:rFonts w:ascii="仿宋" w:eastAsia="仿宋" w:hAnsi="仿宋" w:cs="仿宋" w:hint="eastAsia"/>
            <w:lang w:eastAsia="zh-CN"/>
          </w:rPr>
          <w:t>六、背景、必要性分析</w:t>
        </w:r>
        <w:r>
          <w:tab/>
        </w:r>
        <w:r>
          <w:fldChar w:fldCharType="begin"/>
        </w:r>
        <w:r>
          <w:instrText xml:space="preserve"> PAGEREF _Toc11786 \h </w:instrText>
        </w:r>
        <w:r>
          <w:fldChar w:fldCharType="separate"/>
        </w:r>
        <w:r>
          <w:t>36</w:t>
        </w:r>
        <w:r>
          <w:fldChar w:fldCharType="end"/>
        </w:r>
      </w:hyperlink>
    </w:p>
    <w:p>
      <w:pPr>
        <w:pStyle w:val="TOC2"/>
        <w:tabs>
          <w:tab w:val="right" w:leader="dot" w:pos="8306"/>
        </w:tabs>
      </w:pPr>
      <w:hyperlink w:anchor="_Toc16278" w:history="1">
        <w:r>
          <w:rPr>
            <w:rFonts w:ascii="仿宋" w:eastAsia="仿宋" w:hAnsi="仿宋" w:cs="仿宋" w:hint="eastAsia"/>
            <w:lang w:eastAsia="zh-CN"/>
          </w:rPr>
          <w:t>(一)、项目建设背景</w:t>
        </w:r>
        <w:r>
          <w:tab/>
        </w:r>
        <w:r>
          <w:fldChar w:fldCharType="begin"/>
        </w:r>
        <w:r>
          <w:instrText xml:space="preserve"> PAGEREF _Toc16278 \h </w:instrText>
        </w:r>
        <w:r>
          <w:fldChar w:fldCharType="separate"/>
        </w:r>
        <w:r>
          <w:t>36</w:t>
        </w:r>
        <w:r>
          <w:fldChar w:fldCharType="end"/>
        </w:r>
      </w:hyperlink>
    </w:p>
    <w:p>
      <w:pPr>
        <w:pStyle w:val="TOC2"/>
        <w:tabs>
          <w:tab w:val="right" w:leader="dot" w:pos="8306"/>
        </w:tabs>
      </w:pPr>
      <w:hyperlink w:anchor="_Toc7134" w:history="1">
        <w:r>
          <w:rPr>
            <w:rFonts w:ascii="仿宋" w:eastAsia="仿宋" w:hAnsi="仿宋" w:cs="仿宋" w:hint="eastAsia"/>
            <w:lang w:eastAsia="zh-CN"/>
          </w:rPr>
          <w:t>(二)、必要性分析</w:t>
        </w:r>
        <w:r>
          <w:tab/>
        </w:r>
        <w:r>
          <w:fldChar w:fldCharType="begin"/>
        </w:r>
        <w:r>
          <w:instrText xml:space="preserve"> PAGEREF _Toc7134 \h </w:instrText>
        </w:r>
        <w:r>
          <w:fldChar w:fldCharType="separate"/>
        </w:r>
        <w:r>
          <w:t>37</w:t>
        </w:r>
        <w:r>
          <w:fldChar w:fldCharType="end"/>
        </w:r>
      </w:hyperlink>
    </w:p>
    <w:p>
      <w:pPr>
        <w:pStyle w:val="TOC2"/>
        <w:tabs>
          <w:tab w:val="right" w:leader="dot" w:pos="8306"/>
        </w:tabs>
      </w:pPr>
      <w:hyperlink w:anchor="_Toc7092" w:history="1">
        <w:r>
          <w:rPr>
            <w:rFonts w:ascii="仿宋" w:eastAsia="仿宋" w:hAnsi="仿宋" w:cs="仿宋" w:hint="eastAsia"/>
            <w:lang w:eastAsia="zh-CN"/>
          </w:rPr>
          <w:t>(三)、项目建设有利条件</w:t>
        </w:r>
        <w:r>
          <w:tab/>
        </w:r>
        <w:r>
          <w:fldChar w:fldCharType="begin"/>
        </w:r>
        <w:r>
          <w:instrText xml:space="preserve"> PAGEREF _Toc7092 \h </w:instrText>
        </w:r>
        <w:r>
          <w:fldChar w:fldCharType="separate"/>
        </w:r>
        <w:r>
          <w:t>38</w:t>
        </w:r>
        <w:r>
          <w:fldChar w:fldCharType="end"/>
        </w:r>
      </w:hyperlink>
    </w:p>
    <w:p>
      <w:pPr>
        <w:pStyle w:val="TOC1"/>
        <w:tabs>
          <w:tab w:val="right" w:leader="dot" w:pos="8306"/>
        </w:tabs>
      </w:pPr>
      <w:hyperlink w:anchor="_Toc18389" w:history="1">
        <w:r>
          <w:rPr>
            <w:rFonts w:ascii="仿宋" w:eastAsia="仿宋" w:hAnsi="仿宋" w:cs="仿宋" w:hint="eastAsia"/>
            <w:lang w:eastAsia="zh-CN"/>
          </w:rPr>
          <w:t>七、经济效益与社会效益优化</w:t>
        </w:r>
        <w:r>
          <w:tab/>
        </w:r>
        <w:r>
          <w:fldChar w:fldCharType="begin"/>
        </w:r>
        <w:r>
          <w:instrText xml:space="preserve"> PAGEREF _Toc18389 \h </w:instrText>
        </w:r>
        <w:r>
          <w:fldChar w:fldCharType="separate"/>
        </w:r>
        <w:r>
          <w:t>40</w:t>
        </w:r>
        <w:r>
          <w:fldChar w:fldCharType="end"/>
        </w:r>
      </w:hyperlink>
    </w:p>
    <w:p>
      <w:pPr>
        <w:pStyle w:val="TOC2"/>
        <w:tabs>
          <w:tab w:val="right" w:leader="dot" w:pos="8306"/>
        </w:tabs>
      </w:pPr>
      <w:hyperlink w:anchor="_Toc17269" w:history="1">
        <w:r>
          <w:rPr>
            <w:rFonts w:ascii="仿宋" w:eastAsia="仿宋" w:hAnsi="仿宋" w:cs="仿宋" w:hint="eastAsia"/>
            <w:lang w:eastAsia="zh-CN"/>
          </w:rPr>
          <w:t>(一)、经济效益提升策略</w:t>
        </w:r>
        <w:r>
          <w:tab/>
        </w:r>
        <w:r>
          <w:fldChar w:fldCharType="begin"/>
        </w:r>
        <w:r>
          <w:instrText xml:space="preserve"> PAGEREF _Toc17269 \h </w:instrText>
        </w:r>
        <w:r>
          <w:fldChar w:fldCharType="separate"/>
        </w:r>
        <w:r>
          <w:t>40</w:t>
        </w:r>
        <w:r>
          <w:fldChar w:fldCharType="end"/>
        </w:r>
      </w:hyperlink>
    </w:p>
    <w:p>
      <w:pPr>
        <w:pStyle w:val="TOC2"/>
        <w:tabs>
          <w:tab w:val="right" w:leader="dot" w:pos="8306"/>
        </w:tabs>
      </w:pPr>
      <w:hyperlink w:anchor="_Toc1976" w:history="1">
        <w:r>
          <w:rPr>
            <w:rFonts w:ascii="仿宋" w:eastAsia="仿宋" w:hAnsi="仿宋" w:cs="仿宋" w:hint="eastAsia"/>
            <w:lang w:eastAsia="zh-CN"/>
          </w:rPr>
          <w:t>(二)、社会效益增强方案</w:t>
        </w:r>
        <w:r>
          <w:tab/>
        </w:r>
        <w:r>
          <w:fldChar w:fldCharType="begin"/>
        </w:r>
        <w:r>
          <w:instrText xml:space="preserve"> PAGEREF _Toc1976 \h </w:instrText>
        </w:r>
        <w:r>
          <w:fldChar w:fldCharType="separate"/>
        </w:r>
        <w:r>
          <w:t>41</w:t>
        </w:r>
        <w:r>
          <w:fldChar w:fldCharType="end"/>
        </w:r>
      </w:hyperlink>
    </w:p>
    <w:p>
      <w:pPr>
        <w:pStyle w:val="TOC1"/>
        <w:tabs>
          <w:tab w:val="right" w:leader="dot" w:pos="8306"/>
        </w:tabs>
      </w:pPr>
      <w:hyperlink w:anchor="_Toc12276" w:history="1">
        <w:r>
          <w:rPr>
            <w:rFonts w:ascii="仿宋" w:eastAsia="仿宋" w:hAnsi="仿宋" w:cs="仿宋" w:hint="eastAsia"/>
            <w:lang w:eastAsia="zh-CN"/>
          </w:rPr>
          <w:t>八、项目变更管理</w:t>
        </w:r>
        <w:r>
          <w:tab/>
        </w:r>
        <w:r>
          <w:fldChar w:fldCharType="begin"/>
        </w:r>
        <w:r>
          <w:instrText xml:space="preserve"> PAGEREF _Toc12276 \h </w:instrText>
        </w:r>
        <w:r>
          <w:fldChar w:fldCharType="separate"/>
        </w:r>
        <w:r>
          <w:t>42</w:t>
        </w:r>
        <w:r>
          <w:fldChar w:fldCharType="end"/>
        </w:r>
      </w:hyperlink>
    </w:p>
    <w:p>
      <w:pPr>
        <w:pStyle w:val="TOC2"/>
        <w:tabs>
          <w:tab w:val="right" w:leader="dot" w:pos="8306"/>
        </w:tabs>
      </w:pPr>
      <w:hyperlink w:anchor="_Toc18659" w:history="1">
        <w:r>
          <w:rPr>
            <w:rFonts w:ascii="仿宋" w:eastAsia="仿宋" w:hAnsi="仿宋" w:cs="仿宋" w:hint="eastAsia"/>
            <w:lang w:eastAsia="zh-CN"/>
          </w:rPr>
          <w:t>(一)、变更控制流程</w:t>
        </w:r>
        <w:r>
          <w:tab/>
        </w:r>
        <w:r>
          <w:fldChar w:fldCharType="begin"/>
        </w:r>
        <w:r>
          <w:instrText xml:space="preserve"> PAGEREF _Toc18659 \h </w:instrText>
        </w:r>
        <w:r>
          <w:fldChar w:fldCharType="separate"/>
        </w:r>
        <w:r>
          <w:t>42</w:t>
        </w:r>
        <w:r>
          <w:fldChar w:fldCharType="end"/>
        </w:r>
      </w:hyperlink>
    </w:p>
    <w:p>
      <w:pPr>
        <w:pStyle w:val="TOC2"/>
        <w:tabs>
          <w:tab w:val="right" w:leader="dot" w:pos="8306"/>
        </w:tabs>
      </w:pPr>
      <w:hyperlink w:anchor="_Toc14112" w:history="1">
        <w:r>
          <w:rPr>
            <w:rFonts w:ascii="仿宋" w:eastAsia="仿宋" w:hAnsi="仿宋" w:cs="仿宋" w:hint="eastAsia"/>
            <w:lang w:eastAsia="zh-CN"/>
          </w:rPr>
          <w:t>(二)、影响评估与处理</w:t>
        </w:r>
        <w:r>
          <w:tab/>
        </w:r>
        <w:r>
          <w:fldChar w:fldCharType="begin"/>
        </w:r>
        <w:r>
          <w:instrText xml:space="preserve"> PAGEREF _Toc14112 \h </w:instrText>
        </w:r>
        <w:r>
          <w:fldChar w:fldCharType="separate"/>
        </w:r>
        <w:r>
          <w:t>42</w:t>
        </w:r>
        <w:r>
          <w:fldChar w:fldCharType="end"/>
        </w:r>
      </w:hyperlink>
    </w:p>
    <w:p>
      <w:pPr>
        <w:pStyle w:val="TOC2"/>
        <w:tabs>
          <w:tab w:val="right" w:leader="dot" w:pos="8306"/>
        </w:tabs>
      </w:pPr>
      <w:hyperlink w:anchor="_Toc14209" w:history="1">
        <w:r>
          <w:rPr>
            <w:rFonts w:ascii="仿宋" w:eastAsia="仿宋" w:hAnsi="仿宋" w:cs="仿宋" w:hint="eastAsia"/>
            <w:lang w:eastAsia="zh-CN"/>
          </w:rPr>
          <w:t>(三)、变更记录与追踪</w:t>
        </w:r>
        <w:r>
          <w:tab/>
        </w:r>
        <w:r>
          <w:fldChar w:fldCharType="begin"/>
        </w:r>
        <w:r>
          <w:instrText xml:space="preserve"> PAGEREF _Toc14209 \h </w:instrText>
        </w:r>
        <w:r>
          <w:fldChar w:fldCharType="separate"/>
        </w:r>
        <w:r>
          <w:t>44</w:t>
        </w:r>
        <w:r>
          <w:fldChar w:fldCharType="end"/>
        </w:r>
      </w:hyperlink>
    </w:p>
    <w:p>
      <w:pPr>
        <w:pStyle w:val="TOC2"/>
        <w:tabs>
          <w:tab w:val="right" w:leader="dot" w:pos="8306"/>
        </w:tabs>
      </w:pPr>
      <w:hyperlink w:anchor="_Toc12933" w:history="1">
        <w:r>
          <w:rPr>
            <w:rFonts w:ascii="仿宋" w:eastAsia="仿宋" w:hAnsi="仿宋" w:cs="仿宋" w:hint="eastAsia"/>
            <w:lang w:eastAsia="zh-CN"/>
          </w:rPr>
          <w:t>(四)、变更管理策略</w:t>
        </w:r>
        <w:r>
          <w:tab/>
        </w:r>
        <w:r>
          <w:fldChar w:fldCharType="begin"/>
        </w:r>
        <w:r>
          <w:instrText xml:space="preserve"> PAGEREF _Toc12933 \h </w:instrText>
        </w:r>
        <w:r>
          <w:fldChar w:fldCharType="separate"/>
        </w:r>
        <w:r>
          <w:t>46</w:t>
        </w:r>
        <w:r>
          <w:fldChar w:fldCharType="end"/>
        </w:r>
      </w:hyperlink>
    </w:p>
    <w:p>
      <w:pPr>
        <w:pStyle w:val="TOC1"/>
        <w:tabs>
          <w:tab w:val="right" w:leader="dot" w:pos="8306"/>
        </w:tabs>
      </w:pPr>
      <w:hyperlink w:anchor="_Toc29877" w:history="1">
        <w:r>
          <w:rPr>
            <w:rFonts w:ascii="仿宋" w:eastAsia="仿宋" w:hAnsi="仿宋" w:cs="仿宋" w:hint="eastAsia"/>
            <w:lang w:eastAsia="zh-CN"/>
          </w:rPr>
          <w:t>九、客户关系管理与市场拓展</w:t>
        </w:r>
        <w:r>
          <w:tab/>
        </w:r>
        <w:r>
          <w:fldChar w:fldCharType="begin"/>
        </w:r>
        <w:r>
          <w:instrText xml:space="preserve"> PAGEREF _Toc29877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00" w:history="1">
        <w:r>
          <w:rPr>
            <w:rFonts w:ascii="仿宋" w:eastAsia="仿宋" w:hAnsi="仿宋" w:cs="仿宋" w:hint="eastAsia"/>
            <w:lang w:eastAsia="zh-CN"/>
          </w:rPr>
          <w:t>(一)、客户关系管理策略</w:t>
        </w:r>
        <w:r>
          <w:tab/>
        </w:r>
        <w:r>
          <w:fldChar w:fldCharType="begin"/>
        </w:r>
        <w:r>
          <w:instrText xml:space="preserve"> PAGEREF _Toc23900 \h </w:instrText>
        </w:r>
        <w:r>
          <w:fldChar w:fldCharType="separate"/>
        </w:r>
        <w:r>
          <w:t>47</w:t>
        </w:r>
        <w:r>
          <w:fldChar w:fldCharType="end"/>
        </w:r>
      </w:hyperlink>
    </w:p>
    <w:p>
      <w:pPr>
        <w:pStyle w:val="TOC2"/>
        <w:tabs>
          <w:tab w:val="right" w:leader="dot" w:pos="8306"/>
        </w:tabs>
      </w:pPr>
      <w:hyperlink w:anchor="_Toc31474" w:history="1">
        <w:r>
          <w:rPr>
            <w:rFonts w:ascii="仿宋" w:eastAsia="仿宋" w:hAnsi="仿宋" w:cs="仿宋" w:hint="eastAsia"/>
            <w:lang w:eastAsia="zh-CN"/>
          </w:rPr>
          <w:t>(二)、市场拓展方案</w:t>
        </w:r>
        <w:r>
          <w:tab/>
        </w:r>
        <w:r>
          <w:fldChar w:fldCharType="begin"/>
        </w:r>
        <w:r>
          <w:instrText xml:space="preserve"> PAGEREF _Toc31474 \h </w:instrText>
        </w:r>
        <w:r>
          <w:fldChar w:fldCharType="separate"/>
        </w:r>
        <w:r>
          <w:t>49</w:t>
        </w:r>
        <w:r>
          <w:fldChar w:fldCharType="end"/>
        </w:r>
      </w:hyperlink>
    </w:p>
    <w:p>
      <w:pPr>
        <w:pStyle w:val="TOC1"/>
        <w:tabs>
          <w:tab w:val="right" w:leader="dot" w:pos="8306"/>
        </w:tabs>
      </w:pPr>
      <w:hyperlink w:anchor="_Toc11266" w:history="1">
        <w:r>
          <w:rPr>
            <w:rFonts w:ascii="仿宋" w:eastAsia="仿宋" w:hAnsi="仿宋" w:cs="仿宋" w:hint="eastAsia"/>
            <w:lang w:eastAsia="zh-CN"/>
          </w:rPr>
          <w:t>十、安全与应急管理</w:t>
        </w:r>
        <w:r>
          <w:tab/>
        </w:r>
        <w:r>
          <w:fldChar w:fldCharType="begin"/>
        </w:r>
        <w:r>
          <w:instrText xml:space="preserve"> PAGEREF _Toc11266 \h </w:instrText>
        </w:r>
        <w:r>
          <w:fldChar w:fldCharType="separate"/>
        </w:r>
        <w:r>
          <w:t>50</w:t>
        </w:r>
        <w:r>
          <w:fldChar w:fldCharType="end"/>
        </w:r>
      </w:hyperlink>
    </w:p>
    <w:p>
      <w:pPr>
        <w:pStyle w:val="TOC2"/>
        <w:tabs>
          <w:tab w:val="right" w:leader="dot" w:pos="8306"/>
        </w:tabs>
      </w:pPr>
      <w:hyperlink w:anchor="_Toc2567" w:history="1">
        <w:r>
          <w:rPr>
            <w:rFonts w:ascii="仿宋" w:eastAsia="仿宋" w:hAnsi="仿宋" w:cs="仿宋" w:hint="eastAsia"/>
            <w:lang w:eastAsia="zh-CN"/>
          </w:rPr>
          <w:t>(一)、安全生产管理</w:t>
        </w:r>
        <w:r>
          <w:tab/>
        </w:r>
        <w:r>
          <w:fldChar w:fldCharType="begin"/>
        </w:r>
        <w:r>
          <w:instrText xml:space="preserve"> PAGEREF _Toc2567 \h </w:instrText>
        </w:r>
        <w:r>
          <w:fldChar w:fldCharType="separate"/>
        </w:r>
        <w:r>
          <w:t>50</w:t>
        </w:r>
        <w:r>
          <w:fldChar w:fldCharType="end"/>
        </w:r>
      </w:hyperlink>
    </w:p>
    <w:p>
      <w:pPr>
        <w:pStyle w:val="TOC2"/>
        <w:tabs>
          <w:tab w:val="right" w:leader="dot" w:pos="8306"/>
        </w:tabs>
      </w:pPr>
      <w:hyperlink w:anchor="_Toc12364" w:history="1">
        <w:r>
          <w:rPr>
            <w:rFonts w:ascii="仿宋" w:eastAsia="仿宋" w:hAnsi="仿宋" w:cs="仿宋" w:hint="eastAsia"/>
            <w:lang w:eastAsia="zh-CN"/>
          </w:rPr>
          <w:t>(二)、应急预案与响应</w:t>
        </w:r>
        <w:r>
          <w:tab/>
        </w:r>
        <w:r>
          <w:fldChar w:fldCharType="begin"/>
        </w:r>
        <w:r>
          <w:instrText xml:space="preserve"> PAGEREF _Toc12364 \h </w:instrText>
        </w:r>
        <w:r>
          <w:fldChar w:fldCharType="separate"/>
        </w:r>
        <w:r>
          <w:t>51</w:t>
        </w:r>
        <w:r>
          <w:fldChar w:fldCharType="end"/>
        </w:r>
      </w:hyperlink>
    </w:p>
    <w:p>
      <w:pPr>
        <w:pStyle w:val="TOC1"/>
        <w:tabs>
          <w:tab w:val="right" w:leader="dot" w:pos="8306"/>
        </w:tabs>
      </w:pPr>
      <w:hyperlink w:anchor="_Toc177" w:history="1">
        <w:r>
          <w:rPr>
            <w:rFonts w:ascii="仿宋" w:eastAsia="仿宋" w:hAnsi="仿宋" w:cs="仿宋" w:hint="eastAsia"/>
            <w:lang w:eastAsia="zh-CN"/>
          </w:rPr>
          <w:t>十一、项目质量与标准</w:t>
        </w:r>
        <w:r>
          <w:tab/>
        </w:r>
        <w:r>
          <w:fldChar w:fldCharType="begin"/>
        </w:r>
        <w:r>
          <w:instrText xml:space="preserve"> PAGEREF _Toc177 \h </w:instrText>
        </w:r>
        <w:r>
          <w:fldChar w:fldCharType="separate"/>
        </w:r>
        <w:r>
          <w:t>53</w:t>
        </w:r>
        <w:r>
          <w:fldChar w:fldCharType="end"/>
        </w:r>
      </w:hyperlink>
    </w:p>
    <w:p>
      <w:pPr>
        <w:pStyle w:val="TOC2"/>
        <w:tabs>
          <w:tab w:val="right" w:leader="dot" w:pos="8306"/>
        </w:tabs>
      </w:pPr>
      <w:hyperlink w:anchor="_Toc31056" w:history="1">
        <w:r>
          <w:rPr>
            <w:rFonts w:ascii="仿宋" w:eastAsia="仿宋" w:hAnsi="仿宋" w:cs="仿宋" w:hint="eastAsia"/>
            <w:lang w:eastAsia="zh-CN"/>
          </w:rPr>
          <w:t>(一)、质量保障体系</w:t>
        </w:r>
        <w:r>
          <w:tab/>
        </w:r>
        <w:r>
          <w:fldChar w:fldCharType="begin"/>
        </w:r>
        <w:r>
          <w:instrText xml:space="preserve"> PAGEREF _Toc31056 \h </w:instrText>
        </w:r>
        <w:r>
          <w:fldChar w:fldCharType="separate"/>
        </w:r>
        <w:r>
          <w:t>53</w:t>
        </w:r>
        <w:r>
          <w:fldChar w:fldCharType="end"/>
        </w:r>
      </w:hyperlink>
    </w:p>
    <w:p>
      <w:pPr>
        <w:pStyle w:val="TOC2"/>
        <w:tabs>
          <w:tab w:val="right" w:leader="dot" w:pos="8306"/>
        </w:tabs>
      </w:pPr>
      <w:hyperlink w:anchor="_Toc30650" w:history="1">
        <w:r>
          <w:rPr>
            <w:rFonts w:ascii="仿宋" w:eastAsia="仿宋" w:hAnsi="仿宋" w:cs="仿宋" w:hint="eastAsia"/>
            <w:lang w:eastAsia="zh-CN"/>
          </w:rPr>
          <w:t>(二)、标准化作业流程</w:t>
        </w:r>
        <w:r>
          <w:tab/>
        </w:r>
        <w:r>
          <w:fldChar w:fldCharType="begin"/>
        </w:r>
        <w:r>
          <w:instrText xml:space="preserve"> PAGEREF _Toc30650 \h </w:instrText>
        </w:r>
        <w:r>
          <w:fldChar w:fldCharType="separate"/>
        </w:r>
        <w:r>
          <w:t>54</w:t>
        </w:r>
        <w:r>
          <w:fldChar w:fldCharType="end"/>
        </w:r>
      </w:hyperlink>
    </w:p>
    <w:p>
      <w:pPr>
        <w:pStyle w:val="TOC2"/>
        <w:tabs>
          <w:tab w:val="right" w:leader="dot" w:pos="8306"/>
        </w:tabs>
      </w:pPr>
      <w:hyperlink w:anchor="_Toc4760" w:history="1">
        <w:r>
          <w:rPr>
            <w:rFonts w:ascii="仿宋" w:eastAsia="仿宋" w:hAnsi="仿宋" w:cs="仿宋" w:hint="eastAsia"/>
            <w:lang w:eastAsia="zh-CN"/>
          </w:rPr>
          <w:t>(三)、质量监控与评估</w:t>
        </w:r>
        <w:r>
          <w:tab/>
        </w:r>
        <w:r>
          <w:fldChar w:fldCharType="begin"/>
        </w:r>
        <w:r>
          <w:instrText xml:space="preserve"> PAGEREF _Toc4760 \h </w:instrText>
        </w:r>
        <w:r>
          <w:fldChar w:fldCharType="separate"/>
        </w:r>
        <w:r>
          <w:t>56</w:t>
        </w:r>
        <w:r>
          <w:fldChar w:fldCharType="end"/>
        </w:r>
      </w:hyperlink>
    </w:p>
    <w:p>
      <w:pPr>
        <w:pStyle w:val="TOC2"/>
        <w:tabs>
          <w:tab w:val="right" w:leader="dot" w:pos="8306"/>
        </w:tabs>
      </w:pPr>
      <w:hyperlink w:anchor="_Toc21214" w:history="1">
        <w:r>
          <w:rPr>
            <w:rFonts w:ascii="仿宋" w:eastAsia="仿宋" w:hAnsi="仿宋" w:cs="仿宋" w:hint="eastAsia"/>
            <w:lang w:eastAsia="zh-CN"/>
          </w:rPr>
          <w:t>(四)、质量改进计划</w:t>
        </w:r>
        <w:r>
          <w:tab/>
        </w:r>
        <w:r>
          <w:fldChar w:fldCharType="begin"/>
        </w:r>
        <w:r>
          <w:instrText xml:space="preserve"> PAGEREF _Toc21214 \h </w:instrText>
        </w:r>
        <w:r>
          <w:fldChar w:fldCharType="separate"/>
        </w:r>
        <w:r>
          <w:t>57</w:t>
        </w:r>
        <w:r>
          <w:fldChar w:fldCharType="end"/>
        </w:r>
      </w:hyperlink>
    </w:p>
    <w:p>
      <w:pPr>
        <w:pStyle w:val="TOC1"/>
        <w:tabs>
          <w:tab w:val="right" w:leader="dot" w:pos="8306"/>
        </w:tabs>
      </w:pPr>
      <w:hyperlink w:anchor="_Toc9695" w:history="1">
        <w:r>
          <w:rPr>
            <w:rFonts w:ascii="仿宋" w:eastAsia="仿宋" w:hAnsi="仿宋" w:cs="仿宋" w:hint="eastAsia"/>
            <w:lang w:eastAsia="zh-CN"/>
          </w:rPr>
          <w:t>十二、环境保护与治理方案</w:t>
        </w:r>
        <w:r>
          <w:tab/>
        </w:r>
        <w:r>
          <w:fldChar w:fldCharType="begin"/>
        </w:r>
        <w:r>
          <w:instrText xml:space="preserve"> PAGEREF _Toc9695 \h </w:instrText>
        </w:r>
        <w:r>
          <w:fldChar w:fldCharType="separate"/>
        </w:r>
        <w:r>
          <w:t>58</w:t>
        </w:r>
        <w:r>
          <w:fldChar w:fldCharType="end"/>
        </w:r>
      </w:hyperlink>
    </w:p>
    <w:p>
      <w:pPr>
        <w:pStyle w:val="TOC2"/>
        <w:tabs>
          <w:tab w:val="right" w:leader="dot" w:pos="8306"/>
        </w:tabs>
      </w:pPr>
      <w:hyperlink w:anchor="_Toc24082" w:history="1">
        <w:r>
          <w:rPr>
            <w:rFonts w:ascii="仿宋" w:eastAsia="仿宋" w:hAnsi="仿宋" w:cs="仿宋" w:hint="eastAsia"/>
            <w:lang w:eastAsia="zh-CN"/>
          </w:rPr>
          <w:t>(一)、项目环境影响评估</w:t>
        </w:r>
        <w:r>
          <w:tab/>
        </w:r>
        <w:r>
          <w:fldChar w:fldCharType="begin"/>
        </w:r>
        <w:r>
          <w:instrText xml:space="preserve"> PAGEREF _Toc24082 \h </w:instrText>
        </w:r>
        <w:r>
          <w:fldChar w:fldCharType="separate"/>
        </w:r>
        <w:r>
          <w:t>58</w:t>
        </w:r>
        <w:r>
          <w:fldChar w:fldCharType="end"/>
        </w:r>
      </w:hyperlink>
    </w:p>
    <w:p>
      <w:pPr>
        <w:pStyle w:val="TOC2"/>
        <w:tabs>
          <w:tab w:val="right" w:leader="dot" w:pos="8306"/>
        </w:tabs>
      </w:pPr>
      <w:hyperlink w:anchor="_Toc7112" w:history="1">
        <w:r>
          <w:rPr>
            <w:rFonts w:ascii="仿宋" w:eastAsia="仿宋" w:hAnsi="仿宋" w:cs="仿宋" w:hint="eastAsia"/>
            <w:lang w:eastAsia="zh-CN"/>
          </w:rPr>
          <w:t>(二)、环境保护措施与治理方案</w:t>
        </w:r>
        <w:r>
          <w:tab/>
        </w:r>
        <w:r>
          <w:fldChar w:fldCharType="begin"/>
        </w:r>
        <w:r>
          <w:instrText xml:space="preserve"> PAGEREF _Toc7112 \h </w:instrText>
        </w:r>
        <w:r>
          <w:fldChar w:fldCharType="separate"/>
        </w:r>
        <w:r>
          <w:t>59</w:t>
        </w:r>
        <w:r>
          <w:fldChar w:fldCharType="end"/>
        </w:r>
      </w:hyperlink>
    </w:p>
    <w:p>
      <w:pPr>
        <w:pStyle w:val="TOC1"/>
        <w:tabs>
          <w:tab w:val="right" w:leader="dot" w:pos="8306"/>
        </w:tabs>
      </w:pPr>
      <w:hyperlink w:anchor="_Toc488" w:history="1">
        <w:r>
          <w:rPr>
            <w:rFonts w:ascii="仿宋" w:eastAsia="仿宋" w:hAnsi="仿宋" w:cs="仿宋" w:hint="eastAsia"/>
            <w:lang w:eastAsia="zh-CN"/>
          </w:rPr>
          <w:t>十三、产业协同与集群发展</w:t>
        </w:r>
        <w:r>
          <w:tab/>
        </w:r>
        <w:r>
          <w:fldChar w:fldCharType="begin"/>
        </w:r>
        <w:r>
          <w:instrText xml:space="preserve"> PAGEREF _Toc488 \h </w:instrText>
        </w:r>
        <w:r>
          <w:fldChar w:fldCharType="separate"/>
        </w:r>
        <w:r>
          <w:t>59</w:t>
        </w:r>
        <w:r>
          <w:fldChar w:fldCharType="end"/>
        </w:r>
      </w:hyperlink>
    </w:p>
    <w:p>
      <w:pPr>
        <w:pStyle w:val="TOC2"/>
        <w:tabs>
          <w:tab w:val="right" w:leader="dot" w:pos="8306"/>
        </w:tabs>
      </w:pPr>
      <w:hyperlink w:anchor="_Toc15148" w:history="1">
        <w:r>
          <w:rPr>
            <w:rFonts w:ascii="仿宋" w:eastAsia="仿宋" w:hAnsi="仿宋" w:cs="仿宋" w:hint="eastAsia"/>
            <w:lang w:eastAsia="zh-CN"/>
          </w:rPr>
          <w:t>(一)、产业协同机制建设</w:t>
        </w:r>
        <w:r>
          <w:tab/>
        </w:r>
        <w:r>
          <w:fldChar w:fldCharType="begin"/>
        </w:r>
        <w:r>
          <w:instrText xml:space="preserve"> PAGEREF _Toc15148 \h </w:instrText>
        </w:r>
        <w:r>
          <w:fldChar w:fldCharType="separate"/>
        </w:r>
        <w:r>
          <w:t>59</w:t>
        </w:r>
        <w:r>
          <w:fldChar w:fldCharType="end"/>
        </w:r>
      </w:hyperlink>
    </w:p>
    <w:p>
      <w:pPr>
        <w:pStyle w:val="TOC2"/>
        <w:tabs>
          <w:tab w:val="right" w:leader="dot" w:pos="8306"/>
        </w:tabs>
      </w:pPr>
      <w:hyperlink w:anchor="_Toc12321" w:history="1">
        <w:r>
          <w:rPr>
            <w:rFonts w:ascii="仿宋" w:eastAsia="仿宋" w:hAnsi="仿宋" w:cs="仿宋" w:hint="eastAsia"/>
            <w:lang w:eastAsia="zh-CN"/>
          </w:rPr>
          <w:t>(二)、产业集群培育与发展</w:t>
        </w:r>
        <w:r>
          <w:tab/>
        </w:r>
        <w:r>
          <w:fldChar w:fldCharType="begin"/>
        </w:r>
        <w:r>
          <w:instrText xml:space="preserve"> PAGEREF _Toc12321 \h </w:instrText>
        </w:r>
        <w:r>
          <w:fldChar w:fldCharType="separate"/>
        </w:r>
        <w:r>
          <w:t>60</w:t>
        </w:r>
        <w:r>
          <w:fldChar w:fldCharType="end"/>
        </w:r>
      </w:hyperlink>
    </w:p>
    <w:p>
      <w:pPr>
        <w:pStyle w:val="TOC1"/>
        <w:tabs>
          <w:tab w:val="right" w:leader="dot" w:pos="8306"/>
        </w:tabs>
      </w:pPr>
      <w:hyperlink w:anchor="_Toc1009" w:history="1">
        <w:r>
          <w:rPr>
            <w:rFonts w:ascii="仿宋" w:eastAsia="仿宋" w:hAnsi="仿宋" w:cs="仿宋" w:hint="eastAsia"/>
            <w:lang w:eastAsia="zh-CN"/>
          </w:rPr>
          <w:t>十四、设施与设备管理</w:t>
        </w:r>
        <w:r>
          <w:tab/>
        </w:r>
        <w:r>
          <w:fldChar w:fldCharType="begin"/>
        </w:r>
        <w:r>
          <w:instrText xml:space="preserve"> PAGEREF _Toc1009 \h </w:instrText>
        </w:r>
        <w:r>
          <w:fldChar w:fldCharType="separate"/>
        </w:r>
        <w:r>
          <w:t>61</w:t>
        </w:r>
        <w:r>
          <w:fldChar w:fldCharType="end"/>
        </w:r>
      </w:hyperlink>
    </w:p>
    <w:p>
      <w:pPr>
        <w:pStyle w:val="TOC2"/>
        <w:tabs>
          <w:tab w:val="right" w:leader="dot" w:pos="8306"/>
        </w:tabs>
      </w:pPr>
      <w:hyperlink w:anchor="_Toc29094" w:history="1">
        <w:r>
          <w:rPr>
            <w:rFonts w:ascii="仿宋" w:eastAsia="仿宋" w:hAnsi="仿宋" w:cs="仿宋" w:hint="eastAsia"/>
            <w:lang w:eastAsia="zh-CN"/>
          </w:rPr>
          <w:t>(一)、设施规划与配置</w:t>
        </w:r>
        <w:r>
          <w:tab/>
        </w:r>
        <w:r>
          <w:fldChar w:fldCharType="begin"/>
        </w:r>
        <w:r>
          <w:instrText xml:space="preserve"> PAGEREF _Toc29094 \h </w:instrText>
        </w:r>
        <w:r>
          <w:fldChar w:fldCharType="separate"/>
        </w:r>
        <w:r>
          <w:t>61</w:t>
        </w:r>
        <w:r>
          <w:fldChar w:fldCharType="end"/>
        </w:r>
      </w:hyperlink>
    </w:p>
    <w:p>
      <w:pPr>
        <w:pStyle w:val="TOC2"/>
        <w:tabs>
          <w:tab w:val="right" w:leader="dot" w:pos="8306"/>
        </w:tabs>
      </w:pPr>
      <w:hyperlink w:anchor="_Toc10635" w:history="1">
        <w:r>
          <w:rPr>
            <w:rFonts w:ascii="仿宋" w:eastAsia="仿宋" w:hAnsi="仿宋" w:cs="仿宋" w:hint="eastAsia"/>
            <w:lang w:eastAsia="zh-CN"/>
          </w:rPr>
          <w:t>(二)、设备采购与维护管理</w:t>
        </w:r>
        <w:r>
          <w:tab/>
        </w:r>
        <w:r>
          <w:fldChar w:fldCharType="begin"/>
        </w:r>
        <w:r>
          <w:instrText xml:space="preserve"> PAGEREF _Toc10635 \h </w:instrText>
        </w:r>
        <w:r>
          <w:fldChar w:fldCharType="separate"/>
        </w:r>
        <w:r>
          <w:t>62</w:t>
        </w:r>
        <w:r>
          <w:fldChar w:fldCharType="end"/>
        </w:r>
      </w:hyperlink>
    </w:p>
    <w:p>
      <w:pPr>
        <w:pStyle w:val="TOC2"/>
        <w:tabs>
          <w:tab w:val="right" w:leader="dot" w:pos="8306"/>
        </w:tabs>
      </w:pPr>
      <w:hyperlink w:anchor="_Toc2435" w:history="1">
        <w:r>
          <w:rPr>
            <w:rFonts w:ascii="仿宋" w:eastAsia="仿宋" w:hAnsi="仿宋" w:cs="仿宋" w:hint="eastAsia"/>
            <w:lang w:eastAsia="zh-CN"/>
          </w:rPr>
          <w:t>(三)、设施设备升级策略</w:t>
        </w:r>
        <w:r>
          <w:tab/>
        </w:r>
        <w:r>
          <w:fldChar w:fldCharType="begin"/>
        </w:r>
        <w:r>
          <w:instrText xml:space="preserve"> PAGEREF _Toc2435 \h </w:instrText>
        </w:r>
        <w:r>
          <w:fldChar w:fldCharType="separate"/>
        </w:r>
        <w:r>
          <w:t>63</w:t>
        </w:r>
        <w:r>
          <w:fldChar w:fldCharType="end"/>
        </w:r>
      </w:hyperlink>
    </w:p>
    <w:p>
      <w:pPr>
        <w:pStyle w:val="TOC1"/>
        <w:tabs>
          <w:tab w:val="right" w:leader="dot" w:pos="8306"/>
        </w:tabs>
      </w:pPr>
      <w:hyperlink w:anchor="_Toc29332" w:history="1">
        <w:r>
          <w:rPr>
            <w:rFonts w:ascii="仿宋" w:eastAsia="仿宋" w:hAnsi="仿宋" w:cs="仿宋" w:hint="eastAsia"/>
            <w:lang w:eastAsia="zh-CN"/>
          </w:rPr>
          <w:t>十五、创新驱动与持续发展</w:t>
        </w:r>
        <w:r>
          <w:tab/>
        </w:r>
        <w:r>
          <w:fldChar w:fldCharType="begin"/>
        </w:r>
        <w:r>
          <w:instrText xml:space="preserve"> PAGEREF _Toc29332 \h </w:instrText>
        </w:r>
        <w:r>
          <w:fldChar w:fldCharType="separate"/>
        </w:r>
        <w:r>
          <w:t>63</w:t>
        </w:r>
        <w:r>
          <w:fldChar w:fldCharType="end"/>
        </w:r>
      </w:hyperlink>
    </w:p>
    <w:p>
      <w:pPr>
        <w:pStyle w:val="TOC2"/>
        <w:tabs>
          <w:tab w:val="right" w:leader="dot" w:pos="8306"/>
        </w:tabs>
      </w:pPr>
      <w:hyperlink w:anchor="_Toc31907" w:history="1">
        <w:r>
          <w:rPr>
            <w:rFonts w:ascii="仿宋" w:eastAsia="仿宋" w:hAnsi="仿宋" w:cs="仿宋" w:hint="eastAsia"/>
            <w:lang w:eastAsia="zh-CN"/>
          </w:rPr>
          <w:t>(一)、创新驱动战略实施</w:t>
        </w:r>
        <w:r>
          <w:tab/>
        </w:r>
        <w:r>
          <w:fldChar w:fldCharType="begin"/>
        </w:r>
        <w:r>
          <w:instrText xml:space="preserve"> PAGEREF _Toc31907 \h </w:instrText>
        </w:r>
        <w:r>
          <w:fldChar w:fldCharType="separate"/>
        </w:r>
        <w:r>
          <w:t>63</w:t>
        </w:r>
        <w:r>
          <w:fldChar w:fldCharType="end"/>
        </w:r>
      </w:hyperlink>
    </w:p>
    <w:p>
      <w:pPr>
        <w:pStyle w:val="TOC2"/>
        <w:tabs>
          <w:tab w:val="right" w:leader="dot" w:pos="8306"/>
        </w:tabs>
      </w:pPr>
      <w:hyperlink w:anchor="_Toc11811" w:history="1">
        <w:r>
          <w:rPr>
            <w:rFonts w:ascii="仿宋" w:eastAsia="仿宋" w:hAnsi="仿宋" w:cs="仿宋" w:hint="eastAsia"/>
            <w:lang w:eastAsia="zh-CN"/>
          </w:rPr>
          <w:t>(二)、持续发展路径探索</w:t>
        </w:r>
        <w:r>
          <w:tab/>
        </w:r>
        <w:r>
          <w:fldChar w:fldCharType="begin"/>
        </w:r>
        <w:r>
          <w:instrText xml:space="preserve"> PAGEREF _Toc11811 \h </w:instrText>
        </w:r>
        <w:r>
          <w:fldChar w:fldCharType="separate"/>
        </w:r>
        <w:r>
          <w:t>65</w:t>
        </w:r>
        <w:r>
          <w:fldChar w:fldCharType="end"/>
        </w:r>
      </w:hyperlink>
    </w:p>
    <w:p>
      <w:pPr>
        <w:pStyle w:val="TOC1"/>
        <w:tabs>
          <w:tab w:val="right" w:leader="dot" w:pos="8306"/>
        </w:tabs>
      </w:pPr>
      <w:hyperlink w:anchor="_Toc3148" w:history="1">
        <w:r>
          <w:rPr>
            <w:rFonts w:ascii="仿宋" w:eastAsia="仿宋" w:hAnsi="仿宋" w:cs="仿宋" w:hint="eastAsia"/>
            <w:lang w:eastAsia="zh-CN"/>
          </w:rPr>
          <w:t>十六、质量管理与控制</w:t>
        </w:r>
        <w:r>
          <w:tab/>
        </w:r>
        <w:r>
          <w:fldChar w:fldCharType="begin"/>
        </w:r>
        <w:r>
          <w:instrText xml:space="preserve"> PAGEREF _Toc3148 \h </w:instrText>
        </w:r>
        <w:r>
          <w:fldChar w:fldCharType="separate"/>
        </w:r>
        <w:r>
          <w:t>69</w:t>
        </w:r>
        <w:r>
          <w:fldChar w:fldCharType="end"/>
        </w:r>
      </w:hyperlink>
    </w:p>
    <w:p>
      <w:pPr>
        <w:pStyle w:val="TOC2"/>
        <w:tabs>
          <w:tab w:val="right" w:leader="dot" w:pos="8306"/>
        </w:tabs>
      </w:pPr>
      <w:hyperlink w:anchor="_Toc13507" w:history="1">
        <w:r>
          <w:rPr>
            <w:rFonts w:ascii="仿宋" w:eastAsia="仿宋" w:hAnsi="仿宋" w:cs="仿宋" w:hint="eastAsia"/>
            <w:lang w:eastAsia="zh-CN"/>
          </w:rPr>
          <w:t>(一)、质量管理体系建设</w:t>
        </w:r>
        <w:r>
          <w:tab/>
        </w:r>
        <w:r>
          <w:fldChar w:fldCharType="begin"/>
        </w:r>
        <w:r>
          <w:instrText xml:space="preserve"> PAGEREF _Toc13507 \h </w:instrText>
        </w:r>
        <w:r>
          <w:fldChar w:fldCharType="separate"/>
        </w:r>
        <w:r>
          <w:t>69</w:t>
        </w:r>
        <w:r>
          <w:fldChar w:fldCharType="end"/>
        </w:r>
      </w:hyperlink>
    </w:p>
    <w:p>
      <w:pPr>
        <w:pStyle w:val="TOC2"/>
        <w:tabs>
          <w:tab w:val="right" w:leader="dot" w:pos="8306"/>
        </w:tabs>
      </w:pPr>
      <w:hyperlink w:anchor="_Toc25017" w:history="1">
        <w:r>
          <w:rPr>
            <w:rFonts w:ascii="仿宋" w:eastAsia="仿宋" w:hAnsi="仿宋" w:cs="仿宋" w:hint="eastAsia"/>
            <w:lang w:eastAsia="zh-CN"/>
          </w:rPr>
          <w:t>(二)、质量控制措施</w:t>
        </w:r>
        <w:r>
          <w:tab/>
        </w:r>
        <w:r>
          <w:fldChar w:fldCharType="begin"/>
        </w:r>
        <w:r>
          <w:instrText xml:space="preserve"> PAGEREF _Toc25017 \h </w:instrText>
        </w:r>
        <w:r>
          <w:fldChar w:fldCharType="separate"/>
        </w:r>
        <w:r>
          <w:t>70</w:t>
        </w:r>
        <w:r>
          <w:fldChar w:fldCharType="end"/>
        </w:r>
      </w:hyperlink>
    </w:p>
    <w:p>
      <w:pPr>
        <w:pStyle w:val="TOC1"/>
        <w:tabs>
          <w:tab w:val="right" w:leader="dot" w:pos="8306"/>
        </w:tabs>
      </w:pPr>
      <w:hyperlink w:anchor="_Toc23098" w:history="1">
        <w:r>
          <w:rPr>
            <w:rFonts w:ascii="仿宋" w:eastAsia="仿宋" w:hAnsi="仿宋" w:cs="仿宋" w:hint="eastAsia"/>
            <w:lang w:eastAsia="zh-CN"/>
          </w:rPr>
          <w:t>十七、项目施工方案</w:t>
        </w:r>
        <w:r>
          <w:tab/>
        </w:r>
        <w:r>
          <w:fldChar w:fldCharType="begin"/>
        </w:r>
        <w:r>
          <w:instrText xml:space="preserve"> PAGEREF _Toc23098 \h </w:instrText>
        </w:r>
        <w:r>
          <w:fldChar w:fldCharType="separate"/>
        </w:r>
        <w:r>
          <w:t>72</w:t>
        </w:r>
        <w:r>
          <w:fldChar w:fldCharType="end"/>
        </w:r>
      </w:hyperlink>
    </w:p>
    <w:p>
      <w:pPr>
        <w:pStyle w:val="TOC2"/>
        <w:tabs>
          <w:tab w:val="right" w:leader="dot" w:pos="8306"/>
        </w:tabs>
      </w:pPr>
      <w:hyperlink w:anchor="_Toc23359" w:history="1">
        <w:r>
          <w:rPr>
            <w:rFonts w:ascii="仿宋" w:eastAsia="仿宋" w:hAnsi="仿宋" w:cs="仿宋" w:hint="eastAsia"/>
            <w:lang w:eastAsia="zh-CN"/>
          </w:rPr>
          <w:t>(一)、施工组织设计</w:t>
        </w:r>
        <w:r>
          <w:tab/>
        </w:r>
        <w:r>
          <w:fldChar w:fldCharType="begin"/>
        </w:r>
        <w:r>
          <w:instrText xml:space="preserve"> PAGEREF _Toc23359 \h </w:instrText>
        </w:r>
        <w:r>
          <w:fldChar w:fldCharType="separate"/>
        </w:r>
        <w:r>
          <w:t>72</w:t>
        </w:r>
        <w:r>
          <w:fldChar w:fldCharType="end"/>
        </w:r>
      </w:hyperlink>
    </w:p>
    <w:p>
      <w:pPr>
        <w:pStyle w:val="TOC2"/>
        <w:tabs>
          <w:tab w:val="right" w:leader="dot" w:pos="8306"/>
        </w:tabs>
      </w:pPr>
      <w:hyperlink w:anchor="_Toc7813" w:history="1">
        <w:r>
          <w:rPr>
            <w:rFonts w:ascii="仿宋" w:eastAsia="仿宋" w:hAnsi="仿宋" w:cs="仿宋" w:hint="eastAsia"/>
            <w:lang w:eastAsia="zh-CN"/>
          </w:rPr>
          <w:t>(二)、施工工艺与技术路线</w:t>
        </w:r>
        <w:r>
          <w:tab/>
        </w:r>
        <w:r>
          <w:fldChar w:fldCharType="begin"/>
        </w:r>
        <w:r>
          <w:instrText xml:space="preserve"> PAGEREF _Toc7813 \h </w:instrText>
        </w:r>
        <w:r>
          <w:fldChar w:fldCharType="separate"/>
        </w:r>
        <w:r>
          <w:t>73</w:t>
        </w:r>
        <w:r>
          <w:fldChar w:fldCharType="end"/>
        </w:r>
      </w:hyperlink>
    </w:p>
    <w:p>
      <w:pPr>
        <w:pStyle w:val="TOC2"/>
        <w:tabs>
          <w:tab w:val="right" w:leader="dot" w:pos="8306"/>
        </w:tabs>
      </w:pPr>
      <w:hyperlink w:anchor="_Toc12257" w:history="1">
        <w:r>
          <w:rPr>
            <w:rFonts w:ascii="仿宋" w:eastAsia="仿宋" w:hAnsi="仿宋" w:cs="仿宋" w:hint="eastAsia"/>
            <w:lang w:eastAsia="zh-CN"/>
          </w:rPr>
          <w:t>(三)、关键节点施工计划</w:t>
        </w:r>
        <w:r>
          <w:tab/>
        </w:r>
        <w:r>
          <w:fldChar w:fldCharType="begin"/>
        </w:r>
        <w:r>
          <w:instrText xml:space="preserve"> PAGEREF _Toc12257 \h </w:instrText>
        </w:r>
        <w:r>
          <w:fldChar w:fldCharType="separate"/>
        </w:r>
        <w:r>
          <w:t>74</w:t>
        </w:r>
        <w:r>
          <w:fldChar w:fldCharType="end"/>
        </w:r>
      </w:hyperlink>
    </w:p>
    <w:p>
      <w:pPr>
        <w:pStyle w:val="TOC2"/>
        <w:tabs>
          <w:tab w:val="right" w:leader="dot" w:pos="8306"/>
        </w:tabs>
      </w:pPr>
      <w:hyperlink w:anchor="_Toc8115" w:history="1">
        <w:r>
          <w:rPr>
            <w:rFonts w:ascii="仿宋" w:eastAsia="仿宋" w:hAnsi="仿宋" w:cs="仿宋" w:hint="eastAsia"/>
            <w:lang w:eastAsia="zh-CN"/>
          </w:rPr>
          <w:t>(四)、施工现场管理</w:t>
        </w:r>
        <w:r>
          <w:tab/>
        </w:r>
        <w:r>
          <w:fldChar w:fldCharType="begin"/>
        </w:r>
        <w:r>
          <w:instrText xml:space="preserve"> PAGEREF _Toc8115 \h </w:instrText>
        </w:r>
        <w:r>
          <w:fldChar w:fldCharType="separate"/>
        </w:r>
        <w:r>
          <w:t>76</w:t>
        </w:r>
        <w:r>
          <w:fldChar w:fldCharType="end"/>
        </w:r>
      </w:hyperlink>
    </w:p>
    <w:p>
      <w:pPr>
        <w:pStyle w:val="TOC1"/>
        <w:tabs>
          <w:tab w:val="right" w:leader="dot" w:pos="8306"/>
        </w:tabs>
      </w:pPr>
      <w:hyperlink w:anchor="_Toc1089" w:history="1">
        <w:r>
          <w:rPr>
            <w:rFonts w:ascii="仿宋" w:eastAsia="仿宋" w:hAnsi="仿宋" w:cs="仿宋" w:hint="eastAsia"/>
            <w:lang w:eastAsia="zh-CN"/>
          </w:rPr>
          <w:t>十八、企业合规与伦理</w:t>
        </w:r>
        <w:r>
          <w:tab/>
        </w:r>
        <w:r>
          <w:fldChar w:fldCharType="begin"/>
        </w:r>
        <w:r>
          <w:instrText xml:space="preserve"> PAGEREF _Toc1089 \h </w:instrText>
        </w:r>
        <w:r>
          <w:fldChar w:fldCharType="separate"/>
        </w:r>
        <w:r>
          <w:t>78</w:t>
        </w:r>
        <w:r>
          <w:fldChar w:fldCharType="end"/>
        </w:r>
      </w:hyperlink>
    </w:p>
    <w:p>
      <w:pPr>
        <w:pStyle w:val="TOC2"/>
        <w:tabs>
          <w:tab w:val="right" w:leader="dot" w:pos="8306"/>
        </w:tabs>
      </w:pPr>
      <w:hyperlink w:anchor="_Toc7036" w:history="1">
        <w:r>
          <w:rPr>
            <w:rFonts w:ascii="仿宋" w:eastAsia="仿宋" w:hAnsi="仿宋" w:cs="仿宋" w:hint="eastAsia"/>
            <w:lang w:eastAsia="zh-CN"/>
          </w:rPr>
          <w:t>(一)、合规政策与程序</w:t>
        </w:r>
        <w:r>
          <w:tab/>
        </w:r>
        <w:r>
          <w:fldChar w:fldCharType="begin"/>
        </w:r>
        <w:r>
          <w:instrText xml:space="preserve"> PAGEREF _Toc7036 \h </w:instrText>
        </w:r>
        <w:r>
          <w:fldChar w:fldCharType="separate"/>
        </w:r>
        <w:r>
          <w:t>78</w:t>
        </w:r>
        <w:r>
          <w:fldChar w:fldCharType="end"/>
        </w:r>
      </w:hyperlink>
    </w:p>
    <w:p>
      <w:pPr>
        <w:pStyle w:val="TOC2"/>
        <w:tabs>
          <w:tab w:val="right" w:leader="dot" w:pos="8306"/>
        </w:tabs>
      </w:pPr>
      <w:hyperlink w:anchor="_Toc9289" w:history="1">
        <w:r>
          <w:rPr>
            <w:rFonts w:ascii="仿宋" w:eastAsia="仿宋" w:hAnsi="仿宋" w:cs="仿宋" w:hint="eastAsia"/>
            <w:lang w:eastAsia="zh-CN"/>
          </w:rPr>
          <w:t>(二)、伦理规范与培训</w:t>
        </w:r>
        <w:r>
          <w:tab/>
        </w:r>
        <w:r>
          <w:fldChar w:fldCharType="begin"/>
        </w:r>
        <w:r>
          <w:instrText xml:space="preserve"> PAGEREF _Toc9289 \h </w:instrText>
        </w:r>
        <w:r>
          <w:fldChar w:fldCharType="separate"/>
        </w:r>
        <w:r>
          <w:t>79</w:t>
        </w:r>
        <w:r>
          <w:fldChar w:fldCharType="end"/>
        </w:r>
      </w:hyperlink>
    </w:p>
    <w:p>
      <w:pPr>
        <w:pStyle w:val="TOC2"/>
        <w:tabs>
          <w:tab w:val="right" w:leader="dot" w:pos="8306"/>
        </w:tabs>
      </w:pPr>
      <w:hyperlink w:anchor="_Toc1748" w:history="1">
        <w:r>
          <w:rPr>
            <w:rFonts w:ascii="仿宋" w:eastAsia="仿宋" w:hAnsi="仿宋" w:cs="仿宋" w:hint="eastAsia"/>
            <w:lang w:eastAsia="zh-CN"/>
          </w:rPr>
          <w:t>(三)、合规风险评估</w:t>
        </w:r>
        <w:r>
          <w:tab/>
        </w:r>
        <w:r>
          <w:fldChar w:fldCharType="begin"/>
        </w:r>
        <w:r>
          <w:instrText xml:space="preserve"> PAGEREF _Toc1748 \h </w:instrText>
        </w:r>
        <w:r>
          <w:fldChar w:fldCharType="separate"/>
        </w:r>
        <w:r>
          <w:t>80</w:t>
        </w:r>
        <w:r>
          <w:fldChar w:fldCharType="end"/>
        </w:r>
      </w:hyperlink>
    </w:p>
    <w:p>
      <w:pPr>
        <w:pStyle w:val="TOC2"/>
        <w:tabs>
          <w:tab w:val="right" w:leader="dot" w:pos="8306"/>
        </w:tabs>
      </w:pPr>
      <w:hyperlink w:anchor="_Toc28429" w:history="1">
        <w:r>
          <w:rPr>
            <w:rFonts w:ascii="仿宋" w:eastAsia="仿宋" w:hAnsi="仿宋" w:cs="仿宋" w:hint="eastAsia"/>
            <w:lang w:eastAsia="zh-CN"/>
          </w:rPr>
          <w:t>(四)、合规监督与执行</w:t>
        </w:r>
        <w:r>
          <w:tab/>
        </w:r>
        <w:r>
          <w:fldChar w:fldCharType="begin"/>
        </w:r>
        <w:r>
          <w:instrText xml:space="preserve"> PAGEREF _Toc28429 \h </w:instrText>
        </w:r>
        <w:r>
          <w:fldChar w:fldCharType="separate"/>
        </w:r>
        <w:r>
          <w:t>82</w:t>
        </w:r>
        <w:r>
          <w:fldChar w:fldCharType="end"/>
        </w:r>
      </w:hyperlink>
    </w:p>
    <w:p>
      <w:pPr>
        <w:pStyle w:val="TOC1"/>
        <w:tabs>
          <w:tab w:val="right" w:leader="dot" w:pos="8306"/>
        </w:tabs>
      </w:pPr>
      <w:hyperlink w:anchor="_Toc12997" w:history="1">
        <w:r>
          <w:rPr>
            <w:rFonts w:ascii="仿宋" w:eastAsia="仿宋" w:hAnsi="仿宋" w:cs="仿宋" w:hint="eastAsia"/>
            <w:lang w:eastAsia="zh-CN"/>
          </w:rPr>
          <w:t>十九、知识产权管理与保护</w:t>
        </w:r>
        <w:r>
          <w:tab/>
        </w:r>
        <w:r>
          <w:fldChar w:fldCharType="begin"/>
        </w:r>
        <w:r>
          <w:instrText xml:space="preserve"> PAGEREF _Toc12997 \h </w:instrText>
        </w:r>
        <w:r>
          <w:fldChar w:fldCharType="separate"/>
        </w:r>
        <w:r>
          <w:t>82</w:t>
        </w:r>
        <w:r>
          <w:fldChar w:fldCharType="end"/>
        </w:r>
      </w:hyperlink>
    </w:p>
    <w:p>
      <w:pPr>
        <w:pStyle w:val="TOC2"/>
        <w:tabs>
          <w:tab w:val="right" w:leader="dot" w:pos="8306"/>
        </w:tabs>
      </w:pPr>
      <w:hyperlink w:anchor="_Toc11943" w:history="1">
        <w:r>
          <w:rPr>
            <w:rFonts w:ascii="仿宋" w:eastAsia="仿宋" w:hAnsi="仿宋" w:cs="仿宋" w:hint="eastAsia"/>
            <w:lang w:eastAsia="zh-CN"/>
          </w:rPr>
          <w:t>(一)、知识产权管理体系建设</w:t>
        </w:r>
        <w:r>
          <w:tab/>
        </w:r>
        <w:r>
          <w:fldChar w:fldCharType="begin"/>
        </w:r>
        <w:r>
          <w:instrText xml:space="preserve"> PAGEREF _Toc11943 \h </w:instrText>
        </w:r>
        <w:r>
          <w:fldChar w:fldCharType="separate"/>
        </w:r>
        <w:r>
          <w:t>82</w:t>
        </w:r>
        <w:r>
          <w:fldChar w:fldCharType="end"/>
        </w:r>
      </w:hyperlink>
    </w:p>
    <w:p>
      <w:pPr>
        <w:pStyle w:val="TOC2"/>
        <w:tabs>
          <w:tab w:val="right" w:leader="dot" w:pos="8306"/>
        </w:tabs>
      </w:pPr>
      <w:hyperlink w:anchor="_Toc29005" w:history="1">
        <w:r>
          <w:rPr>
            <w:rFonts w:ascii="仿宋" w:eastAsia="仿宋" w:hAnsi="仿宋" w:cs="仿宋" w:hint="eastAsia"/>
            <w:lang w:eastAsia="zh-CN"/>
          </w:rPr>
          <w:t>(二)、知识产权保护措施</w:t>
        </w:r>
        <w:r>
          <w:tab/>
        </w:r>
        <w:r>
          <w:fldChar w:fldCharType="begin"/>
        </w:r>
        <w:r>
          <w:instrText xml:space="preserve"> PAGEREF _Toc29005 \h </w:instrText>
        </w:r>
        <w:r>
          <w:fldChar w:fldCharType="separate"/>
        </w:r>
        <w:r>
          <w:t>83</w:t>
        </w:r>
        <w:r>
          <w:fldChar w:fldCharType="end"/>
        </w:r>
      </w:hyperlink>
    </w:p>
    <w:p>
      <w:pPr>
        <w:pStyle w:val="TOC1"/>
        <w:tabs>
          <w:tab w:val="right" w:leader="dot" w:pos="8306"/>
        </w:tabs>
      </w:pPr>
      <w:hyperlink w:anchor="_Toc9256" w:history="1">
        <w:r>
          <w:rPr>
            <w:rFonts w:ascii="仿宋" w:eastAsia="仿宋" w:hAnsi="仿宋" w:cs="仿宋" w:hint="eastAsia"/>
            <w:lang w:eastAsia="zh-CN"/>
          </w:rPr>
          <w:t>二十、成果转化与推广应用</w:t>
        </w:r>
        <w:r>
          <w:tab/>
        </w:r>
        <w:r>
          <w:fldChar w:fldCharType="begin"/>
        </w:r>
        <w:r>
          <w:instrText xml:space="preserve"> PAGEREF _Toc9256 \h </w:instrText>
        </w:r>
        <w:r>
          <w:fldChar w:fldCharType="separate"/>
        </w:r>
        <w:r>
          <w:t>85</w:t>
        </w:r>
        <w:r>
          <w:fldChar w:fldCharType="end"/>
        </w:r>
      </w:hyperlink>
    </w:p>
    <w:p>
      <w:pPr>
        <w:pStyle w:val="TOC2"/>
        <w:tabs>
          <w:tab w:val="right" w:leader="dot" w:pos="8306"/>
        </w:tabs>
      </w:pPr>
      <w:hyperlink w:anchor="_Toc544" w:history="1">
        <w:r>
          <w:rPr>
            <w:rFonts w:ascii="仿宋" w:eastAsia="仿宋" w:hAnsi="仿宋" w:cs="仿宋" w:hint="eastAsia"/>
            <w:lang w:eastAsia="zh-CN"/>
          </w:rPr>
          <w:t>(一)、成果转化策略制定</w:t>
        </w:r>
        <w:r>
          <w:tab/>
        </w:r>
        <w:r>
          <w:fldChar w:fldCharType="begin"/>
        </w:r>
        <w:r>
          <w:instrText xml:space="preserve"> PAGEREF _Toc544 \h </w:instrText>
        </w:r>
        <w:r>
          <w:fldChar w:fldCharType="separate"/>
        </w:r>
        <w:r>
          <w:t>85</w:t>
        </w:r>
        <w:r>
          <w:fldChar w:fldCharType="end"/>
        </w:r>
      </w:hyperlink>
    </w:p>
    <w:p>
      <w:pPr>
        <w:pStyle w:val="TOC2"/>
        <w:tabs>
          <w:tab w:val="right" w:leader="dot" w:pos="8306"/>
        </w:tabs>
      </w:pPr>
      <w:hyperlink w:anchor="_Toc4046" w:history="1">
        <w:r>
          <w:rPr>
            <w:rFonts w:ascii="仿宋" w:eastAsia="仿宋" w:hAnsi="仿宋" w:cs="仿宋" w:hint="eastAsia"/>
            <w:lang w:eastAsia="zh-CN"/>
          </w:rPr>
          <w:t>(二)、成果推广应用方案</w:t>
        </w:r>
        <w:r>
          <w:tab/>
        </w:r>
        <w:r>
          <w:fldChar w:fldCharType="begin"/>
        </w:r>
        <w:r>
          <w:instrText xml:space="preserve"> PAGEREF _Toc4046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2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04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73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18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8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78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12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2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https://d.book118.com/765131110003011122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C2CED"/>
    <w:rsid w:val="6BBC2C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13111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2024-02-25T00:47:00Z</dcterms:created>
  <dcterms:modified xsi:type="dcterms:W3CDTF">2024-02-25T00:48:18Z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D966777480744C9AB00CA6E7425883D6_11</vt:lpwstr>
  </property>
  <property fmtid="{D5CDD505-2E9C-101B-9397-08002B2CF9AE}" pid="3" name="KSOProductBuildVer">
    <vt:lpwstr>2052-12.1.0.16250</vt:lpwstr>
  </property>
</Properties>
</file>