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氢碘酸行业相关公司设立可行性研究报告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24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_Toc10248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48" w:history="1">
        <w:r>
          <w:rPr>
            <w:rFonts w:ascii="仿宋" w:eastAsia="仿宋" w:hAnsi="仿宋" w:cs="仿宋" w:hint="eastAsia"/>
            <w:lang w:eastAsia="zh-CN"/>
          </w:rPr>
          <w:t>一、氢碘酸项目概况</w:t>
        </w:r>
        <w:r>
          <w:tab/>
        </w:r>
        <w:r>
          <w:fldChar w:fldCharType="begin"/>
        </w:r>
        <w:r>
          <w:instrText xml:space="preserve"> PAGEREF _Toc14648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_Toc11952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" w:history="1">
        <w:r>
          <w:rPr>
            <w:rFonts w:ascii="仿宋" w:eastAsia="仿宋" w:hAnsi="仿宋" w:cs="仿宋" w:hint="eastAsia"/>
            <w:lang w:eastAsia="zh-CN"/>
          </w:rPr>
          <w:t>(二)、氢碘酸项目提出的理由</w:t>
        </w:r>
        <w:r>
          <w:tab/>
        </w:r>
        <w:r>
          <w:fldChar w:fldCharType="begin"/>
        </w:r>
        <w:r>
          <w:instrText xml:space="preserve"> PAGEREF _Toc93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9" w:history="1">
        <w:r>
          <w:rPr>
            <w:rFonts w:ascii="仿宋" w:eastAsia="仿宋" w:hAnsi="仿宋" w:cs="仿宋" w:hint="eastAsia"/>
            <w:lang w:eastAsia="zh-CN"/>
          </w:rPr>
          <w:t>(三)、氢碘酸项目选址</w:t>
        </w:r>
        <w:r>
          <w:tab/>
        </w:r>
        <w:r>
          <w:fldChar w:fldCharType="begin"/>
        </w:r>
        <w:r>
          <w:instrText xml:space="preserve"> PAGEREF _Toc11659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_Toc22032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_Toc18503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2" w:history="1">
        <w:r>
          <w:rPr>
            <w:rFonts w:ascii="仿宋" w:eastAsia="仿宋" w:hAnsi="仿宋" w:cs="仿宋" w:hint="eastAsia"/>
            <w:lang w:eastAsia="zh-CN"/>
          </w:rPr>
          <w:t>(六)、氢碘酸项目投资</w:t>
        </w:r>
        <w:r>
          <w:tab/>
        </w:r>
        <w:r>
          <w:fldChar w:fldCharType="begin"/>
        </w:r>
        <w:r>
          <w:instrText xml:space="preserve"> PAGEREF _Toc31362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7" w:history="1">
        <w:r>
          <w:rPr>
            <w:rFonts w:ascii="仿宋" w:eastAsia="仿宋" w:hAnsi="仿宋" w:cs="仿宋" w:hint="eastAsia"/>
            <w:lang w:eastAsia="zh-CN"/>
          </w:rPr>
          <w:t>(七)、氢碘酸项目进度规划</w:t>
        </w:r>
        <w:r>
          <w:tab/>
        </w:r>
        <w:r>
          <w:fldChar w:fldCharType="begin"/>
        </w:r>
        <w:r>
          <w:instrText xml:space="preserve"> PAGEREF _Toc9377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_Toc4483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3" w:history="1">
        <w:r>
          <w:rPr>
            <w:rFonts w:ascii="仿宋" w:eastAsia="仿宋" w:hAnsi="仿宋" w:cs="仿宋" w:hint="eastAsia"/>
            <w:lang w:eastAsia="zh-CN"/>
          </w:rPr>
          <w:t>(九)、氢碘酸项目综合评价</w:t>
        </w:r>
        <w:r>
          <w:tab/>
        </w:r>
        <w:r>
          <w:fldChar w:fldCharType="begin"/>
        </w:r>
        <w:r>
          <w:instrText xml:space="preserve"> PAGEREF _Toc16393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05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_Toc28705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1" w:history="1">
        <w:r>
          <w:rPr>
            <w:rFonts w:ascii="仿宋" w:eastAsia="仿宋" w:hAnsi="仿宋" w:cs="仿宋" w:hint="eastAsia"/>
            <w:lang w:eastAsia="zh-CN"/>
          </w:rPr>
          <w:t>(一)、氢碘酸项目选址原则</w:t>
        </w:r>
        <w:r>
          <w:tab/>
        </w:r>
        <w:r>
          <w:fldChar w:fldCharType="begin"/>
        </w:r>
        <w:r>
          <w:instrText xml:space="preserve"> PAGEREF _Toc6991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_Toc23572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_Toc13511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_Toc29658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4" w:history="1">
        <w:r>
          <w:rPr>
            <w:rFonts w:ascii="仿宋" w:eastAsia="仿宋" w:hAnsi="仿宋" w:cs="仿宋" w:hint="eastAsia"/>
            <w:lang w:eastAsia="zh-CN"/>
          </w:rPr>
          <w:t>(五)、氢碘酸项目选址综合评价</w:t>
        </w:r>
        <w:r>
          <w:tab/>
        </w:r>
        <w:r>
          <w:fldChar w:fldCharType="begin"/>
        </w:r>
        <w:r>
          <w:instrText xml:space="preserve"> PAGEREF _Toc19594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6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_Toc27762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_Toc31246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_Toc12026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_Toc9016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_Toc5484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_Toc31290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_Toc24830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30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_Toc22230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_Toc31185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_Toc14980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_Toc5616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_Toc7119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_Toc12217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_Toc31124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4" w:history="1">
        <w:r>
          <w:rPr>
            <w:rFonts w:ascii="仿宋" w:eastAsia="仿宋" w:hAnsi="仿宋" w:cs="仿宋" w:hint="eastAsia"/>
            <w:lang w:eastAsia="zh-CN"/>
          </w:rPr>
          <w:t>(七)、氢碘酸项目建设必要性分析</w:t>
        </w:r>
        <w:r>
          <w:tab/>
        </w:r>
        <w:r>
          <w:fldChar w:fldCharType="begin"/>
        </w:r>
        <w:r>
          <w:instrText xml:space="preserve"> PAGEREF _Toc26794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46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_Toc23846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_Toc27301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53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_Toc14153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2" w:history="1">
        <w:r>
          <w:rPr>
            <w:rFonts w:ascii="仿宋" w:eastAsia="仿宋" w:hAnsi="仿宋" w:cs="仿宋" w:hint="eastAsia"/>
            <w:lang w:eastAsia="zh-CN"/>
          </w:rPr>
          <w:t>(一)、氢碘酸项目进度安排</w:t>
        </w:r>
        <w:r>
          <w:tab/>
        </w:r>
        <w:r>
          <w:fldChar w:fldCharType="begin"/>
        </w:r>
        <w:r>
          <w:instrText xml:space="preserve"> PAGEREF _Toc22802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9" w:history="1">
        <w:r>
          <w:rPr>
            <w:rFonts w:ascii="仿宋" w:eastAsia="仿宋" w:hAnsi="仿宋" w:cs="仿宋" w:hint="eastAsia"/>
            <w:lang w:eastAsia="zh-CN"/>
          </w:rPr>
          <w:t>(二)、氢碘酸项目实施保障措施</w:t>
        </w:r>
        <w:r>
          <w:tab/>
        </w:r>
        <w:r>
          <w:fldChar w:fldCharType="begin"/>
        </w:r>
        <w:r>
          <w:instrText xml:space="preserve"> PAGEREF _Toc28809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00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_Toc14300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_Toc27697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00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_Toc22009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_Toc21306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_Toc32472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_Toc22609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_Toc9116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_Toc13447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_Toc31626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_Toc15504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_Toc13830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_Toc21831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_Toc4359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49" w:history="1">
        <w:r>
          <w:rPr>
            <w:rFonts w:ascii="仿宋" w:eastAsia="仿宋" w:hAnsi="仿宋" w:cs="仿宋" w:hint="eastAsia"/>
            <w:lang w:eastAsia="zh-CN"/>
          </w:rPr>
          <w:t>八、氢碘酸项目经济效益</w:t>
        </w:r>
        <w:r>
          <w:tab/>
        </w:r>
        <w:r>
          <w:fldChar w:fldCharType="begin"/>
        </w:r>
        <w:r>
          <w:instrText xml:space="preserve"> PAGEREF _Toc7149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_Toc24758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_Toc16923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1" w:history="1">
        <w:r>
          <w:rPr>
            <w:rFonts w:ascii="仿宋" w:eastAsia="仿宋" w:hAnsi="仿宋" w:cs="仿宋" w:hint="eastAsia"/>
            <w:lang w:eastAsia="zh-CN"/>
          </w:rPr>
          <w:t>(三)、氢碘酸项目盈利能力分析</w:t>
        </w:r>
        <w:r>
          <w:tab/>
        </w:r>
        <w:r>
          <w:fldChar w:fldCharType="begin"/>
        </w:r>
        <w:r>
          <w:instrText xml:space="preserve"> PAGEREF _Toc11801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_Toc6986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_Toc23339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_Toc29793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58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_Toc4258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_Toc27880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_Toc19179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" w:history="1">
        <w:r>
          <w:rPr>
            <w:rFonts w:ascii="仿宋" w:eastAsia="仿宋" w:hAnsi="仿宋" w:cs="仿宋" w:hint="eastAsia"/>
            <w:lang w:eastAsia="zh-CN"/>
          </w:rPr>
          <w:t>(五)、氢碘酸项目总投资</w:t>
        </w:r>
        <w:r>
          <w:tab/>
        </w:r>
        <w:r>
          <w:fldChar w:fldCharType="begin"/>
        </w:r>
        <w:r>
          <w:instrText xml:space="preserve"> PAGEREF _Toc1581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_Toc25879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72" w:history="1">
        <w:r>
          <w:rPr>
            <w:rFonts w:ascii="仿宋" w:eastAsia="仿宋" w:hAnsi="仿宋" w:cs="仿宋" w:hint="eastAsia"/>
            <w:lang w:eastAsia="zh-CN"/>
          </w:rPr>
          <w:t>十、氢碘酸项目风险分析</w:t>
        </w:r>
        <w:r>
          <w:tab/>
        </w:r>
        <w:r>
          <w:fldChar w:fldCharType="begin"/>
        </w:r>
        <w:r>
          <w:instrText xml:space="preserve"> PAGEREF _Toc22872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7" w:history="1">
        <w:r>
          <w:rPr>
            <w:rFonts w:ascii="仿宋" w:eastAsia="仿宋" w:hAnsi="仿宋" w:cs="仿宋" w:hint="eastAsia"/>
            <w:lang w:eastAsia="zh-CN"/>
          </w:rPr>
          <w:t>(一)、氢碘酸项目风险分析</w:t>
        </w:r>
        <w:r>
          <w:tab/>
        </w:r>
        <w:r>
          <w:fldChar w:fldCharType="begin"/>
        </w:r>
        <w:r>
          <w:instrText xml:space="preserve"> PAGEREF _Toc12807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8" w:history="1">
        <w:r>
          <w:rPr>
            <w:rFonts w:ascii="仿宋" w:eastAsia="仿宋" w:hAnsi="仿宋" w:cs="仿宋" w:hint="eastAsia"/>
            <w:lang w:eastAsia="zh-CN"/>
          </w:rPr>
          <w:t>(二)、氢碘酸项目风险对策</w:t>
        </w:r>
        <w:r>
          <w:tab/>
        </w:r>
        <w:r>
          <w:fldChar w:fldCharType="begin"/>
        </w:r>
        <w:r>
          <w:instrText xml:space="preserve"> PAGEREF _Toc3668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62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_Toc29262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_Toc6126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_Toc15833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_Toc9572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94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_Toc18894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_Toc22180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_Toc24660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82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_Toc5982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_Toc2012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_Toc32700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_Toc23936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24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648"/>
      <w:r>
        <w:rPr>
          <w:rFonts w:ascii="仿宋" w:eastAsia="仿宋" w:hAnsi="仿宋" w:cs="仿宋" w:hint="eastAsia"/>
          <w:sz w:val="28"/>
          <w:lang w:eastAsia="zh-CN"/>
        </w:rPr>
        <w:t>一、氢碘酸项目概况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95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3"/>
      <w:r>
        <w:rPr>
          <w:rFonts w:ascii="仿宋" w:eastAsia="仿宋" w:hAnsi="仿宋" w:cs="仿宋" w:hint="eastAsia"/>
          <w:sz w:val="28"/>
          <w:lang w:eastAsia="zh-CN"/>
        </w:rPr>
        <w:t>(二)、氢碘酸项目提出的理由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氢碘酸项目提出的理由可能包括以下几个方面：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市场需求：随着人们对生活品质的追求，对氢碘酸的需求也在不断增加。市场上对于高品质、符合个性化需求的氢碘酸需求量大，因此氢碘酸项目可以满足这一市场需求。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利润空间：氢碘酸行业的利润空间较大，通过生产和销售高品质的氢碘酸，可以获得可观的利润。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创新和发展：氢碘酸行业是一个不断创新和发展的行业，随着人们生活方式和审美观念的改变，对氢碘酸的需求也在不断变化。因此，在氢碘酸行业创业可以不断探索新的设计、材料和技术，以满足客户的需求。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环保和可持续发展：人们越来越关注环保和可持续发展，氢碘酸行业也开始注重环保和可持续性发展。通过使用环保材料和生产工艺，氢碘酸项目可以减少对环境的影响，并提高产品的可持续性。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个人兴趣和激情：一些人可能对氢碘酸设计和制造有着浓厚的兴趣和激情，他们希望通过自己的努力和创新，提供更好的氢碘酸产品和服务，满足消费者的需求。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氢碘酸项目的理由可能因具体情况而异，不同的氢碘酸项目可能有不同的原因和背景。因此，在选择氢碘酸项目时，我们需要根据自己的实际情况和需求来综合考虑各种因素，并选择最适合自己的氢碘酸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659"/>
      <w:r>
        <w:rPr>
          <w:rFonts w:ascii="仿宋" w:eastAsia="仿宋" w:hAnsi="仿宋" w:cs="仿宋" w:hint="eastAsia"/>
          <w:sz w:val="28"/>
          <w:lang w:eastAsia="zh-CN"/>
        </w:rPr>
        <w:t>(三)、氢碘酸项目选址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该氢碘酸项目计划选址于xx园区，占地面积约XXX亩。所选地理位置得天独厚，交通便捷，同时享有完善的电力、供水、排水、通讯等公用设施，非常适合本氢碘酸项目的建设需求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032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https://d.book118.com/765141132323011110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氢碘酸行业相关公司设立可行性研究报告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氢碘酸行业相关公司设立可行性研究报告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氢碘酸行业相关公司设立可行性研究报告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氢碘酸行业相关公司设立可行性研究报告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氢碘酸行业相关公司设立可行性研究报告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65141132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2024-02-09T09:13:00Z</dcterms:created>
  <dcterms:modified xsi:type="dcterms:W3CDTF">2024-02-09T09:14:05Z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B97376E8AF924A469F424A5D66EE11AA_11</vt:lpwstr>
  </property>
  <property fmtid="{D5CDD505-2E9C-101B-9397-08002B2CF9AE}" pid="3" name="KSOProductBuildVer">
    <vt:lpwstr>2052-12.1.0.16250</vt:lpwstr>
  </property>
</Properties>
</file>