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数字经济项目建设总纲及方案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869" w:history="1">
        <w:r>
          <w:rPr>
            <w:rFonts w:ascii="仿宋" w:eastAsia="仿宋" w:hAnsi="仿宋" w:cs="仿宋" w:hint="eastAsia"/>
            <w:lang w:eastAsia="zh-CN"/>
          </w:rPr>
          <w:t>概论</w:t>
        </w:r>
        <w:r>
          <w:tab/>
        </w:r>
        <w:r>
          <w:fldChar w:fldCharType="begin"/>
        </w:r>
        <w:r>
          <w:instrText xml:space="preserve"> PAGEREF _Toc15869 \h </w:instrText>
        </w:r>
        <w:r>
          <w:fldChar w:fldCharType="separate"/>
        </w:r>
        <w:r>
          <w:t>3</w:t>
        </w:r>
        <w:r>
          <w:fldChar w:fldCharType="end"/>
        </w:r>
      </w:hyperlink>
    </w:p>
    <w:p>
      <w:pPr>
        <w:pStyle w:val="TOC1"/>
        <w:tabs>
          <w:tab w:val="right" w:leader="dot" w:pos="8306"/>
        </w:tabs>
      </w:pPr>
      <w:hyperlink w:anchor="_Toc19277" w:history="1">
        <w:r>
          <w:rPr>
            <w:rFonts w:ascii="仿宋" w:eastAsia="仿宋" w:hAnsi="仿宋" w:cs="仿宋" w:hint="eastAsia"/>
            <w:lang w:eastAsia="zh-CN"/>
          </w:rPr>
          <w:t>一、社会影响分析</w:t>
        </w:r>
        <w:r>
          <w:tab/>
        </w:r>
        <w:r>
          <w:fldChar w:fldCharType="begin"/>
        </w:r>
        <w:r>
          <w:instrText xml:space="preserve"> PAGEREF _Toc19277 \h </w:instrText>
        </w:r>
        <w:r>
          <w:fldChar w:fldCharType="separate"/>
        </w:r>
        <w:r>
          <w:t>3</w:t>
        </w:r>
        <w:r>
          <w:fldChar w:fldCharType="end"/>
        </w:r>
      </w:hyperlink>
    </w:p>
    <w:p>
      <w:pPr>
        <w:pStyle w:val="TOC2"/>
        <w:tabs>
          <w:tab w:val="right" w:leader="dot" w:pos="8306"/>
        </w:tabs>
      </w:pPr>
      <w:hyperlink w:anchor="_Toc200" w:history="1">
        <w:r>
          <w:rPr>
            <w:rFonts w:ascii="仿宋" w:eastAsia="仿宋" w:hAnsi="仿宋" w:cs="仿宋" w:hint="eastAsia"/>
            <w:lang w:eastAsia="zh-CN"/>
          </w:rPr>
          <w:t>(一)、社会影响效果分析</w:t>
        </w:r>
        <w:r>
          <w:tab/>
        </w:r>
        <w:r>
          <w:fldChar w:fldCharType="begin"/>
        </w:r>
        <w:r>
          <w:instrText xml:space="preserve"> PAGEREF _Toc200 \h </w:instrText>
        </w:r>
        <w:r>
          <w:fldChar w:fldCharType="separate"/>
        </w:r>
        <w:r>
          <w:t>3</w:t>
        </w:r>
        <w:r>
          <w:fldChar w:fldCharType="end"/>
        </w:r>
      </w:hyperlink>
    </w:p>
    <w:p>
      <w:pPr>
        <w:pStyle w:val="TOC2"/>
        <w:tabs>
          <w:tab w:val="right" w:leader="dot" w:pos="8306"/>
        </w:tabs>
      </w:pPr>
      <w:hyperlink w:anchor="_Toc9345" w:history="1">
        <w:r>
          <w:rPr>
            <w:rFonts w:ascii="仿宋" w:eastAsia="仿宋" w:hAnsi="仿宋" w:cs="仿宋" w:hint="eastAsia"/>
            <w:lang w:eastAsia="zh-CN"/>
          </w:rPr>
          <w:t>(二)、社会适应性分析</w:t>
        </w:r>
        <w:r>
          <w:tab/>
        </w:r>
        <w:r>
          <w:fldChar w:fldCharType="begin"/>
        </w:r>
        <w:r>
          <w:instrText xml:space="preserve"> PAGEREF _Toc9345 \h </w:instrText>
        </w:r>
        <w:r>
          <w:fldChar w:fldCharType="separate"/>
        </w:r>
        <w:r>
          <w:t>5</w:t>
        </w:r>
        <w:r>
          <w:fldChar w:fldCharType="end"/>
        </w:r>
      </w:hyperlink>
    </w:p>
    <w:p>
      <w:pPr>
        <w:pStyle w:val="TOC2"/>
        <w:tabs>
          <w:tab w:val="right" w:leader="dot" w:pos="8306"/>
        </w:tabs>
      </w:pPr>
      <w:hyperlink w:anchor="_Toc6022" w:history="1">
        <w:r>
          <w:rPr>
            <w:rFonts w:ascii="仿宋" w:eastAsia="仿宋" w:hAnsi="仿宋" w:cs="仿宋" w:hint="eastAsia"/>
            <w:lang w:eastAsia="zh-CN"/>
          </w:rPr>
          <w:t>(三)、社会风险及对策分析</w:t>
        </w:r>
        <w:r>
          <w:tab/>
        </w:r>
        <w:r>
          <w:fldChar w:fldCharType="begin"/>
        </w:r>
        <w:r>
          <w:instrText xml:space="preserve"> PAGEREF _Toc6022 \h </w:instrText>
        </w:r>
        <w:r>
          <w:fldChar w:fldCharType="separate"/>
        </w:r>
        <w:r>
          <w:t>7</w:t>
        </w:r>
        <w:r>
          <w:fldChar w:fldCharType="end"/>
        </w:r>
      </w:hyperlink>
    </w:p>
    <w:p>
      <w:pPr>
        <w:pStyle w:val="TOC1"/>
        <w:tabs>
          <w:tab w:val="right" w:leader="dot" w:pos="8306"/>
        </w:tabs>
      </w:pPr>
      <w:hyperlink w:anchor="_Toc25563" w:history="1">
        <w:r>
          <w:rPr>
            <w:rFonts w:ascii="仿宋" w:eastAsia="仿宋" w:hAnsi="仿宋" w:cs="仿宋" w:hint="eastAsia"/>
            <w:lang w:eastAsia="zh-CN"/>
          </w:rPr>
          <w:t>二、环境和生态影响分析</w:t>
        </w:r>
        <w:r>
          <w:tab/>
        </w:r>
        <w:r>
          <w:fldChar w:fldCharType="begin"/>
        </w:r>
        <w:r>
          <w:instrText xml:space="preserve"> PAGEREF _Toc25563 \h </w:instrText>
        </w:r>
        <w:r>
          <w:fldChar w:fldCharType="separate"/>
        </w:r>
        <w:r>
          <w:t>10</w:t>
        </w:r>
        <w:r>
          <w:fldChar w:fldCharType="end"/>
        </w:r>
      </w:hyperlink>
    </w:p>
    <w:p>
      <w:pPr>
        <w:pStyle w:val="TOC2"/>
        <w:tabs>
          <w:tab w:val="right" w:leader="dot" w:pos="8306"/>
        </w:tabs>
      </w:pPr>
      <w:hyperlink w:anchor="_Toc3813" w:history="1">
        <w:r>
          <w:rPr>
            <w:rFonts w:ascii="仿宋" w:eastAsia="仿宋" w:hAnsi="仿宋" w:cs="仿宋" w:hint="eastAsia"/>
            <w:lang w:eastAsia="zh-CN"/>
          </w:rPr>
          <w:t>(一)、环境和生态现状</w:t>
        </w:r>
        <w:r>
          <w:tab/>
        </w:r>
        <w:r>
          <w:fldChar w:fldCharType="begin"/>
        </w:r>
        <w:r>
          <w:instrText xml:space="preserve"> PAGEREF _Toc3813 \h </w:instrText>
        </w:r>
        <w:r>
          <w:fldChar w:fldCharType="separate"/>
        </w:r>
        <w:r>
          <w:t>10</w:t>
        </w:r>
        <w:r>
          <w:fldChar w:fldCharType="end"/>
        </w:r>
      </w:hyperlink>
    </w:p>
    <w:p>
      <w:pPr>
        <w:pStyle w:val="TOC2"/>
        <w:tabs>
          <w:tab w:val="right" w:leader="dot" w:pos="8306"/>
        </w:tabs>
      </w:pPr>
      <w:hyperlink w:anchor="_Toc7450" w:history="1">
        <w:r>
          <w:rPr>
            <w:rFonts w:ascii="仿宋" w:eastAsia="仿宋" w:hAnsi="仿宋" w:cs="仿宋" w:hint="eastAsia"/>
            <w:lang w:eastAsia="zh-CN"/>
          </w:rPr>
          <w:t>(二)、生态环境影响分析</w:t>
        </w:r>
        <w:r>
          <w:tab/>
        </w:r>
        <w:r>
          <w:fldChar w:fldCharType="begin"/>
        </w:r>
        <w:r>
          <w:instrText xml:space="preserve"> PAGEREF _Toc7450 \h </w:instrText>
        </w:r>
        <w:r>
          <w:fldChar w:fldCharType="separate"/>
        </w:r>
        <w:r>
          <w:t>12</w:t>
        </w:r>
        <w:r>
          <w:fldChar w:fldCharType="end"/>
        </w:r>
      </w:hyperlink>
    </w:p>
    <w:p>
      <w:pPr>
        <w:pStyle w:val="TOC2"/>
        <w:tabs>
          <w:tab w:val="right" w:leader="dot" w:pos="8306"/>
        </w:tabs>
      </w:pPr>
      <w:hyperlink w:anchor="_Toc17965" w:history="1">
        <w:r>
          <w:rPr>
            <w:rFonts w:ascii="仿宋" w:eastAsia="仿宋" w:hAnsi="仿宋" w:cs="仿宋" w:hint="eastAsia"/>
            <w:lang w:eastAsia="zh-CN"/>
          </w:rPr>
          <w:t>(三)、生态环境保护措施</w:t>
        </w:r>
        <w:r>
          <w:tab/>
        </w:r>
        <w:r>
          <w:fldChar w:fldCharType="begin"/>
        </w:r>
        <w:r>
          <w:instrText xml:space="preserve"> PAGEREF _Toc17965 \h </w:instrText>
        </w:r>
        <w:r>
          <w:fldChar w:fldCharType="separate"/>
        </w:r>
        <w:r>
          <w:t>13</w:t>
        </w:r>
        <w:r>
          <w:fldChar w:fldCharType="end"/>
        </w:r>
      </w:hyperlink>
    </w:p>
    <w:p>
      <w:pPr>
        <w:pStyle w:val="TOC2"/>
        <w:tabs>
          <w:tab w:val="right" w:leader="dot" w:pos="8306"/>
        </w:tabs>
      </w:pPr>
      <w:hyperlink w:anchor="_Toc2766" w:history="1">
        <w:r>
          <w:rPr>
            <w:rFonts w:ascii="仿宋" w:eastAsia="仿宋" w:hAnsi="仿宋" w:cs="仿宋" w:hint="eastAsia"/>
            <w:lang w:eastAsia="zh-CN"/>
          </w:rPr>
          <w:t>(四)、地质灾害影响分析</w:t>
        </w:r>
        <w:r>
          <w:tab/>
        </w:r>
        <w:r>
          <w:fldChar w:fldCharType="begin"/>
        </w:r>
        <w:r>
          <w:instrText xml:space="preserve"> PAGEREF _Toc2766 \h </w:instrText>
        </w:r>
        <w:r>
          <w:fldChar w:fldCharType="separate"/>
        </w:r>
        <w:r>
          <w:t>15</w:t>
        </w:r>
        <w:r>
          <w:fldChar w:fldCharType="end"/>
        </w:r>
      </w:hyperlink>
    </w:p>
    <w:p>
      <w:pPr>
        <w:pStyle w:val="TOC2"/>
        <w:tabs>
          <w:tab w:val="right" w:leader="dot" w:pos="8306"/>
        </w:tabs>
      </w:pPr>
      <w:hyperlink w:anchor="_Toc3214" w:history="1">
        <w:r>
          <w:rPr>
            <w:rFonts w:ascii="仿宋" w:eastAsia="仿宋" w:hAnsi="仿宋" w:cs="仿宋" w:hint="eastAsia"/>
            <w:lang w:eastAsia="zh-CN"/>
          </w:rPr>
          <w:t>(五)、特殊环境影响</w:t>
        </w:r>
        <w:r>
          <w:tab/>
        </w:r>
        <w:r>
          <w:fldChar w:fldCharType="begin"/>
        </w:r>
        <w:r>
          <w:instrText xml:space="preserve"> PAGEREF _Toc3214 \h </w:instrText>
        </w:r>
        <w:r>
          <w:fldChar w:fldCharType="separate"/>
        </w:r>
        <w:r>
          <w:t>16</w:t>
        </w:r>
        <w:r>
          <w:fldChar w:fldCharType="end"/>
        </w:r>
      </w:hyperlink>
    </w:p>
    <w:p>
      <w:pPr>
        <w:pStyle w:val="TOC1"/>
        <w:tabs>
          <w:tab w:val="right" w:leader="dot" w:pos="8306"/>
        </w:tabs>
      </w:pPr>
      <w:hyperlink w:anchor="_Toc10967" w:history="1">
        <w:r>
          <w:rPr>
            <w:rFonts w:ascii="仿宋" w:eastAsia="仿宋" w:hAnsi="仿宋" w:cs="仿宋" w:hint="eastAsia"/>
            <w:lang w:eastAsia="zh-CN"/>
          </w:rPr>
          <w:t>三、项目选址研究</w:t>
        </w:r>
        <w:r>
          <w:tab/>
        </w:r>
        <w:r>
          <w:fldChar w:fldCharType="begin"/>
        </w:r>
        <w:r>
          <w:instrText xml:space="preserve"> PAGEREF _Toc10967 \h </w:instrText>
        </w:r>
        <w:r>
          <w:fldChar w:fldCharType="separate"/>
        </w:r>
        <w:r>
          <w:t>17</w:t>
        </w:r>
        <w:r>
          <w:fldChar w:fldCharType="end"/>
        </w:r>
      </w:hyperlink>
    </w:p>
    <w:p>
      <w:pPr>
        <w:pStyle w:val="TOC2"/>
        <w:tabs>
          <w:tab w:val="right" w:leader="dot" w:pos="8306"/>
        </w:tabs>
      </w:pPr>
      <w:hyperlink w:anchor="_Toc28174" w:history="1">
        <w:r>
          <w:rPr>
            <w:rFonts w:ascii="仿宋" w:eastAsia="仿宋" w:hAnsi="仿宋" w:cs="仿宋" w:hint="eastAsia"/>
            <w:lang w:eastAsia="zh-CN"/>
          </w:rPr>
          <w:t>(一)、项目选址原则</w:t>
        </w:r>
        <w:r>
          <w:tab/>
        </w:r>
        <w:r>
          <w:fldChar w:fldCharType="begin"/>
        </w:r>
        <w:r>
          <w:instrText xml:space="preserve"> PAGEREF _Toc28174 \h </w:instrText>
        </w:r>
        <w:r>
          <w:fldChar w:fldCharType="separate"/>
        </w:r>
        <w:r>
          <w:t>17</w:t>
        </w:r>
        <w:r>
          <w:fldChar w:fldCharType="end"/>
        </w:r>
      </w:hyperlink>
    </w:p>
    <w:p>
      <w:pPr>
        <w:pStyle w:val="TOC2"/>
        <w:tabs>
          <w:tab w:val="right" w:leader="dot" w:pos="8306"/>
        </w:tabs>
      </w:pPr>
      <w:hyperlink w:anchor="_Toc28710" w:history="1">
        <w:r>
          <w:rPr>
            <w:rFonts w:ascii="仿宋" w:eastAsia="仿宋" w:hAnsi="仿宋" w:cs="仿宋" w:hint="eastAsia"/>
            <w:lang w:eastAsia="zh-CN"/>
          </w:rPr>
          <w:t>(二)、项目选址</w:t>
        </w:r>
        <w:r>
          <w:tab/>
        </w:r>
        <w:r>
          <w:fldChar w:fldCharType="begin"/>
        </w:r>
        <w:r>
          <w:instrText xml:space="preserve"> PAGEREF _Toc28710 \h </w:instrText>
        </w:r>
        <w:r>
          <w:fldChar w:fldCharType="separate"/>
        </w:r>
        <w:r>
          <w:t>21</w:t>
        </w:r>
        <w:r>
          <w:fldChar w:fldCharType="end"/>
        </w:r>
      </w:hyperlink>
    </w:p>
    <w:p>
      <w:pPr>
        <w:pStyle w:val="TOC2"/>
        <w:tabs>
          <w:tab w:val="right" w:leader="dot" w:pos="8306"/>
        </w:tabs>
      </w:pPr>
      <w:hyperlink w:anchor="_Toc21717" w:history="1">
        <w:r>
          <w:rPr>
            <w:rFonts w:ascii="仿宋" w:eastAsia="仿宋" w:hAnsi="仿宋" w:cs="仿宋" w:hint="eastAsia"/>
            <w:lang w:eastAsia="zh-CN"/>
          </w:rPr>
          <w:t>(三)、建设条件分析</w:t>
        </w:r>
        <w:r>
          <w:tab/>
        </w:r>
        <w:r>
          <w:fldChar w:fldCharType="begin"/>
        </w:r>
        <w:r>
          <w:instrText xml:space="preserve"> PAGEREF _Toc21717 \h </w:instrText>
        </w:r>
        <w:r>
          <w:fldChar w:fldCharType="separate"/>
        </w:r>
        <w:r>
          <w:t>23</w:t>
        </w:r>
        <w:r>
          <w:fldChar w:fldCharType="end"/>
        </w:r>
      </w:hyperlink>
    </w:p>
    <w:p>
      <w:pPr>
        <w:pStyle w:val="TOC2"/>
        <w:tabs>
          <w:tab w:val="right" w:leader="dot" w:pos="8306"/>
        </w:tabs>
      </w:pPr>
      <w:hyperlink w:anchor="_Toc15187" w:history="1">
        <w:r>
          <w:rPr>
            <w:rFonts w:ascii="仿宋" w:eastAsia="仿宋" w:hAnsi="仿宋" w:cs="仿宋" w:hint="eastAsia"/>
            <w:lang w:eastAsia="zh-CN"/>
          </w:rPr>
          <w:t>(四)、用地控制指标</w:t>
        </w:r>
        <w:r>
          <w:tab/>
        </w:r>
        <w:r>
          <w:fldChar w:fldCharType="begin"/>
        </w:r>
        <w:r>
          <w:instrText xml:space="preserve"> PAGEREF _Toc15187 \h </w:instrText>
        </w:r>
        <w:r>
          <w:fldChar w:fldCharType="separate"/>
        </w:r>
        <w:r>
          <w:t>24</w:t>
        </w:r>
        <w:r>
          <w:fldChar w:fldCharType="end"/>
        </w:r>
      </w:hyperlink>
    </w:p>
    <w:p>
      <w:pPr>
        <w:pStyle w:val="TOC2"/>
        <w:tabs>
          <w:tab w:val="right" w:leader="dot" w:pos="8306"/>
        </w:tabs>
      </w:pPr>
      <w:hyperlink w:anchor="_Toc2533" w:history="1">
        <w:r>
          <w:rPr>
            <w:rFonts w:ascii="仿宋" w:eastAsia="仿宋" w:hAnsi="仿宋" w:cs="仿宋" w:hint="eastAsia"/>
            <w:lang w:eastAsia="zh-CN"/>
          </w:rPr>
          <w:t>(五)、地总体要求</w:t>
        </w:r>
        <w:r>
          <w:tab/>
        </w:r>
        <w:r>
          <w:fldChar w:fldCharType="begin"/>
        </w:r>
        <w:r>
          <w:instrText xml:space="preserve"> PAGEREF _Toc2533 \h </w:instrText>
        </w:r>
        <w:r>
          <w:fldChar w:fldCharType="separate"/>
        </w:r>
        <w:r>
          <w:t>25</w:t>
        </w:r>
        <w:r>
          <w:fldChar w:fldCharType="end"/>
        </w:r>
      </w:hyperlink>
    </w:p>
    <w:p>
      <w:pPr>
        <w:pStyle w:val="TOC2"/>
        <w:tabs>
          <w:tab w:val="right" w:leader="dot" w:pos="8306"/>
        </w:tabs>
      </w:pPr>
      <w:hyperlink w:anchor="_Toc6396" w:history="1">
        <w:r>
          <w:rPr>
            <w:rFonts w:ascii="仿宋" w:eastAsia="仿宋" w:hAnsi="仿宋" w:cs="仿宋" w:hint="eastAsia"/>
            <w:lang w:eastAsia="zh-CN"/>
          </w:rPr>
          <w:t>(六)、节约用地措施</w:t>
        </w:r>
        <w:r>
          <w:tab/>
        </w:r>
        <w:r>
          <w:fldChar w:fldCharType="begin"/>
        </w:r>
        <w:r>
          <w:instrText xml:space="preserve"> PAGEREF _Toc6396 \h </w:instrText>
        </w:r>
        <w:r>
          <w:fldChar w:fldCharType="separate"/>
        </w:r>
        <w:r>
          <w:t>27</w:t>
        </w:r>
        <w:r>
          <w:fldChar w:fldCharType="end"/>
        </w:r>
      </w:hyperlink>
    </w:p>
    <w:p>
      <w:pPr>
        <w:pStyle w:val="TOC2"/>
        <w:tabs>
          <w:tab w:val="right" w:leader="dot" w:pos="8306"/>
        </w:tabs>
      </w:pPr>
      <w:hyperlink w:anchor="_Toc14464" w:history="1">
        <w:r>
          <w:rPr>
            <w:rFonts w:ascii="仿宋" w:eastAsia="仿宋" w:hAnsi="仿宋" w:cs="仿宋" w:hint="eastAsia"/>
            <w:lang w:eastAsia="zh-CN"/>
          </w:rPr>
          <w:t>(七)、选址综合评价</w:t>
        </w:r>
        <w:r>
          <w:tab/>
        </w:r>
        <w:r>
          <w:fldChar w:fldCharType="begin"/>
        </w:r>
        <w:r>
          <w:instrText xml:space="preserve"> PAGEREF _Toc14464 \h </w:instrText>
        </w:r>
        <w:r>
          <w:fldChar w:fldCharType="separate"/>
        </w:r>
        <w:r>
          <w:t>28</w:t>
        </w:r>
        <w:r>
          <w:fldChar w:fldCharType="end"/>
        </w:r>
      </w:hyperlink>
    </w:p>
    <w:p>
      <w:pPr>
        <w:pStyle w:val="TOC1"/>
        <w:tabs>
          <w:tab w:val="right" w:leader="dot" w:pos="8306"/>
        </w:tabs>
      </w:pPr>
      <w:hyperlink w:anchor="_Toc31758" w:history="1">
        <w:r>
          <w:rPr>
            <w:rFonts w:ascii="仿宋" w:eastAsia="仿宋" w:hAnsi="仿宋" w:cs="仿宋" w:hint="eastAsia"/>
            <w:lang w:eastAsia="zh-CN"/>
          </w:rPr>
          <w:t>四、财务管理与成本控制</w:t>
        </w:r>
        <w:r>
          <w:tab/>
        </w:r>
        <w:r>
          <w:fldChar w:fldCharType="begin"/>
        </w:r>
        <w:r>
          <w:instrText xml:space="preserve"> PAGEREF _Toc31758 \h </w:instrText>
        </w:r>
        <w:r>
          <w:fldChar w:fldCharType="separate"/>
        </w:r>
        <w:r>
          <w:t>29</w:t>
        </w:r>
        <w:r>
          <w:fldChar w:fldCharType="end"/>
        </w:r>
      </w:hyperlink>
    </w:p>
    <w:p>
      <w:pPr>
        <w:pStyle w:val="TOC2"/>
        <w:tabs>
          <w:tab w:val="right" w:leader="dot" w:pos="8306"/>
        </w:tabs>
      </w:pPr>
      <w:hyperlink w:anchor="_Toc29126" w:history="1">
        <w:r>
          <w:rPr>
            <w:rFonts w:ascii="仿宋" w:eastAsia="仿宋" w:hAnsi="仿宋" w:cs="仿宋" w:hint="eastAsia"/>
            <w:lang w:eastAsia="zh-CN"/>
          </w:rPr>
          <w:t>(一)、财务管理体系建设</w:t>
        </w:r>
        <w:r>
          <w:tab/>
        </w:r>
        <w:r>
          <w:fldChar w:fldCharType="begin"/>
        </w:r>
        <w:r>
          <w:instrText xml:space="preserve"> PAGEREF _Toc29126 \h </w:instrText>
        </w:r>
        <w:r>
          <w:fldChar w:fldCharType="separate"/>
        </w:r>
        <w:r>
          <w:t>29</w:t>
        </w:r>
        <w:r>
          <w:fldChar w:fldCharType="end"/>
        </w:r>
      </w:hyperlink>
    </w:p>
    <w:p>
      <w:pPr>
        <w:pStyle w:val="TOC2"/>
        <w:tabs>
          <w:tab w:val="right" w:leader="dot" w:pos="8306"/>
        </w:tabs>
      </w:pPr>
      <w:hyperlink w:anchor="_Toc7014" w:history="1">
        <w:r>
          <w:rPr>
            <w:rFonts w:ascii="仿宋" w:eastAsia="仿宋" w:hAnsi="仿宋" w:cs="仿宋" w:hint="eastAsia"/>
            <w:lang w:eastAsia="zh-CN"/>
          </w:rPr>
          <w:t>(二)、成本控制措施</w:t>
        </w:r>
        <w:r>
          <w:tab/>
        </w:r>
        <w:r>
          <w:fldChar w:fldCharType="begin"/>
        </w:r>
        <w:r>
          <w:instrText xml:space="preserve"> PAGEREF _Toc7014 \h </w:instrText>
        </w:r>
        <w:r>
          <w:fldChar w:fldCharType="separate"/>
        </w:r>
        <w:r>
          <w:t>30</w:t>
        </w:r>
        <w:r>
          <w:fldChar w:fldCharType="end"/>
        </w:r>
      </w:hyperlink>
    </w:p>
    <w:p>
      <w:pPr>
        <w:pStyle w:val="TOC1"/>
        <w:tabs>
          <w:tab w:val="right" w:leader="dot" w:pos="8306"/>
        </w:tabs>
      </w:pPr>
      <w:hyperlink w:anchor="_Toc23132" w:history="1">
        <w:r>
          <w:rPr>
            <w:rFonts w:ascii="仿宋" w:eastAsia="仿宋" w:hAnsi="仿宋" w:cs="仿宋" w:hint="eastAsia"/>
            <w:lang w:eastAsia="zh-CN"/>
          </w:rPr>
          <w:t>五、资源开发及综合利用分析</w:t>
        </w:r>
        <w:r>
          <w:tab/>
        </w:r>
        <w:r>
          <w:fldChar w:fldCharType="begin"/>
        </w:r>
        <w:r>
          <w:instrText xml:space="preserve"> PAGEREF _Toc23132 \h </w:instrText>
        </w:r>
        <w:r>
          <w:fldChar w:fldCharType="separate"/>
        </w:r>
        <w:r>
          <w:t>31</w:t>
        </w:r>
        <w:r>
          <w:fldChar w:fldCharType="end"/>
        </w:r>
      </w:hyperlink>
    </w:p>
    <w:p>
      <w:pPr>
        <w:pStyle w:val="TOC2"/>
        <w:tabs>
          <w:tab w:val="right" w:leader="dot" w:pos="8306"/>
        </w:tabs>
      </w:pPr>
      <w:hyperlink w:anchor="_Toc5485" w:history="1">
        <w:r>
          <w:rPr>
            <w:rFonts w:ascii="仿宋" w:eastAsia="仿宋" w:hAnsi="仿宋" w:cs="仿宋" w:hint="eastAsia"/>
            <w:lang w:eastAsia="zh-CN"/>
          </w:rPr>
          <w:t>(一)、资源开发方案</w:t>
        </w:r>
        <w:r>
          <w:tab/>
        </w:r>
        <w:r>
          <w:fldChar w:fldCharType="begin"/>
        </w:r>
        <w:r>
          <w:instrText xml:space="preserve"> PAGEREF _Toc5485 \h </w:instrText>
        </w:r>
        <w:r>
          <w:fldChar w:fldCharType="separate"/>
        </w:r>
        <w:r>
          <w:t>31</w:t>
        </w:r>
        <w:r>
          <w:fldChar w:fldCharType="end"/>
        </w:r>
      </w:hyperlink>
    </w:p>
    <w:p>
      <w:pPr>
        <w:pStyle w:val="TOC2"/>
        <w:tabs>
          <w:tab w:val="right" w:leader="dot" w:pos="8306"/>
        </w:tabs>
      </w:pPr>
      <w:hyperlink w:anchor="_Toc14863" w:history="1">
        <w:r>
          <w:rPr>
            <w:rFonts w:ascii="仿宋" w:eastAsia="仿宋" w:hAnsi="仿宋" w:cs="仿宋" w:hint="eastAsia"/>
            <w:lang w:eastAsia="zh-CN"/>
          </w:rPr>
          <w:t>(二)、资源利用方案</w:t>
        </w:r>
        <w:r>
          <w:tab/>
        </w:r>
        <w:r>
          <w:fldChar w:fldCharType="begin"/>
        </w:r>
        <w:r>
          <w:instrText xml:space="preserve"> PAGEREF _Toc14863 \h </w:instrText>
        </w:r>
        <w:r>
          <w:fldChar w:fldCharType="separate"/>
        </w:r>
        <w:r>
          <w:t>33</w:t>
        </w:r>
        <w:r>
          <w:fldChar w:fldCharType="end"/>
        </w:r>
      </w:hyperlink>
    </w:p>
    <w:p>
      <w:pPr>
        <w:pStyle w:val="TOC2"/>
        <w:tabs>
          <w:tab w:val="right" w:leader="dot" w:pos="8306"/>
        </w:tabs>
      </w:pPr>
      <w:hyperlink w:anchor="_Toc20891" w:history="1">
        <w:r>
          <w:rPr>
            <w:rFonts w:ascii="仿宋" w:eastAsia="仿宋" w:hAnsi="仿宋" w:cs="仿宋" w:hint="eastAsia"/>
            <w:lang w:eastAsia="zh-CN"/>
          </w:rPr>
          <w:t>(三)、资源节约措施</w:t>
        </w:r>
        <w:r>
          <w:tab/>
        </w:r>
        <w:r>
          <w:fldChar w:fldCharType="begin"/>
        </w:r>
        <w:r>
          <w:instrText xml:space="preserve"> PAGEREF _Toc20891 \h </w:instrText>
        </w:r>
        <w:r>
          <w:fldChar w:fldCharType="separate"/>
        </w:r>
        <w:r>
          <w:t>34</w:t>
        </w:r>
        <w:r>
          <w:fldChar w:fldCharType="end"/>
        </w:r>
      </w:hyperlink>
    </w:p>
    <w:p>
      <w:pPr>
        <w:pStyle w:val="TOC1"/>
        <w:tabs>
          <w:tab w:val="right" w:leader="dot" w:pos="8306"/>
        </w:tabs>
      </w:pPr>
      <w:hyperlink w:anchor="_Toc9684" w:history="1">
        <w:r>
          <w:rPr>
            <w:rFonts w:ascii="仿宋" w:eastAsia="仿宋" w:hAnsi="仿宋" w:cs="仿宋" w:hint="eastAsia"/>
            <w:lang w:eastAsia="zh-CN"/>
          </w:rPr>
          <w:t>六、经济影响分析</w:t>
        </w:r>
        <w:r>
          <w:tab/>
        </w:r>
        <w:r>
          <w:fldChar w:fldCharType="begin"/>
        </w:r>
        <w:r>
          <w:instrText xml:space="preserve"> PAGEREF _Toc9684 \h </w:instrText>
        </w:r>
        <w:r>
          <w:fldChar w:fldCharType="separate"/>
        </w:r>
        <w:r>
          <w:t>35</w:t>
        </w:r>
        <w:r>
          <w:fldChar w:fldCharType="end"/>
        </w:r>
      </w:hyperlink>
    </w:p>
    <w:p>
      <w:pPr>
        <w:pStyle w:val="TOC2"/>
        <w:tabs>
          <w:tab w:val="right" w:leader="dot" w:pos="8306"/>
        </w:tabs>
      </w:pPr>
      <w:hyperlink w:anchor="_Toc5890" w:history="1">
        <w:r>
          <w:rPr>
            <w:rFonts w:ascii="仿宋" w:eastAsia="仿宋" w:hAnsi="仿宋" w:cs="仿宋" w:hint="eastAsia"/>
            <w:lang w:eastAsia="zh-CN"/>
          </w:rPr>
          <w:t>(一)、经济费用效益或费用效果分析</w:t>
        </w:r>
        <w:r>
          <w:tab/>
        </w:r>
        <w:r>
          <w:fldChar w:fldCharType="begin"/>
        </w:r>
        <w:r>
          <w:instrText xml:space="preserve"> PAGEREF _Toc5890 \h </w:instrText>
        </w:r>
        <w:r>
          <w:fldChar w:fldCharType="separate"/>
        </w:r>
        <w:r>
          <w:t>35</w:t>
        </w:r>
        <w:r>
          <w:fldChar w:fldCharType="end"/>
        </w:r>
      </w:hyperlink>
    </w:p>
    <w:p>
      <w:pPr>
        <w:pStyle w:val="TOC2"/>
        <w:tabs>
          <w:tab w:val="right" w:leader="dot" w:pos="8306"/>
        </w:tabs>
      </w:pPr>
      <w:hyperlink w:anchor="_Toc32410" w:history="1">
        <w:r>
          <w:rPr>
            <w:rFonts w:ascii="仿宋" w:eastAsia="仿宋" w:hAnsi="仿宋" w:cs="仿宋" w:hint="eastAsia"/>
            <w:lang w:eastAsia="zh-CN"/>
          </w:rPr>
          <w:t>(二)、行业影响分析</w:t>
        </w:r>
        <w:r>
          <w:tab/>
        </w:r>
        <w:r>
          <w:fldChar w:fldCharType="begin"/>
        </w:r>
        <w:r>
          <w:instrText xml:space="preserve"> PAGEREF _Toc32410 \h </w:instrText>
        </w:r>
        <w:r>
          <w:fldChar w:fldCharType="separate"/>
        </w:r>
        <w:r>
          <w:t>37</w:t>
        </w:r>
        <w:r>
          <w:fldChar w:fldCharType="end"/>
        </w:r>
      </w:hyperlink>
    </w:p>
    <w:p>
      <w:pPr>
        <w:pStyle w:val="TOC2"/>
        <w:tabs>
          <w:tab w:val="right" w:leader="dot" w:pos="8306"/>
        </w:tabs>
      </w:pPr>
      <w:hyperlink w:anchor="_Toc18519" w:history="1">
        <w:r>
          <w:rPr>
            <w:rFonts w:ascii="仿宋" w:eastAsia="仿宋" w:hAnsi="仿宋" w:cs="仿宋" w:hint="eastAsia"/>
            <w:lang w:eastAsia="zh-CN"/>
          </w:rPr>
          <w:t>(三)、区域经济影响分析</w:t>
        </w:r>
        <w:r>
          <w:tab/>
        </w:r>
        <w:r>
          <w:fldChar w:fldCharType="begin"/>
        </w:r>
        <w:r>
          <w:instrText xml:space="preserve"> PAGEREF _Toc18519 \h </w:instrText>
        </w:r>
        <w:r>
          <w:fldChar w:fldCharType="separate"/>
        </w:r>
        <w:r>
          <w:t>39</w:t>
        </w:r>
        <w:r>
          <w:fldChar w:fldCharType="end"/>
        </w:r>
      </w:hyperlink>
    </w:p>
    <w:p>
      <w:pPr>
        <w:pStyle w:val="TOC2"/>
        <w:tabs>
          <w:tab w:val="right" w:leader="dot" w:pos="8306"/>
        </w:tabs>
      </w:pPr>
      <w:hyperlink w:anchor="_Toc5057" w:history="1">
        <w:r>
          <w:rPr>
            <w:rFonts w:ascii="仿宋" w:eastAsia="仿宋" w:hAnsi="仿宋" w:cs="仿宋" w:hint="eastAsia"/>
            <w:lang w:eastAsia="zh-CN"/>
          </w:rPr>
          <w:t>(四)、宏观经济影响分析</w:t>
        </w:r>
        <w:r>
          <w:tab/>
        </w:r>
        <w:r>
          <w:fldChar w:fldCharType="begin"/>
        </w:r>
        <w:r>
          <w:instrText xml:space="preserve"> PAGEREF _Toc5057 \h </w:instrText>
        </w:r>
        <w:r>
          <w:fldChar w:fldCharType="separate"/>
        </w:r>
        <w:r>
          <w:t>40</w:t>
        </w:r>
        <w:r>
          <w:fldChar w:fldCharType="end"/>
        </w:r>
      </w:hyperlink>
    </w:p>
    <w:p>
      <w:pPr>
        <w:pStyle w:val="TOC1"/>
        <w:tabs>
          <w:tab w:val="right" w:leader="dot" w:pos="8306"/>
        </w:tabs>
      </w:pPr>
      <w:hyperlink w:anchor="_Toc30990" w:history="1">
        <w:r>
          <w:rPr>
            <w:rFonts w:ascii="仿宋" w:eastAsia="仿宋" w:hAnsi="仿宋" w:cs="仿宋" w:hint="eastAsia"/>
            <w:lang w:eastAsia="zh-CN"/>
          </w:rPr>
          <w:t>七、项目进度计划</w:t>
        </w:r>
        <w:r>
          <w:tab/>
        </w:r>
        <w:r>
          <w:fldChar w:fldCharType="begin"/>
        </w:r>
        <w:r>
          <w:instrText xml:space="preserve"> PAGEREF _Toc30990 \h </w:instrText>
        </w:r>
        <w:r>
          <w:fldChar w:fldCharType="separate"/>
        </w:r>
        <w:r>
          <w:t>41</w:t>
        </w:r>
        <w:r>
          <w:fldChar w:fldCharType="end"/>
        </w:r>
      </w:hyperlink>
    </w:p>
    <w:p>
      <w:pPr>
        <w:pStyle w:val="TOC2"/>
        <w:tabs>
          <w:tab w:val="right" w:leader="dot" w:pos="8306"/>
        </w:tabs>
      </w:pPr>
      <w:hyperlink w:anchor="_Toc28215" w:history="1">
        <w:r>
          <w:rPr>
            <w:rFonts w:ascii="仿宋" w:eastAsia="仿宋" w:hAnsi="仿宋" w:cs="仿宋" w:hint="eastAsia"/>
            <w:lang w:eastAsia="zh-CN"/>
          </w:rPr>
          <w:t>(一)、建设周期</w:t>
        </w:r>
        <w:r>
          <w:tab/>
        </w:r>
        <w:r>
          <w:fldChar w:fldCharType="begin"/>
        </w:r>
        <w:r>
          <w:instrText xml:space="preserve"> PAGEREF _Toc28215 \h </w:instrText>
        </w:r>
        <w:r>
          <w:fldChar w:fldCharType="separate"/>
        </w:r>
        <w:r>
          <w:t>41</w:t>
        </w:r>
        <w:r>
          <w:fldChar w:fldCharType="end"/>
        </w:r>
      </w:hyperlink>
    </w:p>
    <w:p>
      <w:pPr>
        <w:pStyle w:val="TOC2"/>
        <w:tabs>
          <w:tab w:val="right" w:leader="dot" w:pos="8306"/>
        </w:tabs>
      </w:pPr>
      <w:hyperlink w:anchor="_Toc27777" w:history="1">
        <w:r>
          <w:rPr>
            <w:rFonts w:ascii="仿宋" w:eastAsia="仿宋" w:hAnsi="仿宋" w:cs="仿宋" w:hint="eastAsia"/>
            <w:lang w:eastAsia="zh-CN"/>
          </w:rPr>
          <w:t>(二)、建设进度</w:t>
        </w:r>
        <w:r>
          <w:tab/>
        </w:r>
        <w:r>
          <w:fldChar w:fldCharType="begin"/>
        </w:r>
        <w:r>
          <w:instrText xml:space="preserve"> PAGEREF _Toc27777 \h </w:instrText>
        </w:r>
        <w:r>
          <w:fldChar w:fldCharType="separate"/>
        </w:r>
        <w:r>
          <w:t>41</w:t>
        </w:r>
        <w:r>
          <w:fldChar w:fldCharType="end"/>
        </w:r>
      </w:hyperlink>
    </w:p>
    <w:p>
      <w:pPr>
        <w:pStyle w:val="TOC2"/>
        <w:tabs>
          <w:tab w:val="right" w:leader="dot" w:pos="8306"/>
        </w:tabs>
      </w:pPr>
      <w:hyperlink w:anchor="_Toc12676" w:history="1">
        <w:r>
          <w:rPr>
            <w:rFonts w:ascii="仿宋" w:eastAsia="仿宋" w:hAnsi="仿宋" w:cs="仿宋" w:hint="eastAsia"/>
            <w:lang w:eastAsia="zh-CN"/>
          </w:rPr>
          <w:t>(三)、进度安排注意事项</w:t>
        </w:r>
        <w:r>
          <w:tab/>
        </w:r>
        <w:r>
          <w:fldChar w:fldCharType="begin"/>
        </w:r>
        <w:r>
          <w:instrText xml:space="preserve"> PAGEREF _Toc12676 \h </w:instrText>
        </w:r>
        <w:r>
          <w:fldChar w:fldCharType="separate"/>
        </w:r>
        <w:r>
          <w:t>43</w:t>
        </w:r>
        <w:r>
          <w:fldChar w:fldCharType="end"/>
        </w:r>
      </w:hyperlink>
    </w:p>
    <w:p>
      <w:pPr>
        <w:pStyle w:val="TOC2"/>
        <w:tabs>
          <w:tab w:val="right" w:leader="dot" w:pos="8306"/>
        </w:tabs>
      </w:pPr>
      <w:hyperlink w:anchor="_Toc22340" w:history="1">
        <w:r>
          <w:rPr>
            <w:rFonts w:ascii="仿宋" w:eastAsia="仿宋" w:hAnsi="仿宋" w:cs="仿宋" w:hint="eastAsia"/>
            <w:lang w:eastAsia="zh-CN"/>
          </w:rPr>
          <w:t>(四)、人力资源配置</w:t>
        </w:r>
        <w:r>
          <w:tab/>
        </w:r>
        <w:r>
          <w:fldChar w:fldCharType="begin"/>
        </w:r>
        <w:r>
          <w:instrText xml:space="preserve"> PAGEREF _Toc22340 \h </w:instrText>
        </w:r>
        <w:r>
          <w:fldChar w:fldCharType="separate"/>
        </w:r>
        <w:r>
          <w:t>44</w:t>
        </w:r>
        <w:r>
          <w:fldChar w:fldCharType="end"/>
        </w:r>
      </w:hyperlink>
    </w:p>
    <w:p>
      <w:pPr>
        <w:pStyle w:val="TOC2"/>
        <w:tabs>
          <w:tab w:val="right" w:leader="dot" w:pos="8306"/>
        </w:tabs>
      </w:pPr>
      <w:hyperlink w:anchor="_Toc10841" w:history="1">
        <w:r>
          <w:rPr>
            <w:rFonts w:ascii="仿宋" w:eastAsia="仿宋" w:hAnsi="仿宋" w:cs="仿宋" w:hint="eastAsia"/>
            <w:lang w:eastAsia="zh-CN"/>
          </w:rPr>
          <w:t>(五)、员工培训</w:t>
        </w:r>
        <w:r>
          <w:tab/>
        </w:r>
        <w:r>
          <w:fldChar w:fldCharType="begin"/>
        </w:r>
        <w:r>
          <w:instrText xml:space="preserve"> PAGEREF _Toc10841 \h </w:instrText>
        </w:r>
        <w:r>
          <w:fldChar w:fldCharType="separate"/>
        </w:r>
        <w:r>
          <w:t>46</w:t>
        </w:r>
        <w:r>
          <w:fldChar w:fldCharType="end"/>
        </w:r>
      </w:hyperlink>
    </w:p>
    <w:p>
      <w:pPr>
        <w:pStyle w:val="TOC2"/>
        <w:tabs>
          <w:tab w:val="right" w:leader="dot" w:pos="8306"/>
        </w:tabs>
      </w:pPr>
      <w:hyperlink w:anchor="_Toc15372" w:history="1">
        <w:r>
          <w:rPr>
            <w:rFonts w:ascii="仿宋" w:eastAsia="仿宋" w:hAnsi="仿宋" w:cs="仿宋" w:hint="eastAsia"/>
            <w:lang w:eastAsia="zh-CN"/>
          </w:rPr>
          <w:t>(六)、项目实施保障</w:t>
        </w:r>
        <w:r>
          <w:tab/>
        </w:r>
        <w:r>
          <w:fldChar w:fldCharType="begin"/>
        </w:r>
        <w:r>
          <w:instrText xml:space="preserve"> PAGEREF _Toc15372 \h </w:instrText>
        </w:r>
        <w:r>
          <w:fldChar w:fldCharType="separate"/>
        </w:r>
        <w:r>
          <w:t>47</w:t>
        </w:r>
        <w:r>
          <w:fldChar w:fldCharType="end"/>
        </w:r>
      </w:hyperlink>
    </w:p>
    <w:p>
      <w:pPr>
        <w:pStyle w:val="TOC2"/>
        <w:tabs>
          <w:tab w:val="right" w:leader="dot" w:pos="8306"/>
        </w:tabs>
      </w:pPr>
      <w:hyperlink w:anchor="_Toc7763" w:history="1">
        <w:r>
          <w:rPr>
            <w:rFonts w:ascii="仿宋" w:eastAsia="仿宋" w:hAnsi="仿宋" w:cs="仿宋" w:hint="eastAsia"/>
            <w:lang w:eastAsia="zh-CN"/>
          </w:rPr>
          <w:t>(七)、安全规范管理</w:t>
        </w:r>
        <w:r>
          <w:tab/>
        </w:r>
        <w:r>
          <w:fldChar w:fldCharType="begin"/>
        </w:r>
        <w:r>
          <w:instrText xml:space="preserve"> PAGEREF _Toc7763 \h </w:instrText>
        </w:r>
        <w:r>
          <w:fldChar w:fldCharType="separate"/>
        </w:r>
        <w:r>
          <w:t>48</w:t>
        </w:r>
        <w:r>
          <w:fldChar w:fldCharType="end"/>
        </w:r>
      </w:hyperlink>
    </w:p>
    <w:p>
      <w:pPr>
        <w:pStyle w:val="TOC1"/>
        <w:tabs>
          <w:tab w:val="right" w:leader="dot" w:pos="8306"/>
        </w:tabs>
      </w:pPr>
      <w:hyperlink w:anchor="_Toc18640" w:history="1">
        <w:r>
          <w:rPr>
            <w:rFonts w:ascii="仿宋" w:eastAsia="仿宋" w:hAnsi="仿宋" w:cs="仿宋" w:hint="eastAsia"/>
            <w:lang w:eastAsia="zh-CN"/>
          </w:rPr>
          <w:t>八、资金管理与财务规划</w:t>
        </w:r>
        <w:r>
          <w:tab/>
        </w:r>
        <w:r>
          <w:fldChar w:fldCharType="begin"/>
        </w:r>
        <w:r>
          <w:instrText xml:space="preserve"> PAGEREF _Toc18640 \h </w:instrText>
        </w:r>
        <w:r>
          <w:fldChar w:fldCharType="separate"/>
        </w:r>
        <w:r>
          <w:t>49</w:t>
        </w:r>
        <w:r>
          <w:fldChar w:fldCharType="end"/>
        </w:r>
      </w:hyperlink>
    </w:p>
    <w:p>
      <w:pPr>
        <w:pStyle w:val="TOC2"/>
        <w:tabs>
          <w:tab w:val="right" w:leader="dot" w:pos="8306"/>
        </w:tabs>
      </w:pPr>
      <w:hyperlink w:anchor="_Toc20239" w:history="1">
        <w:r>
          <w:rPr>
            <w:rFonts w:ascii="仿宋" w:eastAsia="仿宋" w:hAnsi="仿宋" w:cs="仿宋" w:hint="eastAsia"/>
            <w:lang w:eastAsia="zh-CN"/>
          </w:rPr>
          <w:t>(一)、项目资金来源与筹措</w:t>
        </w:r>
        <w:r>
          <w:tab/>
        </w:r>
        <w:r>
          <w:fldChar w:fldCharType="begin"/>
        </w:r>
        <w:r>
          <w:instrText xml:space="preserve"> PAGEREF _Toc20239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283" w:history="1">
        <w:r>
          <w:rPr>
            <w:rFonts w:ascii="仿宋" w:eastAsia="仿宋" w:hAnsi="仿宋" w:cs="仿宋" w:hint="eastAsia"/>
            <w:lang w:eastAsia="zh-CN"/>
          </w:rPr>
          <w:t>(二)、资金使用与监管</w:t>
        </w:r>
        <w:r>
          <w:tab/>
        </w:r>
        <w:r>
          <w:fldChar w:fldCharType="begin"/>
        </w:r>
        <w:r>
          <w:instrText xml:space="preserve"> PAGEREF _Toc32283 \h </w:instrText>
        </w:r>
        <w:r>
          <w:fldChar w:fldCharType="separate"/>
        </w:r>
        <w:r>
          <w:t>50</w:t>
        </w:r>
        <w:r>
          <w:fldChar w:fldCharType="end"/>
        </w:r>
      </w:hyperlink>
    </w:p>
    <w:p>
      <w:pPr>
        <w:pStyle w:val="TOC2"/>
        <w:tabs>
          <w:tab w:val="right" w:leader="dot" w:pos="8306"/>
        </w:tabs>
      </w:pPr>
      <w:hyperlink w:anchor="_Toc29392" w:history="1">
        <w:r>
          <w:rPr>
            <w:rFonts w:ascii="仿宋" w:eastAsia="仿宋" w:hAnsi="仿宋" w:cs="仿宋" w:hint="eastAsia"/>
            <w:lang w:eastAsia="zh-CN"/>
          </w:rPr>
          <w:t>(三)、财务规划与预测</w:t>
        </w:r>
        <w:r>
          <w:tab/>
        </w:r>
        <w:r>
          <w:fldChar w:fldCharType="begin"/>
        </w:r>
        <w:r>
          <w:instrText xml:space="preserve"> PAGEREF _Toc29392 \h </w:instrText>
        </w:r>
        <w:r>
          <w:fldChar w:fldCharType="separate"/>
        </w:r>
        <w:r>
          <w:t>52</w:t>
        </w:r>
        <w:r>
          <w:fldChar w:fldCharType="end"/>
        </w:r>
      </w:hyperlink>
    </w:p>
    <w:p>
      <w:pPr>
        <w:pStyle w:val="TOC1"/>
        <w:tabs>
          <w:tab w:val="right" w:leader="dot" w:pos="8306"/>
        </w:tabs>
      </w:pPr>
      <w:hyperlink w:anchor="_Toc31128" w:history="1">
        <w:r>
          <w:rPr>
            <w:rFonts w:ascii="仿宋" w:eastAsia="仿宋" w:hAnsi="仿宋" w:cs="仿宋" w:hint="eastAsia"/>
            <w:lang w:eastAsia="zh-CN"/>
          </w:rPr>
          <w:t>九、土地利用与规划方案</w:t>
        </w:r>
        <w:r>
          <w:tab/>
        </w:r>
        <w:r>
          <w:fldChar w:fldCharType="begin"/>
        </w:r>
        <w:r>
          <w:instrText xml:space="preserve"> PAGEREF _Toc31128 \h </w:instrText>
        </w:r>
        <w:r>
          <w:fldChar w:fldCharType="separate"/>
        </w:r>
        <w:r>
          <w:t>53</w:t>
        </w:r>
        <w:r>
          <w:fldChar w:fldCharType="end"/>
        </w:r>
      </w:hyperlink>
    </w:p>
    <w:p>
      <w:pPr>
        <w:pStyle w:val="TOC2"/>
        <w:tabs>
          <w:tab w:val="right" w:leader="dot" w:pos="8306"/>
        </w:tabs>
      </w:pPr>
      <w:hyperlink w:anchor="_Toc14134" w:history="1">
        <w:r>
          <w:rPr>
            <w:rFonts w:ascii="仿宋" w:eastAsia="仿宋" w:hAnsi="仿宋" w:cs="仿宋" w:hint="eastAsia"/>
            <w:lang w:eastAsia="zh-CN"/>
          </w:rPr>
          <w:t>(一)、项目用地情况分析</w:t>
        </w:r>
        <w:r>
          <w:tab/>
        </w:r>
        <w:r>
          <w:fldChar w:fldCharType="begin"/>
        </w:r>
        <w:r>
          <w:instrText xml:space="preserve"> PAGEREF _Toc14134 \h </w:instrText>
        </w:r>
        <w:r>
          <w:fldChar w:fldCharType="separate"/>
        </w:r>
        <w:r>
          <w:t>53</w:t>
        </w:r>
        <w:r>
          <w:fldChar w:fldCharType="end"/>
        </w:r>
      </w:hyperlink>
    </w:p>
    <w:p>
      <w:pPr>
        <w:pStyle w:val="TOC2"/>
        <w:tabs>
          <w:tab w:val="right" w:leader="dot" w:pos="8306"/>
        </w:tabs>
      </w:pPr>
      <w:hyperlink w:anchor="_Toc18024" w:history="1">
        <w:r>
          <w:rPr>
            <w:rFonts w:ascii="仿宋" w:eastAsia="仿宋" w:hAnsi="仿宋" w:cs="仿宋" w:hint="eastAsia"/>
            <w:lang w:eastAsia="zh-CN"/>
          </w:rPr>
          <w:t>(二)、土地利用规划方案</w:t>
        </w:r>
        <w:r>
          <w:tab/>
        </w:r>
        <w:r>
          <w:fldChar w:fldCharType="begin"/>
        </w:r>
        <w:r>
          <w:instrText xml:space="preserve"> PAGEREF _Toc18024 \h </w:instrText>
        </w:r>
        <w:r>
          <w:fldChar w:fldCharType="separate"/>
        </w:r>
        <w:r>
          <w:t>54</w:t>
        </w:r>
        <w:r>
          <w:fldChar w:fldCharType="end"/>
        </w:r>
      </w:hyperlink>
    </w:p>
    <w:p>
      <w:pPr>
        <w:pStyle w:val="TOC1"/>
        <w:tabs>
          <w:tab w:val="right" w:leader="dot" w:pos="8306"/>
        </w:tabs>
      </w:pPr>
      <w:hyperlink w:anchor="_Toc18144" w:history="1">
        <w:r>
          <w:rPr>
            <w:rFonts w:ascii="仿宋" w:eastAsia="仿宋" w:hAnsi="仿宋" w:cs="仿宋" w:hint="eastAsia"/>
            <w:lang w:eastAsia="zh-CN"/>
          </w:rPr>
          <w:t>十、项目变更管理</w:t>
        </w:r>
        <w:r>
          <w:tab/>
        </w:r>
        <w:r>
          <w:fldChar w:fldCharType="begin"/>
        </w:r>
        <w:r>
          <w:instrText xml:space="preserve"> PAGEREF _Toc18144 \h </w:instrText>
        </w:r>
        <w:r>
          <w:fldChar w:fldCharType="separate"/>
        </w:r>
        <w:r>
          <w:t>55</w:t>
        </w:r>
        <w:r>
          <w:fldChar w:fldCharType="end"/>
        </w:r>
      </w:hyperlink>
    </w:p>
    <w:p>
      <w:pPr>
        <w:pStyle w:val="TOC2"/>
        <w:tabs>
          <w:tab w:val="right" w:leader="dot" w:pos="8306"/>
        </w:tabs>
      </w:pPr>
      <w:hyperlink w:anchor="_Toc26818" w:history="1">
        <w:r>
          <w:rPr>
            <w:rFonts w:ascii="仿宋" w:eastAsia="仿宋" w:hAnsi="仿宋" w:cs="仿宋" w:hint="eastAsia"/>
            <w:lang w:eastAsia="zh-CN"/>
          </w:rPr>
          <w:t>(一)、变更控制流程</w:t>
        </w:r>
        <w:r>
          <w:tab/>
        </w:r>
        <w:r>
          <w:fldChar w:fldCharType="begin"/>
        </w:r>
        <w:r>
          <w:instrText xml:space="preserve"> PAGEREF _Toc26818 \h </w:instrText>
        </w:r>
        <w:r>
          <w:fldChar w:fldCharType="separate"/>
        </w:r>
        <w:r>
          <w:t>55</w:t>
        </w:r>
        <w:r>
          <w:fldChar w:fldCharType="end"/>
        </w:r>
      </w:hyperlink>
    </w:p>
    <w:p>
      <w:pPr>
        <w:pStyle w:val="TOC2"/>
        <w:tabs>
          <w:tab w:val="right" w:leader="dot" w:pos="8306"/>
        </w:tabs>
      </w:pPr>
      <w:hyperlink w:anchor="_Toc20718" w:history="1">
        <w:r>
          <w:rPr>
            <w:rFonts w:ascii="仿宋" w:eastAsia="仿宋" w:hAnsi="仿宋" w:cs="仿宋" w:hint="eastAsia"/>
            <w:lang w:eastAsia="zh-CN"/>
          </w:rPr>
          <w:t>(二)、影响评估与处理</w:t>
        </w:r>
        <w:r>
          <w:tab/>
        </w:r>
        <w:r>
          <w:fldChar w:fldCharType="begin"/>
        </w:r>
        <w:r>
          <w:instrText xml:space="preserve"> PAGEREF _Toc20718 \h </w:instrText>
        </w:r>
        <w:r>
          <w:fldChar w:fldCharType="separate"/>
        </w:r>
        <w:r>
          <w:t>56</w:t>
        </w:r>
        <w:r>
          <w:fldChar w:fldCharType="end"/>
        </w:r>
      </w:hyperlink>
    </w:p>
    <w:p>
      <w:pPr>
        <w:pStyle w:val="TOC2"/>
        <w:tabs>
          <w:tab w:val="right" w:leader="dot" w:pos="8306"/>
        </w:tabs>
      </w:pPr>
      <w:hyperlink w:anchor="_Toc18406" w:history="1">
        <w:r>
          <w:rPr>
            <w:rFonts w:ascii="仿宋" w:eastAsia="仿宋" w:hAnsi="仿宋" w:cs="仿宋" w:hint="eastAsia"/>
            <w:lang w:eastAsia="zh-CN"/>
          </w:rPr>
          <w:t>(三)、变更记录与追踪</w:t>
        </w:r>
        <w:r>
          <w:tab/>
        </w:r>
        <w:r>
          <w:fldChar w:fldCharType="begin"/>
        </w:r>
        <w:r>
          <w:instrText xml:space="preserve"> PAGEREF _Toc18406 \h </w:instrText>
        </w:r>
        <w:r>
          <w:fldChar w:fldCharType="separate"/>
        </w:r>
        <w:r>
          <w:t>57</w:t>
        </w:r>
        <w:r>
          <w:fldChar w:fldCharType="end"/>
        </w:r>
      </w:hyperlink>
    </w:p>
    <w:p>
      <w:pPr>
        <w:pStyle w:val="TOC2"/>
        <w:tabs>
          <w:tab w:val="right" w:leader="dot" w:pos="8306"/>
        </w:tabs>
      </w:pPr>
      <w:hyperlink w:anchor="_Toc18874" w:history="1">
        <w:r>
          <w:rPr>
            <w:rFonts w:ascii="仿宋" w:eastAsia="仿宋" w:hAnsi="仿宋" w:cs="仿宋" w:hint="eastAsia"/>
            <w:lang w:eastAsia="zh-CN"/>
          </w:rPr>
          <w:t>(四)、变更管理策略</w:t>
        </w:r>
        <w:r>
          <w:tab/>
        </w:r>
        <w:r>
          <w:fldChar w:fldCharType="begin"/>
        </w:r>
        <w:r>
          <w:instrText xml:space="preserve"> PAGEREF _Toc18874 \h </w:instrText>
        </w:r>
        <w:r>
          <w:fldChar w:fldCharType="separate"/>
        </w:r>
        <w:r>
          <w:t>59</w:t>
        </w:r>
        <w:r>
          <w:fldChar w:fldCharType="end"/>
        </w:r>
      </w:hyperlink>
    </w:p>
    <w:p>
      <w:pPr>
        <w:pStyle w:val="TOC1"/>
        <w:tabs>
          <w:tab w:val="right" w:leader="dot" w:pos="8306"/>
        </w:tabs>
      </w:pPr>
      <w:hyperlink w:anchor="_Toc28790" w:history="1">
        <w:r>
          <w:rPr>
            <w:rFonts w:ascii="仿宋" w:eastAsia="仿宋" w:hAnsi="仿宋" w:cs="仿宋" w:hint="eastAsia"/>
            <w:lang w:eastAsia="zh-CN"/>
          </w:rPr>
          <w:t>十一、环境保护与治理方案</w:t>
        </w:r>
        <w:r>
          <w:tab/>
        </w:r>
        <w:r>
          <w:fldChar w:fldCharType="begin"/>
        </w:r>
        <w:r>
          <w:instrText xml:space="preserve"> PAGEREF _Toc28790 \h </w:instrText>
        </w:r>
        <w:r>
          <w:fldChar w:fldCharType="separate"/>
        </w:r>
        <w:r>
          <w:t>61</w:t>
        </w:r>
        <w:r>
          <w:fldChar w:fldCharType="end"/>
        </w:r>
      </w:hyperlink>
    </w:p>
    <w:p>
      <w:pPr>
        <w:pStyle w:val="TOC2"/>
        <w:tabs>
          <w:tab w:val="right" w:leader="dot" w:pos="8306"/>
        </w:tabs>
      </w:pPr>
      <w:hyperlink w:anchor="_Toc5706" w:history="1">
        <w:r>
          <w:rPr>
            <w:rFonts w:ascii="仿宋" w:eastAsia="仿宋" w:hAnsi="仿宋" w:cs="仿宋" w:hint="eastAsia"/>
            <w:lang w:eastAsia="zh-CN"/>
          </w:rPr>
          <w:t>(一)、项目环境影响评估</w:t>
        </w:r>
        <w:r>
          <w:tab/>
        </w:r>
        <w:r>
          <w:fldChar w:fldCharType="begin"/>
        </w:r>
        <w:r>
          <w:instrText xml:space="preserve"> PAGEREF _Toc5706 \h </w:instrText>
        </w:r>
        <w:r>
          <w:fldChar w:fldCharType="separate"/>
        </w:r>
        <w:r>
          <w:t>61</w:t>
        </w:r>
        <w:r>
          <w:fldChar w:fldCharType="end"/>
        </w:r>
      </w:hyperlink>
    </w:p>
    <w:p>
      <w:pPr>
        <w:pStyle w:val="TOC2"/>
        <w:tabs>
          <w:tab w:val="right" w:leader="dot" w:pos="8306"/>
        </w:tabs>
      </w:pPr>
      <w:hyperlink w:anchor="_Toc15013" w:history="1">
        <w:r>
          <w:rPr>
            <w:rFonts w:ascii="仿宋" w:eastAsia="仿宋" w:hAnsi="仿宋" w:cs="仿宋" w:hint="eastAsia"/>
            <w:lang w:eastAsia="zh-CN"/>
          </w:rPr>
          <w:t>(二)、环境保护措施与治理方案</w:t>
        </w:r>
        <w:r>
          <w:tab/>
        </w:r>
        <w:r>
          <w:fldChar w:fldCharType="begin"/>
        </w:r>
        <w:r>
          <w:instrText xml:space="preserve"> PAGEREF _Toc15013 \h </w:instrText>
        </w:r>
        <w:r>
          <w:fldChar w:fldCharType="separate"/>
        </w:r>
        <w:r>
          <w:t>61</w:t>
        </w:r>
        <w:r>
          <w:fldChar w:fldCharType="end"/>
        </w:r>
      </w:hyperlink>
    </w:p>
    <w:p>
      <w:pPr>
        <w:pStyle w:val="TOC1"/>
        <w:tabs>
          <w:tab w:val="right" w:leader="dot" w:pos="8306"/>
        </w:tabs>
      </w:pPr>
      <w:hyperlink w:anchor="_Toc8254" w:history="1">
        <w:r>
          <w:rPr>
            <w:rFonts w:ascii="仿宋" w:eastAsia="仿宋" w:hAnsi="仿宋" w:cs="仿宋" w:hint="eastAsia"/>
            <w:lang w:eastAsia="zh-CN"/>
          </w:rPr>
          <w:t>十二、客户关系管理与市场拓展</w:t>
        </w:r>
        <w:r>
          <w:tab/>
        </w:r>
        <w:r>
          <w:fldChar w:fldCharType="begin"/>
        </w:r>
        <w:r>
          <w:instrText xml:space="preserve"> PAGEREF _Toc8254 \h </w:instrText>
        </w:r>
        <w:r>
          <w:fldChar w:fldCharType="separate"/>
        </w:r>
        <w:r>
          <w:t>62</w:t>
        </w:r>
        <w:r>
          <w:fldChar w:fldCharType="end"/>
        </w:r>
      </w:hyperlink>
    </w:p>
    <w:p>
      <w:pPr>
        <w:pStyle w:val="TOC2"/>
        <w:tabs>
          <w:tab w:val="right" w:leader="dot" w:pos="8306"/>
        </w:tabs>
      </w:pPr>
      <w:hyperlink w:anchor="_Toc31461" w:history="1">
        <w:r>
          <w:rPr>
            <w:rFonts w:ascii="仿宋" w:eastAsia="仿宋" w:hAnsi="仿宋" w:cs="仿宋" w:hint="eastAsia"/>
            <w:lang w:eastAsia="zh-CN"/>
          </w:rPr>
          <w:t>(一)、客户关系管理策略</w:t>
        </w:r>
        <w:r>
          <w:tab/>
        </w:r>
        <w:r>
          <w:fldChar w:fldCharType="begin"/>
        </w:r>
        <w:r>
          <w:instrText xml:space="preserve"> PAGEREF _Toc31461 \h </w:instrText>
        </w:r>
        <w:r>
          <w:fldChar w:fldCharType="separate"/>
        </w:r>
        <w:r>
          <w:t>62</w:t>
        </w:r>
        <w:r>
          <w:fldChar w:fldCharType="end"/>
        </w:r>
      </w:hyperlink>
    </w:p>
    <w:p>
      <w:pPr>
        <w:pStyle w:val="TOC2"/>
        <w:tabs>
          <w:tab w:val="right" w:leader="dot" w:pos="8306"/>
        </w:tabs>
      </w:pPr>
      <w:hyperlink w:anchor="_Toc32332" w:history="1">
        <w:r>
          <w:rPr>
            <w:rFonts w:ascii="仿宋" w:eastAsia="仿宋" w:hAnsi="仿宋" w:cs="仿宋" w:hint="eastAsia"/>
            <w:lang w:eastAsia="zh-CN"/>
          </w:rPr>
          <w:t>(二)、市场拓展方案</w:t>
        </w:r>
        <w:r>
          <w:tab/>
        </w:r>
        <w:r>
          <w:fldChar w:fldCharType="begin"/>
        </w:r>
        <w:r>
          <w:instrText xml:space="preserve"> PAGEREF _Toc32332 \h </w:instrText>
        </w:r>
        <w:r>
          <w:fldChar w:fldCharType="separate"/>
        </w:r>
        <w:r>
          <w:t>63</w:t>
        </w:r>
        <w:r>
          <w:fldChar w:fldCharType="end"/>
        </w:r>
      </w:hyperlink>
    </w:p>
    <w:p>
      <w:pPr>
        <w:pStyle w:val="TOC1"/>
        <w:tabs>
          <w:tab w:val="right" w:leader="dot" w:pos="8306"/>
        </w:tabs>
      </w:pPr>
      <w:hyperlink w:anchor="_Toc22774" w:history="1">
        <w:r>
          <w:rPr>
            <w:rFonts w:ascii="仿宋" w:eastAsia="仿宋" w:hAnsi="仿宋" w:cs="仿宋" w:hint="eastAsia"/>
            <w:lang w:eastAsia="zh-CN"/>
          </w:rPr>
          <w:t>十三、知识产权管理与保护</w:t>
        </w:r>
        <w:r>
          <w:tab/>
        </w:r>
        <w:r>
          <w:fldChar w:fldCharType="begin"/>
        </w:r>
        <w:r>
          <w:instrText xml:space="preserve"> PAGEREF _Toc22774 \h </w:instrText>
        </w:r>
        <w:r>
          <w:fldChar w:fldCharType="separate"/>
        </w:r>
        <w:r>
          <w:t>64</w:t>
        </w:r>
        <w:r>
          <w:fldChar w:fldCharType="end"/>
        </w:r>
      </w:hyperlink>
    </w:p>
    <w:p>
      <w:pPr>
        <w:pStyle w:val="TOC2"/>
        <w:tabs>
          <w:tab w:val="right" w:leader="dot" w:pos="8306"/>
        </w:tabs>
      </w:pPr>
      <w:hyperlink w:anchor="_Toc32137" w:history="1">
        <w:r>
          <w:rPr>
            <w:rFonts w:ascii="仿宋" w:eastAsia="仿宋" w:hAnsi="仿宋" w:cs="仿宋" w:hint="eastAsia"/>
            <w:lang w:eastAsia="zh-CN"/>
          </w:rPr>
          <w:t>(一)、知识产权管理体系建设</w:t>
        </w:r>
        <w:r>
          <w:tab/>
        </w:r>
        <w:r>
          <w:fldChar w:fldCharType="begin"/>
        </w:r>
        <w:r>
          <w:instrText xml:space="preserve"> PAGEREF _Toc32137 \h </w:instrText>
        </w:r>
        <w:r>
          <w:fldChar w:fldCharType="separate"/>
        </w:r>
        <w:r>
          <w:t>64</w:t>
        </w:r>
        <w:r>
          <w:fldChar w:fldCharType="end"/>
        </w:r>
      </w:hyperlink>
    </w:p>
    <w:p>
      <w:pPr>
        <w:pStyle w:val="TOC2"/>
        <w:tabs>
          <w:tab w:val="right" w:leader="dot" w:pos="8306"/>
        </w:tabs>
      </w:pPr>
      <w:hyperlink w:anchor="_Toc2186" w:history="1">
        <w:r>
          <w:rPr>
            <w:rFonts w:ascii="仿宋" w:eastAsia="仿宋" w:hAnsi="仿宋" w:cs="仿宋" w:hint="eastAsia"/>
            <w:lang w:eastAsia="zh-CN"/>
          </w:rPr>
          <w:t>(二)、知识产权保护措施</w:t>
        </w:r>
        <w:r>
          <w:tab/>
        </w:r>
        <w:r>
          <w:fldChar w:fldCharType="begin"/>
        </w:r>
        <w:r>
          <w:instrText xml:space="preserve"> PAGEREF _Toc2186 \h </w:instrText>
        </w:r>
        <w:r>
          <w:fldChar w:fldCharType="separate"/>
        </w:r>
        <w:r>
          <w:t>65</w:t>
        </w:r>
        <w:r>
          <w:fldChar w:fldCharType="end"/>
        </w:r>
      </w:hyperlink>
    </w:p>
    <w:p>
      <w:pPr>
        <w:pStyle w:val="TOC1"/>
        <w:tabs>
          <w:tab w:val="right" w:leader="dot" w:pos="8306"/>
        </w:tabs>
      </w:pPr>
      <w:hyperlink w:anchor="_Toc31248" w:history="1">
        <w:r>
          <w:rPr>
            <w:rFonts w:ascii="仿宋" w:eastAsia="仿宋" w:hAnsi="仿宋" w:cs="仿宋" w:hint="eastAsia"/>
            <w:lang w:eastAsia="zh-CN"/>
          </w:rPr>
          <w:t>十四、质量管理与控制</w:t>
        </w:r>
        <w:r>
          <w:tab/>
        </w:r>
        <w:r>
          <w:fldChar w:fldCharType="begin"/>
        </w:r>
        <w:r>
          <w:instrText xml:space="preserve"> PAGEREF _Toc31248 \h </w:instrText>
        </w:r>
        <w:r>
          <w:fldChar w:fldCharType="separate"/>
        </w:r>
        <w:r>
          <w:t>67</w:t>
        </w:r>
        <w:r>
          <w:fldChar w:fldCharType="end"/>
        </w:r>
      </w:hyperlink>
    </w:p>
    <w:p>
      <w:pPr>
        <w:pStyle w:val="TOC2"/>
        <w:tabs>
          <w:tab w:val="right" w:leader="dot" w:pos="8306"/>
        </w:tabs>
      </w:pPr>
      <w:hyperlink w:anchor="_Toc14289" w:history="1">
        <w:r>
          <w:rPr>
            <w:rFonts w:ascii="仿宋" w:eastAsia="仿宋" w:hAnsi="仿宋" w:cs="仿宋" w:hint="eastAsia"/>
            <w:lang w:eastAsia="zh-CN"/>
          </w:rPr>
          <w:t>(一)、质量管理体系建设</w:t>
        </w:r>
        <w:r>
          <w:tab/>
        </w:r>
        <w:r>
          <w:fldChar w:fldCharType="begin"/>
        </w:r>
        <w:r>
          <w:instrText xml:space="preserve"> PAGEREF _Toc14289 \h </w:instrText>
        </w:r>
        <w:r>
          <w:fldChar w:fldCharType="separate"/>
        </w:r>
        <w:r>
          <w:t>67</w:t>
        </w:r>
        <w:r>
          <w:fldChar w:fldCharType="end"/>
        </w:r>
      </w:hyperlink>
    </w:p>
    <w:p>
      <w:pPr>
        <w:pStyle w:val="TOC2"/>
        <w:tabs>
          <w:tab w:val="right" w:leader="dot" w:pos="8306"/>
        </w:tabs>
      </w:pPr>
      <w:hyperlink w:anchor="_Toc10694" w:history="1">
        <w:r>
          <w:rPr>
            <w:rFonts w:ascii="仿宋" w:eastAsia="仿宋" w:hAnsi="仿宋" w:cs="仿宋" w:hint="eastAsia"/>
            <w:lang w:eastAsia="zh-CN"/>
          </w:rPr>
          <w:t>(二)、质量控制措施</w:t>
        </w:r>
        <w:r>
          <w:tab/>
        </w:r>
        <w:r>
          <w:fldChar w:fldCharType="begin"/>
        </w:r>
        <w:r>
          <w:instrText xml:space="preserve"> PAGEREF _Toc10694 \h </w:instrText>
        </w:r>
        <w:r>
          <w:fldChar w:fldCharType="separate"/>
        </w:r>
        <w:r>
          <w:t>68</w:t>
        </w:r>
        <w:r>
          <w:fldChar w:fldCharType="end"/>
        </w:r>
      </w:hyperlink>
    </w:p>
    <w:p>
      <w:pPr>
        <w:pStyle w:val="TOC1"/>
        <w:tabs>
          <w:tab w:val="right" w:leader="dot" w:pos="8306"/>
        </w:tabs>
      </w:pPr>
      <w:hyperlink w:anchor="_Toc27567" w:history="1">
        <w:r>
          <w:rPr>
            <w:rFonts w:ascii="仿宋" w:eastAsia="仿宋" w:hAnsi="仿宋" w:cs="仿宋" w:hint="eastAsia"/>
            <w:lang w:eastAsia="zh-CN"/>
          </w:rPr>
          <w:t>十五、设施与设备管理</w:t>
        </w:r>
        <w:r>
          <w:tab/>
        </w:r>
        <w:r>
          <w:fldChar w:fldCharType="begin"/>
        </w:r>
        <w:r>
          <w:instrText xml:space="preserve"> PAGEREF _Toc27567 \h </w:instrText>
        </w:r>
        <w:r>
          <w:fldChar w:fldCharType="separate"/>
        </w:r>
        <w:r>
          <w:t>69</w:t>
        </w:r>
        <w:r>
          <w:fldChar w:fldCharType="end"/>
        </w:r>
      </w:hyperlink>
    </w:p>
    <w:p>
      <w:pPr>
        <w:pStyle w:val="TOC2"/>
        <w:tabs>
          <w:tab w:val="right" w:leader="dot" w:pos="8306"/>
        </w:tabs>
      </w:pPr>
      <w:hyperlink w:anchor="_Toc21063" w:history="1">
        <w:r>
          <w:rPr>
            <w:rFonts w:ascii="仿宋" w:eastAsia="仿宋" w:hAnsi="仿宋" w:cs="仿宋" w:hint="eastAsia"/>
            <w:lang w:eastAsia="zh-CN"/>
          </w:rPr>
          <w:t>(一)、设施规划与配置</w:t>
        </w:r>
        <w:r>
          <w:tab/>
        </w:r>
        <w:r>
          <w:fldChar w:fldCharType="begin"/>
        </w:r>
        <w:r>
          <w:instrText xml:space="preserve"> PAGEREF _Toc21063 \h </w:instrText>
        </w:r>
        <w:r>
          <w:fldChar w:fldCharType="separate"/>
        </w:r>
        <w:r>
          <w:t>69</w:t>
        </w:r>
        <w:r>
          <w:fldChar w:fldCharType="end"/>
        </w:r>
      </w:hyperlink>
    </w:p>
    <w:p>
      <w:pPr>
        <w:pStyle w:val="TOC2"/>
        <w:tabs>
          <w:tab w:val="right" w:leader="dot" w:pos="8306"/>
        </w:tabs>
      </w:pPr>
      <w:hyperlink w:anchor="_Toc32371" w:history="1">
        <w:r>
          <w:rPr>
            <w:rFonts w:ascii="仿宋" w:eastAsia="仿宋" w:hAnsi="仿宋" w:cs="仿宋" w:hint="eastAsia"/>
            <w:lang w:eastAsia="zh-CN"/>
          </w:rPr>
          <w:t>(二)、设备采购与维护管理</w:t>
        </w:r>
        <w:r>
          <w:tab/>
        </w:r>
        <w:r>
          <w:fldChar w:fldCharType="begin"/>
        </w:r>
        <w:r>
          <w:instrText xml:space="preserve"> PAGEREF _Toc32371 \h </w:instrText>
        </w:r>
        <w:r>
          <w:fldChar w:fldCharType="separate"/>
        </w:r>
        <w:r>
          <w:t>70</w:t>
        </w:r>
        <w:r>
          <w:fldChar w:fldCharType="end"/>
        </w:r>
      </w:hyperlink>
    </w:p>
    <w:p>
      <w:pPr>
        <w:pStyle w:val="TOC2"/>
        <w:tabs>
          <w:tab w:val="right" w:leader="dot" w:pos="8306"/>
        </w:tabs>
      </w:pPr>
      <w:hyperlink w:anchor="_Toc27462" w:history="1">
        <w:r>
          <w:rPr>
            <w:rFonts w:ascii="仿宋" w:eastAsia="仿宋" w:hAnsi="仿宋" w:cs="仿宋" w:hint="eastAsia"/>
            <w:lang w:eastAsia="zh-CN"/>
          </w:rPr>
          <w:t>(三)、设施设备升级策略</w:t>
        </w:r>
        <w:r>
          <w:tab/>
        </w:r>
        <w:r>
          <w:fldChar w:fldCharType="begin"/>
        </w:r>
        <w:r>
          <w:instrText xml:space="preserve"> PAGEREF _Toc27462 \h </w:instrText>
        </w:r>
        <w:r>
          <w:fldChar w:fldCharType="separate"/>
        </w:r>
        <w:r>
          <w:t>71</w:t>
        </w:r>
        <w:r>
          <w:fldChar w:fldCharType="end"/>
        </w:r>
      </w:hyperlink>
    </w:p>
    <w:p>
      <w:pPr>
        <w:pStyle w:val="TOC1"/>
        <w:tabs>
          <w:tab w:val="right" w:leader="dot" w:pos="8306"/>
        </w:tabs>
      </w:pPr>
      <w:hyperlink w:anchor="_Toc23860" w:history="1">
        <w:r>
          <w:rPr>
            <w:rFonts w:ascii="仿宋" w:eastAsia="仿宋" w:hAnsi="仿宋" w:cs="仿宋" w:hint="eastAsia"/>
            <w:lang w:eastAsia="zh-CN"/>
          </w:rPr>
          <w:t>十六、人力资源管理与开发</w:t>
        </w:r>
        <w:r>
          <w:tab/>
        </w:r>
        <w:r>
          <w:fldChar w:fldCharType="begin"/>
        </w:r>
        <w:r>
          <w:instrText xml:space="preserve"> PAGEREF _Toc23860 \h </w:instrText>
        </w:r>
        <w:r>
          <w:fldChar w:fldCharType="separate"/>
        </w:r>
        <w:r>
          <w:t>71</w:t>
        </w:r>
        <w:r>
          <w:fldChar w:fldCharType="end"/>
        </w:r>
      </w:hyperlink>
    </w:p>
    <w:p>
      <w:pPr>
        <w:pStyle w:val="TOC2"/>
        <w:tabs>
          <w:tab w:val="right" w:leader="dot" w:pos="8306"/>
        </w:tabs>
      </w:pPr>
      <w:hyperlink w:anchor="_Toc30951" w:history="1">
        <w:r>
          <w:rPr>
            <w:rFonts w:ascii="仿宋" w:eastAsia="仿宋" w:hAnsi="仿宋" w:cs="仿宋" w:hint="eastAsia"/>
            <w:lang w:eastAsia="zh-CN"/>
          </w:rPr>
          <w:t>(一)、人力资源规划</w:t>
        </w:r>
        <w:r>
          <w:tab/>
        </w:r>
        <w:r>
          <w:fldChar w:fldCharType="begin"/>
        </w:r>
        <w:r>
          <w:instrText xml:space="preserve"> PAGEREF _Toc30951 \h </w:instrText>
        </w:r>
        <w:r>
          <w:fldChar w:fldCharType="separate"/>
        </w:r>
        <w:r>
          <w:t>71</w:t>
        </w:r>
        <w:r>
          <w:fldChar w:fldCharType="end"/>
        </w:r>
      </w:hyperlink>
    </w:p>
    <w:p>
      <w:pPr>
        <w:pStyle w:val="TOC2"/>
        <w:tabs>
          <w:tab w:val="right" w:leader="dot" w:pos="8306"/>
        </w:tabs>
      </w:pPr>
      <w:hyperlink w:anchor="_Toc16715" w:history="1">
        <w:r>
          <w:rPr>
            <w:rFonts w:ascii="仿宋" w:eastAsia="仿宋" w:hAnsi="仿宋" w:cs="仿宋" w:hint="eastAsia"/>
            <w:lang w:eastAsia="zh-CN"/>
          </w:rPr>
          <w:t>(二)、人力资源开发与培训</w:t>
        </w:r>
        <w:r>
          <w:tab/>
        </w:r>
        <w:r>
          <w:fldChar w:fldCharType="begin"/>
        </w:r>
        <w:r>
          <w:instrText xml:space="preserve"> PAGEREF _Toc16715 \h </w:instrText>
        </w:r>
        <w:r>
          <w:fldChar w:fldCharType="separate"/>
        </w:r>
        <w:r>
          <w:t>73</w:t>
        </w:r>
        <w:r>
          <w:fldChar w:fldCharType="end"/>
        </w:r>
      </w:hyperlink>
    </w:p>
    <w:p>
      <w:pPr>
        <w:pStyle w:val="TOC1"/>
        <w:tabs>
          <w:tab w:val="right" w:leader="dot" w:pos="8306"/>
        </w:tabs>
      </w:pPr>
      <w:hyperlink w:anchor="_Toc1492" w:history="1">
        <w:r>
          <w:rPr>
            <w:rFonts w:ascii="仿宋" w:eastAsia="仿宋" w:hAnsi="仿宋" w:cs="仿宋" w:hint="eastAsia"/>
            <w:lang w:eastAsia="zh-CN"/>
          </w:rPr>
          <w:t>十七、法律法规与政策遵循</w:t>
        </w:r>
        <w:r>
          <w:tab/>
        </w:r>
        <w:r>
          <w:fldChar w:fldCharType="begin"/>
        </w:r>
        <w:r>
          <w:instrText xml:space="preserve"> PAGEREF _Toc1492 \h </w:instrText>
        </w:r>
        <w:r>
          <w:fldChar w:fldCharType="separate"/>
        </w:r>
        <w:r>
          <w:t>76</w:t>
        </w:r>
        <w:r>
          <w:fldChar w:fldCharType="end"/>
        </w:r>
      </w:hyperlink>
    </w:p>
    <w:p>
      <w:pPr>
        <w:pStyle w:val="TOC2"/>
        <w:tabs>
          <w:tab w:val="right" w:leader="dot" w:pos="8306"/>
        </w:tabs>
      </w:pPr>
      <w:hyperlink w:anchor="_Toc20108" w:history="1">
        <w:r>
          <w:rPr>
            <w:rFonts w:ascii="仿宋" w:eastAsia="仿宋" w:hAnsi="仿宋" w:cs="仿宋" w:hint="eastAsia"/>
            <w:lang w:eastAsia="zh-CN"/>
          </w:rPr>
          <w:t>(一)、法律法规遵守</w:t>
        </w:r>
        <w:r>
          <w:tab/>
        </w:r>
        <w:r>
          <w:fldChar w:fldCharType="begin"/>
        </w:r>
        <w:r>
          <w:instrText xml:space="preserve"> PAGEREF _Toc20108 \h </w:instrText>
        </w:r>
        <w:r>
          <w:fldChar w:fldCharType="separate"/>
        </w:r>
        <w:r>
          <w:t>76</w:t>
        </w:r>
        <w:r>
          <w:fldChar w:fldCharType="end"/>
        </w:r>
      </w:hyperlink>
    </w:p>
    <w:p>
      <w:pPr>
        <w:pStyle w:val="TOC2"/>
        <w:tabs>
          <w:tab w:val="right" w:leader="dot" w:pos="8306"/>
        </w:tabs>
      </w:pPr>
      <w:hyperlink w:anchor="_Toc8993" w:history="1">
        <w:r>
          <w:rPr>
            <w:rFonts w:ascii="仿宋" w:eastAsia="仿宋" w:hAnsi="仿宋" w:cs="仿宋" w:hint="eastAsia"/>
            <w:lang w:eastAsia="zh-CN"/>
          </w:rPr>
          <w:t>(二)、政策导向与利用</w:t>
        </w:r>
        <w:r>
          <w:tab/>
        </w:r>
        <w:r>
          <w:fldChar w:fldCharType="begin"/>
        </w:r>
        <w:r>
          <w:instrText xml:space="preserve"> PAGEREF _Toc8993 \h </w:instrText>
        </w:r>
        <w:r>
          <w:fldChar w:fldCharType="separate"/>
        </w:r>
        <w:r>
          <w:t>77</w:t>
        </w:r>
        <w:r>
          <w:fldChar w:fldCharType="end"/>
        </w:r>
      </w:hyperlink>
    </w:p>
    <w:p>
      <w:pPr>
        <w:pStyle w:val="TOC1"/>
        <w:tabs>
          <w:tab w:val="right" w:leader="dot" w:pos="8306"/>
        </w:tabs>
      </w:pPr>
      <w:hyperlink w:anchor="_Toc1047" w:history="1">
        <w:r>
          <w:rPr>
            <w:rFonts w:ascii="仿宋" w:eastAsia="仿宋" w:hAnsi="仿宋" w:cs="仿宋" w:hint="eastAsia"/>
            <w:lang w:eastAsia="zh-CN"/>
          </w:rPr>
          <w:t>十八、成果转化与推广应用</w:t>
        </w:r>
        <w:r>
          <w:tab/>
        </w:r>
        <w:r>
          <w:fldChar w:fldCharType="begin"/>
        </w:r>
        <w:r>
          <w:instrText xml:space="preserve"> PAGEREF _Toc1047 \h </w:instrText>
        </w:r>
        <w:r>
          <w:fldChar w:fldCharType="separate"/>
        </w:r>
        <w:r>
          <w:t>78</w:t>
        </w:r>
        <w:r>
          <w:fldChar w:fldCharType="end"/>
        </w:r>
      </w:hyperlink>
    </w:p>
    <w:p>
      <w:pPr>
        <w:pStyle w:val="TOC2"/>
        <w:tabs>
          <w:tab w:val="right" w:leader="dot" w:pos="8306"/>
        </w:tabs>
      </w:pPr>
      <w:hyperlink w:anchor="_Toc17474" w:history="1">
        <w:r>
          <w:rPr>
            <w:rFonts w:ascii="仿宋" w:eastAsia="仿宋" w:hAnsi="仿宋" w:cs="仿宋" w:hint="eastAsia"/>
            <w:lang w:eastAsia="zh-CN"/>
          </w:rPr>
          <w:t>(一)、成果转化策略制定</w:t>
        </w:r>
        <w:r>
          <w:tab/>
        </w:r>
        <w:r>
          <w:fldChar w:fldCharType="begin"/>
        </w:r>
        <w:r>
          <w:instrText xml:space="preserve"> PAGEREF _Toc17474 \h </w:instrText>
        </w:r>
        <w:r>
          <w:fldChar w:fldCharType="separate"/>
        </w:r>
        <w:r>
          <w:t>78</w:t>
        </w:r>
        <w:r>
          <w:fldChar w:fldCharType="end"/>
        </w:r>
      </w:hyperlink>
    </w:p>
    <w:p>
      <w:pPr>
        <w:pStyle w:val="TOC2"/>
        <w:tabs>
          <w:tab w:val="right" w:leader="dot" w:pos="8306"/>
        </w:tabs>
      </w:pPr>
      <w:hyperlink w:anchor="_Toc7432" w:history="1">
        <w:r>
          <w:rPr>
            <w:rFonts w:ascii="仿宋" w:eastAsia="仿宋" w:hAnsi="仿宋" w:cs="仿宋" w:hint="eastAsia"/>
            <w:lang w:eastAsia="zh-CN"/>
          </w:rPr>
          <w:t>(二)、成果推广应用方案</w:t>
        </w:r>
        <w:r>
          <w:tab/>
        </w:r>
        <w:r>
          <w:fldChar w:fldCharType="begin"/>
        </w:r>
        <w:r>
          <w:instrText xml:space="preserve"> PAGEREF _Toc7432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86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9277"/>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200"/>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经济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数字经济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数字经济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经济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数字经济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数字经济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数字经济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经济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数字经济项目的社会影响是全面而深远的。从提供就业机会和提升公共服务，到促进社会结构和劳动市场的多元化，再到推动社会责任和伦理标准的提高，项目对于提升社区的经济、文化和社会福祉有着重要作用。通过这些正面影响，数字经济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9345"/>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为了融入当地社区，数字经济项目需深入理解当地的文化特色和社会习俗。例如，项目在设计广告和市场推广活动时，应考虑使用当地语言和符合地方文化的表达方式。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数字经济项目对当地经济结构的影响需谨慎考虑。项目可以通过聘用当地居民，特别是在管理和技术岗位上，来直接促进当地就业。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经济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6022"/>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为了确保数字经济项目的成功并最大限度地减轻潜在的社会风险，详细的风险分析和具体的应对策略至关重要。以下是针对项目可能面临的具体社会风险及相应对策的分析：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风险描述：数字经济项目可能遭遇社区抵制，尤其如果社区成员认为项目会破坏他们的生活环境或忽略他们的意见。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风险描述：数字经济项目的商业实践可能与当地的文化和价值观存在冲突，导致社会紧张和文化冲突。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风险描述：数字经济项目可能会增加对公共资源和基础设施的需求，给当地带来额外压力，例如在水资源、能源供应和交通系统方面。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风险描述：数字经济项目可能会引起当地社会结构和动态的变化，例如改变社区的人口组成和社交模式。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风险描述：在数字经济项目运营过程中，可能涉及大量个人和商业敏感信息，存在信息安全和隐私保护的风险。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25563"/>
      <w:r>
        <w:rPr>
          <w:rFonts w:ascii="仿宋" w:eastAsia="仿宋" w:hAnsi="仿宋" w:cs="仿宋" w:hint="eastAsia"/>
          <w:sz w:val="28"/>
          <w:lang w:eastAsia="zh-CN"/>
        </w:rPr>
        <w:t>二、环境和生态影响分析</w:t>
      </w:r>
      <w:bookmarkEnd w:id="6"/>
    </w:p>
    <w:p>
      <w:pPr>
        <w:pStyle w:val="Heading2"/>
        <w:rPr>
          <w:rFonts w:ascii="仿宋" w:eastAsia="仿宋" w:hAnsi="仿宋" w:cs="仿宋" w:hint="eastAsia"/>
          <w:lang w:eastAsia="zh-CN"/>
        </w:rPr>
      </w:pPr>
      <w:bookmarkStart w:id="7" w:name="_Toc3813"/>
      <w:r>
        <w:rPr>
          <w:rFonts w:ascii="仿宋" w:eastAsia="仿宋" w:hAnsi="仿宋" w:cs="仿宋" w:hint="eastAsia"/>
          <w:lang w:eastAsia="zh-CN"/>
        </w:rPr>
        <w:t>(一)、环境和生态现状</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数字经济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数字经济项目将进行详细的生态影响评估，确保不会对当地的动植物种群和自然栖息地造成负面影响。如果项目地点附近有重要的生物栖息地或生态敏感区，项目将重新考虑建设地点或采取相应的保护措施。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数字经济项目将积极采用可持续材料，如再生塑料和生物降解材料，以减少对环境的影响。项目还将推行废物减量和回收计划，例如通过再利用工业废料或建立回收系统。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https://d.book118.com/765200344242011041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数字经济项目建设总纲及方案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数字经济项目建设总纲及方案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数字经济项目建设总纲及方案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数字经济项目建设总纲及方案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数字经济项目建设总纲及方案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数字经济项目建设总纲及方案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数字经济项目建设总纲及方案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数字经济项目建设总纲及方案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数字经济项目建设总纲及方案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数字经济项目建设总纲及方案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数字经济项目建设总纲及方案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数字经济项目建设总纲及方案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1407AA8"/>
    <w:rsid w:val="01407AA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6520034424201104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2023-12-30T18:08:00Z</dcterms:created>
  <dcterms:modified xsi:type="dcterms:W3CDTF">2023-12-30T18:09:03Z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FC449C9C5BA34585837B2A7BEAEB7763_11</vt:lpwstr>
  </property>
  <property fmtid="{D5CDD505-2E9C-101B-9397-08002B2CF9AE}" pid="3" name="KSOProductBuildVer">
    <vt:lpwstr>2052-12.1.0.16120</vt:lpwstr>
  </property>
</Properties>
</file>