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锡及锡合金材项目经营分析报告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25" w:history="1">
        <w:r>
          <w:rPr>
            <w:rFonts w:ascii="仿宋" w:eastAsia="仿宋" w:hAnsi="仿宋" w:cs="仿宋" w:hint="eastAsia"/>
            <w:lang w:eastAsia="zh-CN"/>
          </w:rPr>
          <w:t>概论</w:t>
        </w:r>
        <w:r>
          <w:tab/>
        </w:r>
        <w:r>
          <w:fldChar w:fldCharType="begin"/>
        </w:r>
        <w:r>
          <w:instrText xml:space="preserve"> PAGEREF _Toc22225 \h </w:instrText>
        </w:r>
        <w:r>
          <w:fldChar w:fldCharType="separate"/>
        </w:r>
        <w:r>
          <w:t>4</w:t>
        </w:r>
        <w:r>
          <w:fldChar w:fldCharType="end"/>
        </w:r>
      </w:hyperlink>
    </w:p>
    <w:p>
      <w:pPr>
        <w:pStyle w:val="TOC1"/>
        <w:tabs>
          <w:tab w:val="right" w:leader="dot" w:pos="8306"/>
        </w:tabs>
      </w:pPr>
      <w:hyperlink w:anchor="_Toc6773" w:history="1">
        <w:r>
          <w:rPr>
            <w:rFonts w:ascii="仿宋" w:eastAsia="仿宋" w:hAnsi="仿宋" w:cs="仿宋" w:hint="eastAsia"/>
            <w:lang w:eastAsia="zh-CN"/>
          </w:rPr>
          <w:t>一、经济效益分析</w:t>
        </w:r>
        <w:r>
          <w:tab/>
        </w:r>
        <w:r>
          <w:fldChar w:fldCharType="begin"/>
        </w:r>
        <w:r>
          <w:instrText xml:space="preserve"> PAGEREF _Toc6773 \h </w:instrText>
        </w:r>
        <w:r>
          <w:fldChar w:fldCharType="separate"/>
        </w:r>
        <w:r>
          <w:t>4</w:t>
        </w:r>
        <w:r>
          <w:fldChar w:fldCharType="end"/>
        </w:r>
      </w:hyperlink>
    </w:p>
    <w:p>
      <w:pPr>
        <w:pStyle w:val="TOC2"/>
        <w:tabs>
          <w:tab w:val="right" w:leader="dot" w:pos="8306"/>
        </w:tabs>
      </w:pPr>
      <w:hyperlink w:anchor="_Toc20786" w:history="1">
        <w:r>
          <w:rPr>
            <w:rFonts w:ascii="仿宋" w:eastAsia="仿宋" w:hAnsi="仿宋" w:cs="仿宋" w:hint="eastAsia"/>
            <w:lang w:eastAsia="zh-CN"/>
          </w:rPr>
          <w:t>(一)、锡及锡合金材项目财务管理</w:t>
        </w:r>
        <w:r>
          <w:tab/>
        </w:r>
        <w:r>
          <w:fldChar w:fldCharType="begin"/>
        </w:r>
        <w:r>
          <w:instrText xml:space="preserve"> PAGEREF _Toc20786 \h </w:instrText>
        </w:r>
        <w:r>
          <w:fldChar w:fldCharType="separate"/>
        </w:r>
        <w:r>
          <w:t>4</w:t>
        </w:r>
        <w:r>
          <w:fldChar w:fldCharType="end"/>
        </w:r>
      </w:hyperlink>
    </w:p>
    <w:p>
      <w:pPr>
        <w:pStyle w:val="TOC2"/>
        <w:tabs>
          <w:tab w:val="right" w:leader="dot" w:pos="8306"/>
        </w:tabs>
      </w:pPr>
      <w:hyperlink w:anchor="_Toc6443" w:history="1">
        <w:r>
          <w:rPr>
            <w:rFonts w:ascii="仿宋" w:eastAsia="仿宋" w:hAnsi="仿宋" w:cs="仿宋" w:hint="eastAsia"/>
            <w:lang w:eastAsia="zh-CN"/>
          </w:rPr>
          <w:t>(二)、盈利能力分析</w:t>
        </w:r>
        <w:r>
          <w:tab/>
        </w:r>
        <w:r>
          <w:fldChar w:fldCharType="begin"/>
        </w:r>
        <w:r>
          <w:instrText xml:space="preserve"> PAGEREF _Toc6443 \h </w:instrText>
        </w:r>
        <w:r>
          <w:fldChar w:fldCharType="separate"/>
        </w:r>
        <w:r>
          <w:t>6</w:t>
        </w:r>
        <w:r>
          <w:fldChar w:fldCharType="end"/>
        </w:r>
      </w:hyperlink>
    </w:p>
    <w:p>
      <w:pPr>
        <w:pStyle w:val="TOC2"/>
        <w:tabs>
          <w:tab w:val="right" w:leader="dot" w:pos="8306"/>
        </w:tabs>
      </w:pPr>
      <w:hyperlink w:anchor="_Toc26912" w:history="1">
        <w:r>
          <w:rPr>
            <w:rFonts w:ascii="仿宋" w:eastAsia="仿宋" w:hAnsi="仿宋" w:cs="仿宋" w:hint="eastAsia"/>
            <w:lang w:eastAsia="zh-CN"/>
          </w:rPr>
          <w:t>(三)、运营有效性</w:t>
        </w:r>
        <w:r>
          <w:tab/>
        </w:r>
        <w:r>
          <w:fldChar w:fldCharType="begin"/>
        </w:r>
        <w:r>
          <w:instrText xml:space="preserve"> PAGEREF _Toc26912 \h </w:instrText>
        </w:r>
        <w:r>
          <w:fldChar w:fldCharType="separate"/>
        </w:r>
        <w:r>
          <w:t>9</w:t>
        </w:r>
        <w:r>
          <w:fldChar w:fldCharType="end"/>
        </w:r>
      </w:hyperlink>
    </w:p>
    <w:p>
      <w:pPr>
        <w:pStyle w:val="TOC2"/>
        <w:tabs>
          <w:tab w:val="right" w:leader="dot" w:pos="8306"/>
        </w:tabs>
      </w:pPr>
      <w:hyperlink w:anchor="_Toc31829" w:history="1">
        <w:r>
          <w:rPr>
            <w:rFonts w:ascii="仿宋" w:eastAsia="仿宋" w:hAnsi="仿宋" w:cs="仿宋" w:hint="eastAsia"/>
            <w:lang w:eastAsia="zh-CN"/>
          </w:rPr>
          <w:t>(四)、财务合理性</w:t>
        </w:r>
        <w:r>
          <w:tab/>
        </w:r>
        <w:r>
          <w:fldChar w:fldCharType="begin"/>
        </w:r>
        <w:r>
          <w:instrText xml:space="preserve"> PAGEREF _Toc31829 \h </w:instrText>
        </w:r>
        <w:r>
          <w:fldChar w:fldCharType="separate"/>
        </w:r>
        <w:r>
          <w:t>10</w:t>
        </w:r>
        <w:r>
          <w:fldChar w:fldCharType="end"/>
        </w:r>
      </w:hyperlink>
    </w:p>
    <w:p>
      <w:pPr>
        <w:pStyle w:val="TOC2"/>
        <w:tabs>
          <w:tab w:val="right" w:leader="dot" w:pos="8306"/>
        </w:tabs>
      </w:pPr>
      <w:hyperlink w:anchor="_Toc2413" w:history="1">
        <w:r>
          <w:rPr>
            <w:rFonts w:ascii="仿宋" w:eastAsia="仿宋" w:hAnsi="仿宋" w:cs="仿宋" w:hint="eastAsia"/>
            <w:lang w:eastAsia="zh-CN"/>
          </w:rPr>
          <w:t>(五)、风险可控性</w:t>
        </w:r>
        <w:r>
          <w:tab/>
        </w:r>
        <w:r>
          <w:fldChar w:fldCharType="begin"/>
        </w:r>
        <w:r>
          <w:instrText xml:space="preserve"> PAGEREF _Toc2413 \h </w:instrText>
        </w:r>
        <w:r>
          <w:fldChar w:fldCharType="separate"/>
        </w:r>
        <w:r>
          <w:t>11</w:t>
        </w:r>
        <w:r>
          <w:fldChar w:fldCharType="end"/>
        </w:r>
      </w:hyperlink>
    </w:p>
    <w:p>
      <w:pPr>
        <w:pStyle w:val="TOC1"/>
        <w:tabs>
          <w:tab w:val="right" w:leader="dot" w:pos="8306"/>
        </w:tabs>
      </w:pPr>
      <w:hyperlink w:anchor="_Toc24114" w:history="1">
        <w:r>
          <w:rPr>
            <w:rFonts w:ascii="仿宋" w:eastAsia="仿宋" w:hAnsi="仿宋" w:cs="仿宋" w:hint="eastAsia"/>
            <w:lang w:eastAsia="zh-CN"/>
          </w:rPr>
          <w:t>二、锡及锡合金材项目职业保护</w:t>
        </w:r>
        <w:r>
          <w:tab/>
        </w:r>
        <w:r>
          <w:fldChar w:fldCharType="begin"/>
        </w:r>
        <w:r>
          <w:instrText xml:space="preserve"> PAGEREF _Toc24114 \h </w:instrText>
        </w:r>
        <w:r>
          <w:fldChar w:fldCharType="separate"/>
        </w:r>
        <w:r>
          <w:t>12</w:t>
        </w:r>
        <w:r>
          <w:fldChar w:fldCharType="end"/>
        </w:r>
      </w:hyperlink>
    </w:p>
    <w:p>
      <w:pPr>
        <w:pStyle w:val="TOC2"/>
        <w:tabs>
          <w:tab w:val="right" w:leader="dot" w:pos="8306"/>
        </w:tabs>
      </w:pPr>
      <w:hyperlink w:anchor="_Toc15147" w:history="1">
        <w:r>
          <w:rPr>
            <w:rFonts w:ascii="仿宋" w:eastAsia="仿宋" w:hAnsi="仿宋" w:cs="仿宋" w:hint="eastAsia"/>
            <w:lang w:eastAsia="zh-CN"/>
          </w:rPr>
          <w:t>(一)、职业安全评估</w:t>
        </w:r>
        <w:r>
          <w:tab/>
        </w:r>
        <w:r>
          <w:fldChar w:fldCharType="begin"/>
        </w:r>
        <w:r>
          <w:instrText xml:space="preserve"> PAGEREF _Toc15147 \h </w:instrText>
        </w:r>
        <w:r>
          <w:fldChar w:fldCharType="separate"/>
        </w:r>
        <w:r>
          <w:t>12</w:t>
        </w:r>
        <w:r>
          <w:fldChar w:fldCharType="end"/>
        </w:r>
      </w:hyperlink>
    </w:p>
    <w:p>
      <w:pPr>
        <w:pStyle w:val="TOC2"/>
        <w:tabs>
          <w:tab w:val="right" w:leader="dot" w:pos="8306"/>
        </w:tabs>
      </w:pPr>
      <w:hyperlink w:anchor="_Toc25620" w:history="1">
        <w:r>
          <w:rPr>
            <w:rFonts w:ascii="仿宋" w:eastAsia="仿宋" w:hAnsi="仿宋" w:cs="仿宋" w:hint="eastAsia"/>
            <w:lang w:eastAsia="zh-CN"/>
          </w:rPr>
          <w:t>(二)、安全培训与意识提升</w:t>
        </w:r>
        <w:r>
          <w:tab/>
        </w:r>
        <w:r>
          <w:fldChar w:fldCharType="begin"/>
        </w:r>
        <w:r>
          <w:instrText xml:space="preserve"> PAGEREF _Toc25620 \h </w:instrText>
        </w:r>
        <w:r>
          <w:fldChar w:fldCharType="separate"/>
        </w:r>
        <w:r>
          <w:t>13</w:t>
        </w:r>
        <w:r>
          <w:fldChar w:fldCharType="end"/>
        </w:r>
      </w:hyperlink>
    </w:p>
    <w:p>
      <w:pPr>
        <w:pStyle w:val="TOC2"/>
        <w:tabs>
          <w:tab w:val="right" w:leader="dot" w:pos="8306"/>
        </w:tabs>
      </w:pPr>
      <w:hyperlink w:anchor="_Toc29895" w:history="1">
        <w:r>
          <w:rPr>
            <w:rFonts w:ascii="仿宋" w:eastAsia="仿宋" w:hAnsi="仿宋" w:cs="仿宋" w:hint="eastAsia"/>
            <w:lang w:eastAsia="zh-CN"/>
          </w:rPr>
          <w:t>(三)、紧急事件应对计划</w:t>
        </w:r>
        <w:r>
          <w:tab/>
        </w:r>
        <w:r>
          <w:fldChar w:fldCharType="begin"/>
        </w:r>
        <w:r>
          <w:instrText xml:space="preserve"> PAGEREF _Toc29895 \h </w:instrText>
        </w:r>
        <w:r>
          <w:fldChar w:fldCharType="separate"/>
        </w:r>
        <w:r>
          <w:t>14</w:t>
        </w:r>
        <w:r>
          <w:fldChar w:fldCharType="end"/>
        </w:r>
      </w:hyperlink>
    </w:p>
    <w:p>
      <w:pPr>
        <w:pStyle w:val="TOC2"/>
        <w:tabs>
          <w:tab w:val="right" w:leader="dot" w:pos="8306"/>
        </w:tabs>
      </w:pPr>
      <w:hyperlink w:anchor="_Toc32660" w:history="1">
        <w:r>
          <w:rPr>
            <w:rFonts w:ascii="仿宋" w:eastAsia="仿宋" w:hAnsi="仿宋" w:cs="仿宋" w:hint="eastAsia"/>
            <w:lang w:eastAsia="zh-CN"/>
          </w:rPr>
          <w:t>(四)、健康与心理福祉支持</w:t>
        </w:r>
        <w:r>
          <w:tab/>
        </w:r>
        <w:r>
          <w:fldChar w:fldCharType="begin"/>
        </w:r>
        <w:r>
          <w:instrText xml:space="preserve"> PAGEREF _Toc32660 \h </w:instrText>
        </w:r>
        <w:r>
          <w:fldChar w:fldCharType="separate"/>
        </w:r>
        <w:r>
          <w:t>15</w:t>
        </w:r>
        <w:r>
          <w:fldChar w:fldCharType="end"/>
        </w:r>
      </w:hyperlink>
    </w:p>
    <w:p>
      <w:pPr>
        <w:pStyle w:val="TOC2"/>
        <w:tabs>
          <w:tab w:val="right" w:leader="dot" w:pos="8306"/>
        </w:tabs>
      </w:pPr>
      <w:hyperlink w:anchor="_Toc19179" w:history="1">
        <w:r>
          <w:rPr>
            <w:rFonts w:ascii="仿宋" w:eastAsia="仿宋" w:hAnsi="仿宋" w:cs="仿宋" w:hint="eastAsia"/>
            <w:lang w:eastAsia="zh-CN"/>
          </w:rPr>
          <w:t>(五)、工作场所卫生管理</w:t>
        </w:r>
        <w:r>
          <w:tab/>
        </w:r>
        <w:r>
          <w:fldChar w:fldCharType="begin"/>
        </w:r>
        <w:r>
          <w:instrText xml:space="preserve"> PAGEREF _Toc19179 \h </w:instrText>
        </w:r>
        <w:r>
          <w:fldChar w:fldCharType="separate"/>
        </w:r>
        <w:r>
          <w:t>17</w:t>
        </w:r>
        <w:r>
          <w:fldChar w:fldCharType="end"/>
        </w:r>
      </w:hyperlink>
    </w:p>
    <w:p>
      <w:pPr>
        <w:pStyle w:val="TOC2"/>
        <w:tabs>
          <w:tab w:val="right" w:leader="dot" w:pos="8306"/>
        </w:tabs>
      </w:pPr>
      <w:hyperlink w:anchor="_Toc32347" w:history="1">
        <w:r>
          <w:rPr>
            <w:rFonts w:ascii="仿宋" w:eastAsia="仿宋" w:hAnsi="仿宋" w:cs="仿宋" w:hint="eastAsia"/>
            <w:lang w:eastAsia="zh-CN"/>
          </w:rPr>
          <w:t>(六)、职业疾病防护</w:t>
        </w:r>
        <w:r>
          <w:tab/>
        </w:r>
        <w:r>
          <w:fldChar w:fldCharType="begin"/>
        </w:r>
        <w:r>
          <w:instrText xml:space="preserve"> PAGEREF _Toc32347 \h </w:instrText>
        </w:r>
        <w:r>
          <w:fldChar w:fldCharType="separate"/>
        </w:r>
        <w:r>
          <w:t>18</w:t>
        </w:r>
        <w:r>
          <w:fldChar w:fldCharType="end"/>
        </w:r>
      </w:hyperlink>
    </w:p>
    <w:p>
      <w:pPr>
        <w:pStyle w:val="TOC2"/>
        <w:tabs>
          <w:tab w:val="right" w:leader="dot" w:pos="8306"/>
        </w:tabs>
      </w:pPr>
      <w:hyperlink w:anchor="_Toc22942" w:history="1">
        <w:r>
          <w:rPr>
            <w:rFonts w:ascii="仿宋" w:eastAsia="仿宋" w:hAnsi="仿宋" w:cs="仿宋" w:hint="eastAsia"/>
            <w:lang w:eastAsia="zh-CN"/>
          </w:rPr>
          <w:t>(七)、紧急救援团队建设</w:t>
        </w:r>
        <w:r>
          <w:tab/>
        </w:r>
        <w:r>
          <w:fldChar w:fldCharType="begin"/>
        </w:r>
        <w:r>
          <w:instrText xml:space="preserve"> PAGEREF _Toc22942 \h </w:instrText>
        </w:r>
        <w:r>
          <w:fldChar w:fldCharType="separate"/>
        </w:r>
        <w:r>
          <w:t>21</w:t>
        </w:r>
        <w:r>
          <w:fldChar w:fldCharType="end"/>
        </w:r>
      </w:hyperlink>
    </w:p>
    <w:p>
      <w:pPr>
        <w:pStyle w:val="TOC2"/>
        <w:tabs>
          <w:tab w:val="right" w:leader="dot" w:pos="8306"/>
        </w:tabs>
      </w:pPr>
      <w:hyperlink w:anchor="_Toc1361" w:history="1">
        <w:r>
          <w:rPr>
            <w:rFonts w:ascii="仿宋" w:eastAsia="仿宋" w:hAnsi="仿宋" w:cs="仿宋" w:hint="eastAsia"/>
            <w:lang w:eastAsia="zh-CN"/>
          </w:rPr>
          <w:t>(八)、法规合规与锡及锡合金材项目职业健康</w:t>
        </w:r>
        <w:r>
          <w:tab/>
        </w:r>
        <w:r>
          <w:fldChar w:fldCharType="begin"/>
        </w:r>
        <w:r>
          <w:instrText xml:space="preserve"> PAGEREF _Toc1361 \h </w:instrText>
        </w:r>
        <w:r>
          <w:fldChar w:fldCharType="separate"/>
        </w:r>
        <w:r>
          <w:t>22</w:t>
        </w:r>
        <w:r>
          <w:fldChar w:fldCharType="end"/>
        </w:r>
      </w:hyperlink>
    </w:p>
    <w:p>
      <w:pPr>
        <w:pStyle w:val="TOC2"/>
        <w:tabs>
          <w:tab w:val="right" w:leader="dot" w:pos="8306"/>
        </w:tabs>
      </w:pPr>
      <w:hyperlink w:anchor="_Toc12088" w:history="1">
        <w:r>
          <w:rPr>
            <w:rFonts w:ascii="仿宋" w:eastAsia="仿宋" w:hAnsi="仿宋" w:cs="仿宋" w:hint="eastAsia"/>
            <w:lang w:eastAsia="zh-CN"/>
          </w:rPr>
          <w:t>(九)、社会责任与职业保护</w:t>
        </w:r>
        <w:r>
          <w:tab/>
        </w:r>
        <w:r>
          <w:fldChar w:fldCharType="begin"/>
        </w:r>
        <w:r>
          <w:instrText xml:space="preserve"> PAGEREF _Toc12088 \h </w:instrText>
        </w:r>
        <w:r>
          <w:fldChar w:fldCharType="separate"/>
        </w:r>
        <w:r>
          <w:t>23</w:t>
        </w:r>
        <w:r>
          <w:fldChar w:fldCharType="end"/>
        </w:r>
      </w:hyperlink>
    </w:p>
    <w:p>
      <w:pPr>
        <w:pStyle w:val="TOC1"/>
        <w:tabs>
          <w:tab w:val="right" w:leader="dot" w:pos="8306"/>
        </w:tabs>
      </w:pPr>
      <w:hyperlink w:anchor="_Toc14898" w:history="1">
        <w:r>
          <w:rPr>
            <w:rFonts w:ascii="仿宋" w:eastAsia="仿宋" w:hAnsi="仿宋" w:cs="仿宋" w:hint="eastAsia"/>
            <w:lang w:eastAsia="zh-CN"/>
          </w:rPr>
          <w:t>三、土建方案</w:t>
        </w:r>
        <w:r>
          <w:tab/>
        </w:r>
        <w:r>
          <w:fldChar w:fldCharType="begin"/>
        </w:r>
        <w:r>
          <w:instrText xml:space="preserve"> PAGEREF _Toc14898 \h </w:instrText>
        </w:r>
        <w:r>
          <w:fldChar w:fldCharType="separate"/>
        </w:r>
        <w:r>
          <w:t>24</w:t>
        </w:r>
        <w:r>
          <w:fldChar w:fldCharType="end"/>
        </w:r>
      </w:hyperlink>
    </w:p>
    <w:p>
      <w:pPr>
        <w:pStyle w:val="TOC2"/>
        <w:tabs>
          <w:tab w:val="right" w:leader="dot" w:pos="8306"/>
        </w:tabs>
      </w:pPr>
      <w:hyperlink w:anchor="_Toc4133" w:history="1">
        <w:r>
          <w:rPr>
            <w:rFonts w:ascii="仿宋" w:eastAsia="仿宋" w:hAnsi="仿宋" w:cs="仿宋" w:hint="eastAsia"/>
            <w:lang w:eastAsia="zh-CN"/>
          </w:rPr>
          <w:t>(一)、建筑工程设计原则</w:t>
        </w:r>
        <w:r>
          <w:tab/>
        </w:r>
        <w:r>
          <w:fldChar w:fldCharType="begin"/>
        </w:r>
        <w:r>
          <w:instrText xml:space="preserve"> PAGEREF _Toc4133 \h </w:instrText>
        </w:r>
        <w:r>
          <w:fldChar w:fldCharType="separate"/>
        </w:r>
        <w:r>
          <w:t>24</w:t>
        </w:r>
        <w:r>
          <w:fldChar w:fldCharType="end"/>
        </w:r>
      </w:hyperlink>
    </w:p>
    <w:p>
      <w:pPr>
        <w:pStyle w:val="TOC2"/>
        <w:tabs>
          <w:tab w:val="right" w:leader="dot" w:pos="8306"/>
        </w:tabs>
      </w:pPr>
      <w:hyperlink w:anchor="_Toc14040" w:history="1">
        <w:r>
          <w:rPr>
            <w:rFonts w:ascii="仿宋" w:eastAsia="仿宋" w:hAnsi="仿宋" w:cs="仿宋" w:hint="eastAsia"/>
            <w:lang w:eastAsia="zh-CN"/>
          </w:rPr>
          <w:t>(二)、项目总平面设计要求</w:t>
        </w:r>
        <w:r>
          <w:tab/>
        </w:r>
        <w:r>
          <w:fldChar w:fldCharType="begin"/>
        </w:r>
        <w:r>
          <w:instrText xml:space="preserve"> PAGEREF _Toc14040 \h </w:instrText>
        </w:r>
        <w:r>
          <w:fldChar w:fldCharType="separate"/>
        </w:r>
        <w:r>
          <w:t>25</w:t>
        </w:r>
        <w:r>
          <w:fldChar w:fldCharType="end"/>
        </w:r>
      </w:hyperlink>
    </w:p>
    <w:p>
      <w:pPr>
        <w:pStyle w:val="TOC2"/>
        <w:tabs>
          <w:tab w:val="right" w:leader="dot" w:pos="8306"/>
        </w:tabs>
      </w:pPr>
      <w:hyperlink w:anchor="_Toc24971" w:history="1">
        <w:r>
          <w:rPr>
            <w:rFonts w:ascii="仿宋" w:eastAsia="仿宋" w:hAnsi="仿宋" w:cs="仿宋" w:hint="eastAsia"/>
            <w:lang w:eastAsia="zh-CN"/>
          </w:rPr>
          <w:t>(三)、土建工程设计年限及安全等级</w:t>
        </w:r>
        <w:r>
          <w:tab/>
        </w:r>
        <w:r>
          <w:fldChar w:fldCharType="begin"/>
        </w:r>
        <w:r>
          <w:instrText xml:space="preserve"> PAGEREF _Toc24971 \h </w:instrText>
        </w:r>
        <w:r>
          <w:fldChar w:fldCharType="separate"/>
        </w:r>
        <w:r>
          <w:t>27</w:t>
        </w:r>
        <w:r>
          <w:fldChar w:fldCharType="end"/>
        </w:r>
      </w:hyperlink>
    </w:p>
    <w:p>
      <w:pPr>
        <w:pStyle w:val="TOC2"/>
        <w:tabs>
          <w:tab w:val="right" w:leader="dot" w:pos="8306"/>
        </w:tabs>
      </w:pPr>
      <w:hyperlink w:anchor="_Toc31673" w:history="1">
        <w:r>
          <w:rPr>
            <w:rFonts w:ascii="仿宋" w:eastAsia="仿宋" w:hAnsi="仿宋" w:cs="仿宋" w:hint="eastAsia"/>
            <w:lang w:eastAsia="zh-CN"/>
          </w:rPr>
          <w:t>(四)、建筑工程设计总体要求</w:t>
        </w:r>
        <w:r>
          <w:tab/>
        </w:r>
        <w:r>
          <w:fldChar w:fldCharType="begin"/>
        </w:r>
        <w:r>
          <w:instrText xml:space="preserve"> PAGEREF _Toc31673 \h </w:instrText>
        </w:r>
        <w:r>
          <w:fldChar w:fldCharType="separate"/>
        </w:r>
        <w:r>
          <w:t>27</w:t>
        </w:r>
        <w:r>
          <w:fldChar w:fldCharType="end"/>
        </w:r>
      </w:hyperlink>
    </w:p>
    <w:p>
      <w:pPr>
        <w:pStyle w:val="TOC2"/>
        <w:tabs>
          <w:tab w:val="right" w:leader="dot" w:pos="8306"/>
        </w:tabs>
      </w:pPr>
      <w:hyperlink w:anchor="_Toc14926" w:history="1">
        <w:r>
          <w:rPr>
            <w:rFonts w:ascii="仿宋" w:eastAsia="仿宋" w:hAnsi="仿宋" w:cs="仿宋" w:hint="eastAsia"/>
            <w:lang w:eastAsia="zh-CN"/>
          </w:rPr>
          <w:t>(五)、土建工程建设指标</w:t>
        </w:r>
        <w:r>
          <w:tab/>
        </w:r>
        <w:r>
          <w:fldChar w:fldCharType="begin"/>
        </w:r>
        <w:r>
          <w:instrText xml:space="preserve"> PAGEREF _Toc14926 \h </w:instrText>
        </w:r>
        <w:r>
          <w:fldChar w:fldCharType="separate"/>
        </w:r>
        <w:r>
          <w:t>28</w:t>
        </w:r>
        <w:r>
          <w:fldChar w:fldCharType="end"/>
        </w:r>
      </w:hyperlink>
    </w:p>
    <w:p>
      <w:pPr>
        <w:pStyle w:val="TOC1"/>
        <w:tabs>
          <w:tab w:val="right" w:leader="dot" w:pos="8306"/>
        </w:tabs>
      </w:pPr>
      <w:hyperlink w:anchor="_Toc869" w:history="1">
        <w:r>
          <w:rPr>
            <w:rFonts w:ascii="仿宋" w:eastAsia="仿宋" w:hAnsi="仿宋" w:cs="仿宋" w:hint="eastAsia"/>
            <w:lang w:eastAsia="zh-CN"/>
          </w:rPr>
          <w:t>四、环保分析</w:t>
        </w:r>
        <w:r>
          <w:tab/>
        </w:r>
        <w:r>
          <w:fldChar w:fldCharType="begin"/>
        </w:r>
        <w:r>
          <w:instrText xml:space="preserve"> PAGEREF _Toc869 \h </w:instrText>
        </w:r>
        <w:r>
          <w:fldChar w:fldCharType="separate"/>
        </w:r>
        <w:r>
          <w:t>30</w:t>
        </w:r>
        <w:r>
          <w:fldChar w:fldCharType="end"/>
        </w:r>
      </w:hyperlink>
    </w:p>
    <w:p>
      <w:pPr>
        <w:pStyle w:val="TOC2"/>
        <w:tabs>
          <w:tab w:val="right" w:leader="dot" w:pos="8306"/>
        </w:tabs>
      </w:pPr>
      <w:hyperlink w:anchor="_Toc21768" w:history="1">
        <w:r>
          <w:rPr>
            <w:rFonts w:ascii="仿宋" w:eastAsia="仿宋" w:hAnsi="仿宋" w:cs="仿宋" w:hint="eastAsia"/>
            <w:lang w:eastAsia="zh-CN"/>
          </w:rPr>
          <w:t>(一)、建设期环境影响</w:t>
        </w:r>
        <w:r>
          <w:tab/>
        </w:r>
        <w:r>
          <w:fldChar w:fldCharType="begin"/>
        </w:r>
        <w:r>
          <w:instrText xml:space="preserve"> PAGEREF _Toc21768 \h </w:instrText>
        </w:r>
        <w:r>
          <w:fldChar w:fldCharType="separate"/>
        </w:r>
        <w:r>
          <w:t>30</w:t>
        </w:r>
        <w:r>
          <w:fldChar w:fldCharType="end"/>
        </w:r>
      </w:hyperlink>
    </w:p>
    <w:p>
      <w:pPr>
        <w:pStyle w:val="TOC2"/>
        <w:tabs>
          <w:tab w:val="right" w:leader="dot" w:pos="8306"/>
        </w:tabs>
      </w:pPr>
      <w:hyperlink w:anchor="_Toc26392" w:history="1">
        <w:r>
          <w:rPr>
            <w:rFonts w:ascii="仿宋" w:eastAsia="仿宋" w:hAnsi="仿宋" w:cs="仿宋" w:hint="eastAsia"/>
            <w:lang w:eastAsia="zh-CN"/>
          </w:rPr>
          <w:t>(二)、营运期环境评价</w:t>
        </w:r>
        <w:r>
          <w:tab/>
        </w:r>
        <w:r>
          <w:fldChar w:fldCharType="begin"/>
        </w:r>
        <w:r>
          <w:instrText xml:space="preserve"> PAGEREF _Toc26392 \h </w:instrText>
        </w:r>
        <w:r>
          <w:fldChar w:fldCharType="separate"/>
        </w:r>
        <w:r>
          <w:t>31</w:t>
        </w:r>
        <w:r>
          <w:fldChar w:fldCharType="end"/>
        </w:r>
      </w:hyperlink>
    </w:p>
    <w:p>
      <w:pPr>
        <w:pStyle w:val="TOC2"/>
        <w:tabs>
          <w:tab w:val="right" w:leader="dot" w:pos="8306"/>
        </w:tabs>
      </w:pPr>
      <w:hyperlink w:anchor="_Toc13038" w:history="1">
        <w:r>
          <w:rPr>
            <w:rFonts w:ascii="仿宋" w:eastAsia="仿宋" w:hAnsi="仿宋" w:cs="仿宋" w:hint="eastAsia"/>
            <w:lang w:eastAsia="zh-CN"/>
          </w:rPr>
          <w:t>(三)、环境管理与控制</w:t>
        </w:r>
        <w:r>
          <w:tab/>
        </w:r>
        <w:r>
          <w:fldChar w:fldCharType="begin"/>
        </w:r>
        <w:r>
          <w:instrText xml:space="preserve"> PAGEREF _Toc13038 \h </w:instrText>
        </w:r>
        <w:r>
          <w:fldChar w:fldCharType="separate"/>
        </w:r>
        <w:r>
          <w:t>33</w:t>
        </w:r>
        <w:r>
          <w:fldChar w:fldCharType="end"/>
        </w:r>
      </w:hyperlink>
    </w:p>
    <w:p>
      <w:pPr>
        <w:pStyle w:val="TOC2"/>
        <w:tabs>
          <w:tab w:val="right" w:leader="dot" w:pos="8306"/>
        </w:tabs>
      </w:pPr>
      <w:hyperlink w:anchor="_Toc17549" w:history="1">
        <w:r>
          <w:rPr>
            <w:rFonts w:ascii="仿宋" w:eastAsia="仿宋" w:hAnsi="仿宋" w:cs="仿宋" w:hint="eastAsia"/>
            <w:lang w:eastAsia="zh-CN"/>
          </w:rPr>
          <w:t>(四)、环境改善与建议</w:t>
        </w:r>
        <w:r>
          <w:tab/>
        </w:r>
        <w:r>
          <w:fldChar w:fldCharType="begin"/>
        </w:r>
        <w:r>
          <w:instrText xml:space="preserve"> PAGEREF _Toc17549 \h </w:instrText>
        </w:r>
        <w:r>
          <w:fldChar w:fldCharType="separate"/>
        </w:r>
        <w:r>
          <w:t>35</w:t>
        </w:r>
        <w:r>
          <w:fldChar w:fldCharType="end"/>
        </w:r>
      </w:hyperlink>
    </w:p>
    <w:p>
      <w:pPr>
        <w:pStyle w:val="TOC1"/>
        <w:tabs>
          <w:tab w:val="right" w:leader="dot" w:pos="8306"/>
        </w:tabs>
      </w:pPr>
      <w:hyperlink w:anchor="_Toc32444" w:history="1">
        <w:r>
          <w:rPr>
            <w:rFonts w:ascii="仿宋" w:eastAsia="仿宋" w:hAnsi="仿宋" w:cs="仿宋" w:hint="eastAsia"/>
            <w:lang w:eastAsia="zh-CN"/>
          </w:rPr>
          <w:t>五、发展规划</w:t>
        </w:r>
        <w:r>
          <w:tab/>
        </w:r>
        <w:r>
          <w:fldChar w:fldCharType="begin"/>
        </w:r>
        <w:r>
          <w:instrText xml:space="preserve"> PAGEREF _Toc32444 \h </w:instrText>
        </w:r>
        <w:r>
          <w:fldChar w:fldCharType="separate"/>
        </w:r>
        <w:r>
          <w:t>36</w:t>
        </w:r>
        <w:r>
          <w:fldChar w:fldCharType="end"/>
        </w:r>
      </w:hyperlink>
    </w:p>
    <w:p>
      <w:pPr>
        <w:pStyle w:val="TOC2"/>
        <w:tabs>
          <w:tab w:val="right" w:leader="dot" w:pos="8306"/>
        </w:tabs>
      </w:pPr>
      <w:hyperlink w:anchor="_Toc22456" w:history="1">
        <w:r>
          <w:rPr>
            <w:rFonts w:ascii="仿宋" w:eastAsia="仿宋" w:hAnsi="仿宋" w:cs="仿宋" w:hint="eastAsia"/>
            <w:lang w:eastAsia="zh-CN"/>
          </w:rPr>
          <w:t>(一)、公司发展规划</w:t>
        </w:r>
        <w:r>
          <w:tab/>
        </w:r>
        <w:r>
          <w:fldChar w:fldCharType="begin"/>
        </w:r>
        <w:r>
          <w:instrText xml:space="preserve"> PAGEREF _Toc22456 \h </w:instrText>
        </w:r>
        <w:r>
          <w:fldChar w:fldCharType="separate"/>
        </w:r>
        <w:r>
          <w:t>36</w:t>
        </w:r>
        <w:r>
          <w:fldChar w:fldCharType="end"/>
        </w:r>
      </w:hyperlink>
    </w:p>
    <w:p>
      <w:pPr>
        <w:pStyle w:val="TOC2"/>
        <w:tabs>
          <w:tab w:val="right" w:leader="dot" w:pos="8306"/>
        </w:tabs>
      </w:pPr>
      <w:hyperlink w:anchor="_Toc30748" w:history="1">
        <w:r>
          <w:rPr>
            <w:rFonts w:ascii="仿宋" w:eastAsia="仿宋" w:hAnsi="仿宋" w:cs="仿宋" w:hint="eastAsia"/>
            <w:lang w:eastAsia="zh-CN"/>
          </w:rPr>
          <w:t>(二)、保障措施</w:t>
        </w:r>
        <w:r>
          <w:tab/>
        </w:r>
        <w:r>
          <w:fldChar w:fldCharType="begin"/>
        </w:r>
        <w:r>
          <w:instrText xml:space="preserve"> PAGEREF _Toc30748 \h </w:instrText>
        </w:r>
        <w:r>
          <w:fldChar w:fldCharType="separate"/>
        </w:r>
        <w:r>
          <w:t>37</w:t>
        </w:r>
        <w:r>
          <w:fldChar w:fldCharType="end"/>
        </w:r>
      </w:hyperlink>
    </w:p>
    <w:p>
      <w:pPr>
        <w:pStyle w:val="TOC1"/>
        <w:tabs>
          <w:tab w:val="right" w:leader="dot" w:pos="8306"/>
        </w:tabs>
      </w:pPr>
      <w:hyperlink w:anchor="_Toc3864" w:history="1">
        <w:r>
          <w:rPr>
            <w:rFonts w:ascii="仿宋" w:eastAsia="仿宋" w:hAnsi="仿宋" w:cs="仿宋" w:hint="eastAsia"/>
            <w:lang w:eastAsia="zh-CN"/>
          </w:rPr>
          <w:t>六、实施进度计划</w:t>
        </w:r>
        <w:r>
          <w:tab/>
        </w:r>
        <w:r>
          <w:fldChar w:fldCharType="begin"/>
        </w:r>
        <w:r>
          <w:instrText xml:space="preserve"> PAGEREF _Toc3864 \h </w:instrText>
        </w:r>
        <w:r>
          <w:fldChar w:fldCharType="separate"/>
        </w:r>
        <w:r>
          <w:t>39</w:t>
        </w:r>
        <w:r>
          <w:fldChar w:fldCharType="end"/>
        </w:r>
      </w:hyperlink>
    </w:p>
    <w:p>
      <w:pPr>
        <w:pStyle w:val="TOC2"/>
        <w:tabs>
          <w:tab w:val="right" w:leader="dot" w:pos="8306"/>
        </w:tabs>
      </w:pPr>
      <w:hyperlink w:anchor="_Toc13091" w:history="1">
        <w:r>
          <w:rPr>
            <w:rFonts w:ascii="仿宋" w:eastAsia="仿宋" w:hAnsi="仿宋" w:cs="仿宋" w:hint="eastAsia"/>
            <w:lang w:eastAsia="zh-CN"/>
          </w:rPr>
          <w:t>(一)、建设周期</w:t>
        </w:r>
        <w:r>
          <w:tab/>
        </w:r>
        <w:r>
          <w:fldChar w:fldCharType="begin"/>
        </w:r>
        <w:r>
          <w:instrText xml:space="preserve"> PAGEREF _Toc13091 \h </w:instrText>
        </w:r>
        <w:r>
          <w:fldChar w:fldCharType="separate"/>
        </w:r>
        <w:r>
          <w:t>39</w:t>
        </w:r>
        <w:r>
          <w:fldChar w:fldCharType="end"/>
        </w:r>
      </w:hyperlink>
    </w:p>
    <w:p>
      <w:pPr>
        <w:pStyle w:val="TOC2"/>
        <w:tabs>
          <w:tab w:val="right" w:leader="dot" w:pos="8306"/>
        </w:tabs>
      </w:pPr>
      <w:hyperlink w:anchor="_Toc22452" w:history="1">
        <w:r>
          <w:rPr>
            <w:rFonts w:ascii="仿宋" w:eastAsia="仿宋" w:hAnsi="仿宋" w:cs="仿宋" w:hint="eastAsia"/>
            <w:lang w:eastAsia="zh-CN"/>
          </w:rPr>
          <w:t>(二)、建设进度</w:t>
        </w:r>
        <w:r>
          <w:tab/>
        </w:r>
        <w:r>
          <w:fldChar w:fldCharType="begin"/>
        </w:r>
        <w:r>
          <w:instrText xml:space="preserve"> PAGEREF _Toc22452 \h </w:instrText>
        </w:r>
        <w:r>
          <w:fldChar w:fldCharType="separate"/>
        </w:r>
        <w:r>
          <w:t>39</w:t>
        </w:r>
        <w:r>
          <w:fldChar w:fldCharType="end"/>
        </w:r>
      </w:hyperlink>
    </w:p>
    <w:p>
      <w:pPr>
        <w:pStyle w:val="TOC2"/>
        <w:tabs>
          <w:tab w:val="right" w:leader="dot" w:pos="8306"/>
        </w:tabs>
      </w:pPr>
      <w:hyperlink w:anchor="_Toc5337" w:history="1">
        <w:r>
          <w:rPr>
            <w:rFonts w:ascii="仿宋" w:eastAsia="仿宋" w:hAnsi="仿宋" w:cs="仿宋" w:hint="eastAsia"/>
            <w:lang w:eastAsia="zh-CN"/>
          </w:rPr>
          <w:t>(三)、进度安排注意事项</w:t>
        </w:r>
        <w:r>
          <w:tab/>
        </w:r>
        <w:r>
          <w:fldChar w:fldCharType="begin"/>
        </w:r>
        <w:r>
          <w:instrText xml:space="preserve"> PAGEREF _Toc5337 \h </w:instrText>
        </w:r>
        <w:r>
          <w:fldChar w:fldCharType="separate"/>
        </w:r>
        <w:r>
          <w:t>40</w:t>
        </w:r>
        <w:r>
          <w:fldChar w:fldCharType="end"/>
        </w:r>
      </w:hyperlink>
    </w:p>
    <w:p>
      <w:pPr>
        <w:pStyle w:val="TOC2"/>
        <w:tabs>
          <w:tab w:val="right" w:leader="dot" w:pos="8306"/>
        </w:tabs>
      </w:pPr>
      <w:hyperlink w:anchor="_Toc1550" w:history="1">
        <w:r>
          <w:rPr>
            <w:rFonts w:ascii="仿宋" w:eastAsia="仿宋" w:hAnsi="仿宋" w:cs="仿宋" w:hint="eastAsia"/>
            <w:lang w:eastAsia="zh-CN"/>
          </w:rPr>
          <w:t>(四)、人力资源配置</w:t>
        </w:r>
        <w:r>
          <w:tab/>
        </w:r>
        <w:r>
          <w:fldChar w:fldCharType="begin"/>
        </w:r>
        <w:r>
          <w:instrText xml:space="preserve"> PAGEREF _Toc1550 \h </w:instrText>
        </w:r>
        <w:r>
          <w:fldChar w:fldCharType="separate"/>
        </w:r>
        <w:r>
          <w:t>41</w:t>
        </w:r>
        <w:r>
          <w:fldChar w:fldCharType="end"/>
        </w:r>
      </w:hyperlink>
    </w:p>
    <w:p>
      <w:pPr>
        <w:pStyle w:val="TOC2"/>
        <w:tabs>
          <w:tab w:val="right" w:leader="dot" w:pos="8306"/>
        </w:tabs>
      </w:pPr>
      <w:hyperlink w:anchor="_Toc31981" w:history="1">
        <w:r>
          <w:rPr>
            <w:rFonts w:ascii="仿宋" w:eastAsia="仿宋" w:hAnsi="仿宋" w:cs="仿宋" w:hint="eastAsia"/>
            <w:lang w:eastAsia="zh-CN"/>
          </w:rPr>
          <w:t>(五)、员工培训</w:t>
        </w:r>
        <w:r>
          <w:tab/>
        </w:r>
        <w:r>
          <w:fldChar w:fldCharType="begin"/>
        </w:r>
        <w:r>
          <w:instrText xml:space="preserve"> PAGEREF _Toc31981 \h </w:instrText>
        </w:r>
        <w:r>
          <w:fldChar w:fldCharType="separate"/>
        </w:r>
        <w:r>
          <w:t>43</w:t>
        </w:r>
        <w:r>
          <w:fldChar w:fldCharType="end"/>
        </w:r>
      </w:hyperlink>
    </w:p>
    <w:p>
      <w:pPr>
        <w:pStyle w:val="TOC2"/>
        <w:tabs>
          <w:tab w:val="right" w:leader="dot" w:pos="8306"/>
        </w:tabs>
      </w:pPr>
      <w:hyperlink w:anchor="_Toc11146" w:history="1">
        <w:r>
          <w:rPr>
            <w:rFonts w:ascii="仿宋" w:eastAsia="仿宋" w:hAnsi="仿宋" w:cs="仿宋" w:hint="eastAsia"/>
            <w:lang w:eastAsia="zh-CN"/>
          </w:rPr>
          <w:t>(六)、项目实施保障</w:t>
        </w:r>
        <w:r>
          <w:tab/>
        </w:r>
        <w:r>
          <w:fldChar w:fldCharType="begin"/>
        </w:r>
        <w:r>
          <w:instrText xml:space="preserve"> PAGEREF _Toc11146 \h </w:instrText>
        </w:r>
        <w:r>
          <w:fldChar w:fldCharType="separate"/>
        </w:r>
        <w:r>
          <w:t>45</w:t>
        </w:r>
        <w:r>
          <w:fldChar w:fldCharType="end"/>
        </w:r>
      </w:hyperlink>
    </w:p>
    <w:p>
      <w:pPr>
        <w:pStyle w:val="TOC1"/>
        <w:tabs>
          <w:tab w:val="right" w:leader="dot" w:pos="8306"/>
        </w:tabs>
      </w:pPr>
      <w:hyperlink w:anchor="_Toc19959" w:history="1">
        <w:r>
          <w:rPr>
            <w:rFonts w:ascii="仿宋" w:eastAsia="仿宋" w:hAnsi="仿宋" w:cs="仿宋" w:hint="eastAsia"/>
            <w:lang w:eastAsia="zh-CN"/>
          </w:rPr>
          <w:t>七、技术贸易</w:t>
        </w:r>
        <w:r>
          <w:tab/>
        </w:r>
        <w:r>
          <w:fldChar w:fldCharType="begin"/>
        </w:r>
        <w:r>
          <w:instrText xml:space="preserve"> PAGEREF _Toc19959 \h </w:instrText>
        </w:r>
        <w:r>
          <w:fldChar w:fldCharType="separate"/>
        </w:r>
        <w:r>
          <w:t>46</w:t>
        </w:r>
        <w:r>
          <w:fldChar w:fldCharType="end"/>
        </w:r>
      </w:hyperlink>
    </w:p>
    <w:p>
      <w:pPr>
        <w:pStyle w:val="TOC2"/>
        <w:tabs>
          <w:tab w:val="right" w:leader="dot" w:pos="8306"/>
        </w:tabs>
      </w:pPr>
      <w:hyperlink w:anchor="_Toc20737" w:history="1">
        <w:r>
          <w:rPr>
            <w:rFonts w:ascii="仿宋" w:eastAsia="仿宋" w:hAnsi="仿宋" w:cs="仿宋" w:hint="eastAsia"/>
            <w:lang w:eastAsia="zh-CN"/>
          </w:rPr>
          <w:t>(一)、锡及锡合金材技术贸易</w:t>
        </w:r>
        <w:r>
          <w:tab/>
        </w:r>
        <w:r>
          <w:fldChar w:fldCharType="begin"/>
        </w:r>
        <w:r>
          <w:instrText xml:space="preserve"> PAGEREF _Toc20737 \h </w:instrText>
        </w:r>
        <w:r>
          <w:fldChar w:fldCharType="separate"/>
        </w:r>
        <w:r>
          <w:t>46</w:t>
        </w:r>
        <w:r>
          <w:fldChar w:fldCharType="end"/>
        </w:r>
      </w:hyperlink>
    </w:p>
    <w:p>
      <w:pPr>
        <w:pStyle w:val="TOC1"/>
        <w:tabs>
          <w:tab w:val="right" w:leader="dot" w:pos="8306"/>
        </w:tabs>
      </w:pPr>
      <w:hyperlink w:anchor="_Toc17943" w:history="1">
        <w:r>
          <w:rPr>
            <w:rFonts w:ascii="仿宋" w:eastAsia="仿宋" w:hAnsi="仿宋" w:cs="仿宋" w:hint="eastAsia"/>
            <w:lang w:eastAsia="zh-CN"/>
          </w:rPr>
          <w:t>八、法规合规与审计</w:t>
        </w:r>
        <w:r>
          <w:tab/>
        </w:r>
        <w:r>
          <w:fldChar w:fldCharType="begin"/>
        </w:r>
        <w:r>
          <w:instrText xml:space="preserve"> PAGEREF _Toc17943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3" w:history="1">
        <w:r>
          <w:rPr>
            <w:rFonts w:ascii="仿宋" w:eastAsia="仿宋" w:hAnsi="仿宋" w:cs="仿宋" w:hint="eastAsia"/>
            <w:lang w:eastAsia="zh-CN"/>
          </w:rPr>
          <w:t>(一)、法规遵从与合规性</w:t>
        </w:r>
        <w:r>
          <w:tab/>
        </w:r>
        <w:r>
          <w:fldChar w:fldCharType="begin"/>
        </w:r>
        <w:r>
          <w:instrText xml:space="preserve"> PAGEREF _Toc5683 \h </w:instrText>
        </w:r>
        <w:r>
          <w:fldChar w:fldCharType="separate"/>
        </w:r>
        <w:r>
          <w:t>50</w:t>
        </w:r>
        <w:r>
          <w:fldChar w:fldCharType="end"/>
        </w:r>
      </w:hyperlink>
    </w:p>
    <w:p>
      <w:pPr>
        <w:pStyle w:val="TOC2"/>
        <w:tabs>
          <w:tab w:val="right" w:leader="dot" w:pos="8306"/>
        </w:tabs>
      </w:pPr>
      <w:hyperlink w:anchor="_Toc12025" w:history="1">
        <w:r>
          <w:rPr>
            <w:rFonts w:ascii="仿宋" w:eastAsia="仿宋" w:hAnsi="仿宋" w:cs="仿宋" w:hint="eastAsia"/>
            <w:lang w:eastAsia="zh-CN"/>
          </w:rPr>
          <w:t>(二)、内部审计计划</w:t>
        </w:r>
        <w:r>
          <w:tab/>
        </w:r>
        <w:r>
          <w:fldChar w:fldCharType="begin"/>
        </w:r>
        <w:r>
          <w:instrText xml:space="preserve"> PAGEREF _Toc12025 \h </w:instrText>
        </w:r>
        <w:r>
          <w:fldChar w:fldCharType="separate"/>
        </w:r>
        <w:r>
          <w:t>51</w:t>
        </w:r>
        <w:r>
          <w:fldChar w:fldCharType="end"/>
        </w:r>
      </w:hyperlink>
    </w:p>
    <w:p>
      <w:pPr>
        <w:pStyle w:val="TOC2"/>
        <w:tabs>
          <w:tab w:val="right" w:leader="dot" w:pos="8306"/>
        </w:tabs>
      </w:pPr>
      <w:hyperlink w:anchor="_Toc17347" w:history="1">
        <w:r>
          <w:rPr>
            <w:rFonts w:ascii="仿宋" w:eastAsia="仿宋" w:hAnsi="仿宋" w:cs="仿宋" w:hint="eastAsia"/>
            <w:lang w:eastAsia="zh-CN"/>
          </w:rPr>
          <w:t>(三)、外部审计准备</w:t>
        </w:r>
        <w:r>
          <w:tab/>
        </w:r>
        <w:r>
          <w:fldChar w:fldCharType="begin"/>
        </w:r>
        <w:r>
          <w:instrText xml:space="preserve"> PAGEREF _Toc17347 \h </w:instrText>
        </w:r>
        <w:r>
          <w:fldChar w:fldCharType="separate"/>
        </w:r>
        <w:r>
          <w:t>51</w:t>
        </w:r>
        <w:r>
          <w:fldChar w:fldCharType="end"/>
        </w:r>
      </w:hyperlink>
    </w:p>
    <w:p>
      <w:pPr>
        <w:pStyle w:val="TOC2"/>
        <w:tabs>
          <w:tab w:val="right" w:leader="dot" w:pos="8306"/>
        </w:tabs>
      </w:pPr>
      <w:hyperlink w:anchor="_Toc14530" w:history="1">
        <w:r>
          <w:rPr>
            <w:rFonts w:ascii="仿宋" w:eastAsia="仿宋" w:hAnsi="仿宋" w:cs="仿宋" w:hint="eastAsia"/>
            <w:lang w:eastAsia="zh-CN"/>
          </w:rPr>
          <w:t>(四)、审计结果整改</w:t>
        </w:r>
        <w:r>
          <w:tab/>
        </w:r>
        <w:r>
          <w:fldChar w:fldCharType="begin"/>
        </w:r>
        <w:r>
          <w:instrText xml:space="preserve"> PAGEREF _Toc14530 \h </w:instrText>
        </w:r>
        <w:r>
          <w:fldChar w:fldCharType="separate"/>
        </w:r>
        <w:r>
          <w:t>52</w:t>
        </w:r>
        <w:r>
          <w:fldChar w:fldCharType="end"/>
        </w:r>
      </w:hyperlink>
    </w:p>
    <w:p>
      <w:pPr>
        <w:pStyle w:val="TOC1"/>
        <w:tabs>
          <w:tab w:val="right" w:leader="dot" w:pos="8306"/>
        </w:tabs>
      </w:pPr>
      <w:hyperlink w:anchor="_Toc3493" w:history="1">
        <w:r>
          <w:rPr>
            <w:rFonts w:ascii="仿宋" w:eastAsia="仿宋" w:hAnsi="仿宋" w:cs="仿宋" w:hint="eastAsia"/>
            <w:lang w:eastAsia="zh-CN"/>
          </w:rPr>
          <w:t>九、员工家庭与工作平衡支持计划</w:t>
        </w:r>
        <w:r>
          <w:tab/>
        </w:r>
        <w:r>
          <w:fldChar w:fldCharType="begin"/>
        </w:r>
        <w:r>
          <w:instrText xml:space="preserve"> PAGEREF _Toc3493 \h </w:instrText>
        </w:r>
        <w:r>
          <w:fldChar w:fldCharType="separate"/>
        </w:r>
        <w:r>
          <w:t>52</w:t>
        </w:r>
        <w:r>
          <w:fldChar w:fldCharType="end"/>
        </w:r>
      </w:hyperlink>
    </w:p>
    <w:p>
      <w:pPr>
        <w:pStyle w:val="TOC2"/>
        <w:tabs>
          <w:tab w:val="right" w:leader="dot" w:pos="8306"/>
        </w:tabs>
      </w:pPr>
      <w:hyperlink w:anchor="_Toc18829" w:history="1">
        <w:r>
          <w:rPr>
            <w:rFonts w:ascii="仿宋" w:eastAsia="仿宋" w:hAnsi="仿宋" w:cs="仿宋" w:hint="eastAsia"/>
            <w:lang w:eastAsia="zh-CN"/>
          </w:rPr>
          <w:t>(一)、家庭与工作平衡的重要性分析</w:t>
        </w:r>
        <w:r>
          <w:tab/>
        </w:r>
        <w:r>
          <w:fldChar w:fldCharType="begin"/>
        </w:r>
        <w:r>
          <w:instrText xml:space="preserve"> PAGEREF _Toc18829 \h </w:instrText>
        </w:r>
        <w:r>
          <w:fldChar w:fldCharType="separate"/>
        </w:r>
        <w:r>
          <w:t>52</w:t>
        </w:r>
        <w:r>
          <w:fldChar w:fldCharType="end"/>
        </w:r>
      </w:hyperlink>
    </w:p>
    <w:p>
      <w:pPr>
        <w:pStyle w:val="TOC2"/>
        <w:tabs>
          <w:tab w:val="right" w:leader="dot" w:pos="8306"/>
        </w:tabs>
      </w:pPr>
      <w:hyperlink w:anchor="_Toc9106" w:history="1">
        <w:r>
          <w:rPr>
            <w:rFonts w:ascii="仿宋" w:eastAsia="仿宋" w:hAnsi="仿宋" w:cs="仿宋" w:hint="eastAsia"/>
            <w:lang w:eastAsia="zh-CN"/>
          </w:rPr>
          <w:t>(二)、支持计划的制定与实施步骤</w:t>
        </w:r>
        <w:r>
          <w:tab/>
        </w:r>
        <w:r>
          <w:fldChar w:fldCharType="begin"/>
        </w:r>
        <w:r>
          <w:instrText xml:space="preserve"> PAGEREF _Toc9106 \h </w:instrText>
        </w:r>
        <w:r>
          <w:fldChar w:fldCharType="separate"/>
        </w:r>
        <w:r>
          <w:t>53</w:t>
        </w:r>
        <w:r>
          <w:fldChar w:fldCharType="end"/>
        </w:r>
      </w:hyperlink>
    </w:p>
    <w:p>
      <w:pPr>
        <w:pStyle w:val="TOC2"/>
        <w:tabs>
          <w:tab w:val="right" w:leader="dot" w:pos="8306"/>
        </w:tabs>
      </w:pPr>
      <w:hyperlink w:anchor="_Toc29687" w:history="1">
        <w:r>
          <w:rPr>
            <w:rFonts w:ascii="仿宋" w:eastAsia="仿宋" w:hAnsi="仿宋" w:cs="仿宋" w:hint="eastAsia"/>
            <w:lang w:eastAsia="zh-CN"/>
          </w:rPr>
          <w:t>(三)、平衡效果的评估及调整优化</w:t>
        </w:r>
        <w:r>
          <w:tab/>
        </w:r>
        <w:r>
          <w:fldChar w:fldCharType="begin"/>
        </w:r>
        <w:r>
          <w:instrText xml:space="preserve"> PAGEREF _Toc29687 \h </w:instrText>
        </w:r>
        <w:r>
          <w:fldChar w:fldCharType="separate"/>
        </w:r>
        <w:r>
          <w:t>53</w:t>
        </w:r>
        <w:r>
          <w:fldChar w:fldCharType="end"/>
        </w:r>
      </w:hyperlink>
    </w:p>
    <w:p>
      <w:pPr>
        <w:pStyle w:val="TOC1"/>
        <w:tabs>
          <w:tab w:val="right" w:leader="dot" w:pos="8306"/>
        </w:tabs>
      </w:pPr>
      <w:hyperlink w:anchor="_Toc4186" w:history="1">
        <w:r>
          <w:rPr>
            <w:rFonts w:ascii="仿宋" w:eastAsia="仿宋" w:hAnsi="仿宋" w:cs="仿宋" w:hint="eastAsia"/>
            <w:lang w:eastAsia="zh-CN"/>
          </w:rPr>
          <w:t>十、工艺技术分析</w:t>
        </w:r>
        <w:r>
          <w:tab/>
        </w:r>
        <w:r>
          <w:fldChar w:fldCharType="begin"/>
        </w:r>
        <w:r>
          <w:instrText xml:space="preserve"> PAGEREF _Toc4186 \h </w:instrText>
        </w:r>
        <w:r>
          <w:fldChar w:fldCharType="separate"/>
        </w:r>
        <w:r>
          <w:t>54</w:t>
        </w:r>
        <w:r>
          <w:fldChar w:fldCharType="end"/>
        </w:r>
      </w:hyperlink>
    </w:p>
    <w:p>
      <w:pPr>
        <w:pStyle w:val="TOC2"/>
        <w:tabs>
          <w:tab w:val="right" w:leader="dot" w:pos="8306"/>
        </w:tabs>
      </w:pPr>
      <w:hyperlink w:anchor="_Toc22450" w:history="1">
        <w:r>
          <w:rPr>
            <w:rFonts w:ascii="仿宋" w:eastAsia="仿宋" w:hAnsi="仿宋" w:cs="仿宋" w:hint="eastAsia"/>
            <w:lang w:eastAsia="zh-CN"/>
          </w:rPr>
          <w:t>(一)、锡及锡合金材项目建设期原辅材料供应情况</w:t>
        </w:r>
        <w:r>
          <w:tab/>
        </w:r>
        <w:r>
          <w:fldChar w:fldCharType="begin"/>
        </w:r>
        <w:r>
          <w:instrText xml:space="preserve"> PAGEREF _Toc22450 \h </w:instrText>
        </w:r>
        <w:r>
          <w:fldChar w:fldCharType="separate"/>
        </w:r>
        <w:r>
          <w:t>54</w:t>
        </w:r>
        <w:r>
          <w:fldChar w:fldCharType="end"/>
        </w:r>
      </w:hyperlink>
    </w:p>
    <w:p>
      <w:pPr>
        <w:pStyle w:val="TOC2"/>
        <w:tabs>
          <w:tab w:val="right" w:leader="dot" w:pos="8306"/>
        </w:tabs>
      </w:pPr>
      <w:hyperlink w:anchor="_Toc7317" w:history="1">
        <w:r>
          <w:rPr>
            <w:rFonts w:ascii="仿宋" w:eastAsia="仿宋" w:hAnsi="仿宋" w:cs="仿宋" w:hint="eastAsia"/>
            <w:lang w:eastAsia="zh-CN"/>
          </w:rPr>
          <w:t>(二)、锡及锡合金材项目运营期原辅材料采购及管理</w:t>
        </w:r>
        <w:r>
          <w:tab/>
        </w:r>
        <w:r>
          <w:fldChar w:fldCharType="begin"/>
        </w:r>
        <w:r>
          <w:instrText xml:space="preserve"> PAGEREF _Toc7317 \h </w:instrText>
        </w:r>
        <w:r>
          <w:fldChar w:fldCharType="separate"/>
        </w:r>
        <w:r>
          <w:t>55</w:t>
        </w:r>
        <w:r>
          <w:fldChar w:fldCharType="end"/>
        </w:r>
      </w:hyperlink>
    </w:p>
    <w:p>
      <w:pPr>
        <w:pStyle w:val="TOC2"/>
        <w:tabs>
          <w:tab w:val="right" w:leader="dot" w:pos="8306"/>
        </w:tabs>
      </w:pPr>
      <w:hyperlink w:anchor="_Toc27607" w:history="1">
        <w:r>
          <w:rPr>
            <w:rFonts w:ascii="仿宋" w:eastAsia="仿宋" w:hAnsi="仿宋" w:cs="仿宋" w:hint="eastAsia"/>
            <w:lang w:eastAsia="zh-CN"/>
          </w:rPr>
          <w:t>(三)、锡及锡合金材项目工艺技术设计方案</w:t>
        </w:r>
        <w:r>
          <w:tab/>
        </w:r>
        <w:r>
          <w:fldChar w:fldCharType="begin"/>
        </w:r>
        <w:r>
          <w:instrText xml:space="preserve"> PAGEREF _Toc27607 \h </w:instrText>
        </w:r>
        <w:r>
          <w:fldChar w:fldCharType="separate"/>
        </w:r>
        <w:r>
          <w:t>56</w:t>
        </w:r>
        <w:r>
          <w:fldChar w:fldCharType="end"/>
        </w:r>
      </w:hyperlink>
    </w:p>
    <w:p>
      <w:pPr>
        <w:pStyle w:val="TOC2"/>
        <w:tabs>
          <w:tab w:val="right" w:leader="dot" w:pos="8306"/>
        </w:tabs>
      </w:pPr>
      <w:hyperlink w:anchor="_Toc6207" w:history="1">
        <w:r>
          <w:rPr>
            <w:rFonts w:ascii="仿宋" w:eastAsia="仿宋" w:hAnsi="仿宋" w:cs="仿宋" w:hint="eastAsia"/>
            <w:lang w:eastAsia="zh-CN"/>
          </w:rPr>
          <w:t>(四)、设备选型方案</w:t>
        </w:r>
        <w:r>
          <w:tab/>
        </w:r>
        <w:r>
          <w:fldChar w:fldCharType="begin"/>
        </w:r>
        <w:r>
          <w:instrText xml:space="preserve"> PAGEREF _Toc6207 \h </w:instrText>
        </w:r>
        <w:r>
          <w:fldChar w:fldCharType="separate"/>
        </w:r>
        <w:r>
          <w:t>57</w:t>
        </w:r>
        <w:r>
          <w:fldChar w:fldCharType="end"/>
        </w:r>
      </w:hyperlink>
    </w:p>
    <w:p>
      <w:pPr>
        <w:pStyle w:val="TOC1"/>
        <w:tabs>
          <w:tab w:val="right" w:leader="dot" w:pos="8306"/>
        </w:tabs>
      </w:pPr>
      <w:hyperlink w:anchor="_Toc10421" w:history="1">
        <w:r>
          <w:rPr>
            <w:rFonts w:ascii="仿宋" w:eastAsia="仿宋" w:hAnsi="仿宋" w:cs="仿宋" w:hint="eastAsia"/>
            <w:lang w:eastAsia="zh-CN"/>
          </w:rPr>
          <w:t>十一、人员培训与发展</w:t>
        </w:r>
        <w:r>
          <w:tab/>
        </w:r>
        <w:r>
          <w:fldChar w:fldCharType="begin"/>
        </w:r>
        <w:r>
          <w:instrText xml:space="preserve"> PAGEREF _Toc10421 \h </w:instrText>
        </w:r>
        <w:r>
          <w:fldChar w:fldCharType="separate"/>
        </w:r>
        <w:r>
          <w:t>57</w:t>
        </w:r>
        <w:r>
          <w:fldChar w:fldCharType="end"/>
        </w:r>
      </w:hyperlink>
    </w:p>
    <w:p>
      <w:pPr>
        <w:pStyle w:val="TOC2"/>
        <w:tabs>
          <w:tab w:val="right" w:leader="dot" w:pos="8306"/>
        </w:tabs>
      </w:pPr>
      <w:hyperlink w:anchor="_Toc18872" w:history="1">
        <w:r>
          <w:rPr>
            <w:rFonts w:ascii="仿宋" w:eastAsia="仿宋" w:hAnsi="仿宋" w:cs="仿宋" w:hint="eastAsia"/>
            <w:lang w:eastAsia="zh-CN"/>
          </w:rPr>
          <w:t>(一)、培训需求分析</w:t>
        </w:r>
        <w:r>
          <w:tab/>
        </w:r>
        <w:r>
          <w:fldChar w:fldCharType="begin"/>
        </w:r>
        <w:r>
          <w:instrText xml:space="preserve"> PAGEREF _Toc18872 \h </w:instrText>
        </w:r>
        <w:r>
          <w:fldChar w:fldCharType="separate"/>
        </w:r>
        <w:r>
          <w:t>57</w:t>
        </w:r>
        <w:r>
          <w:fldChar w:fldCharType="end"/>
        </w:r>
      </w:hyperlink>
    </w:p>
    <w:p>
      <w:pPr>
        <w:pStyle w:val="TOC2"/>
        <w:tabs>
          <w:tab w:val="right" w:leader="dot" w:pos="8306"/>
        </w:tabs>
      </w:pPr>
      <w:hyperlink w:anchor="_Toc29997" w:history="1">
        <w:r>
          <w:rPr>
            <w:rFonts w:ascii="仿宋" w:eastAsia="仿宋" w:hAnsi="仿宋" w:cs="仿宋" w:hint="eastAsia"/>
            <w:lang w:eastAsia="zh-CN"/>
          </w:rPr>
          <w:t>(二)、培训计划制定</w:t>
        </w:r>
        <w:r>
          <w:tab/>
        </w:r>
        <w:r>
          <w:fldChar w:fldCharType="begin"/>
        </w:r>
        <w:r>
          <w:instrText xml:space="preserve"> PAGEREF _Toc29997 \h </w:instrText>
        </w:r>
        <w:r>
          <w:fldChar w:fldCharType="separate"/>
        </w:r>
        <w:r>
          <w:t>58</w:t>
        </w:r>
        <w:r>
          <w:fldChar w:fldCharType="end"/>
        </w:r>
      </w:hyperlink>
    </w:p>
    <w:p>
      <w:pPr>
        <w:pStyle w:val="TOC2"/>
        <w:tabs>
          <w:tab w:val="right" w:leader="dot" w:pos="8306"/>
        </w:tabs>
      </w:pPr>
      <w:hyperlink w:anchor="_Toc30272" w:history="1">
        <w:r>
          <w:rPr>
            <w:rFonts w:ascii="仿宋" w:eastAsia="仿宋" w:hAnsi="仿宋" w:cs="仿宋" w:hint="eastAsia"/>
            <w:lang w:eastAsia="zh-CN"/>
          </w:rPr>
          <w:t>(三)、培训执行与评估</w:t>
        </w:r>
        <w:r>
          <w:tab/>
        </w:r>
        <w:r>
          <w:fldChar w:fldCharType="begin"/>
        </w:r>
        <w:r>
          <w:instrText xml:space="preserve"> PAGEREF _Toc30272 \h </w:instrText>
        </w:r>
        <w:r>
          <w:fldChar w:fldCharType="separate"/>
        </w:r>
        <w:r>
          <w:t>60</w:t>
        </w:r>
        <w:r>
          <w:fldChar w:fldCharType="end"/>
        </w:r>
      </w:hyperlink>
    </w:p>
    <w:p>
      <w:pPr>
        <w:pStyle w:val="TOC2"/>
        <w:tabs>
          <w:tab w:val="right" w:leader="dot" w:pos="8306"/>
        </w:tabs>
      </w:pPr>
      <w:hyperlink w:anchor="_Toc7134" w:history="1">
        <w:r>
          <w:rPr>
            <w:rFonts w:ascii="仿宋" w:eastAsia="仿宋" w:hAnsi="仿宋" w:cs="仿宋" w:hint="eastAsia"/>
            <w:lang w:eastAsia="zh-CN"/>
          </w:rPr>
          <w:t>(四)、员工职业发展规划</w:t>
        </w:r>
        <w:r>
          <w:tab/>
        </w:r>
        <w:r>
          <w:fldChar w:fldCharType="begin"/>
        </w:r>
        <w:r>
          <w:instrText xml:space="preserve"> PAGEREF _Toc7134 \h </w:instrText>
        </w:r>
        <w:r>
          <w:fldChar w:fldCharType="separate"/>
        </w:r>
        <w:r>
          <w:t>61</w:t>
        </w:r>
        <w:r>
          <w:fldChar w:fldCharType="end"/>
        </w:r>
      </w:hyperlink>
    </w:p>
    <w:p>
      <w:pPr>
        <w:pStyle w:val="TOC1"/>
        <w:tabs>
          <w:tab w:val="right" w:leader="dot" w:pos="8306"/>
        </w:tabs>
      </w:pPr>
      <w:hyperlink w:anchor="_Toc22257" w:history="1">
        <w:r>
          <w:rPr>
            <w:rFonts w:ascii="仿宋" w:eastAsia="仿宋" w:hAnsi="仿宋" w:cs="仿宋" w:hint="eastAsia"/>
            <w:lang w:eastAsia="zh-CN"/>
          </w:rPr>
          <w:t>十二、S W O T 分 析</w:t>
        </w:r>
        <w:r>
          <w:tab/>
        </w:r>
        <w:r>
          <w:fldChar w:fldCharType="begin"/>
        </w:r>
        <w:r>
          <w:instrText xml:space="preserve"> PAGEREF _Toc22257 \h </w:instrText>
        </w:r>
        <w:r>
          <w:fldChar w:fldCharType="separate"/>
        </w:r>
        <w:r>
          <w:t>62</w:t>
        </w:r>
        <w:r>
          <w:fldChar w:fldCharType="end"/>
        </w:r>
      </w:hyperlink>
    </w:p>
    <w:p>
      <w:pPr>
        <w:pStyle w:val="TOC2"/>
        <w:tabs>
          <w:tab w:val="right" w:leader="dot" w:pos="8306"/>
        </w:tabs>
      </w:pPr>
      <w:hyperlink w:anchor="_Toc28324" w:history="1">
        <w:r>
          <w:rPr>
            <w:rFonts w:ascii="仿宋" w:eastAsia="仿宋" w:hAnsi="仿宋" w:cs="仿宋" w:hint="eastAsia"/>
            <w:lang w:eastAsia="zh-CN"/>
          </w:rPr>
          <w:t>(一)、优势分析(S)</w:t>
        </w:r>
        <w:r>
          <w:tab/>
        </w:r>
        <w:r>
          <w:fldChar w:fldCharType="begin"/>
        </w:r>
        <w:r>
          <w:instrText xml:space="preserve"> PAGEREF _Toc28324 \h </w:instrText>
        </w:r>
        <w:r>
          <w:fldChar w:fldCharType="separate"/>
        </w:r>
        <w:r>
          <w:t>62</w:t>
        </w:r>
        <w:r>
          <w:fldChar w:fldCharType="end"/>
        </w:r>
      </w:hyperlink>
    </w:p>
    <w:p>
      <w:pPr>
        <w:pStyle w:val="TOC2"/>
        <w:tabs>
          <w:tab w:val="right" w:leader="dot" w:pos="8306"/>
        </w:tabs>
      </w:pPr>
      <w:hyperlink w:anchor="_Toc9906" w:history="1">
        <w:r>
          <w:rPr>
            <w:rFonts w:ascii="仿宋" w:eastAsia="仿宋" w:hAnsi="仿宋" w:cs="仿宋" w:hint="eastAsia"/>
            <w:lang w:eastAsia="zh-CN"/>
          </w:rPr>
          <w:t>(二)、劣势分析(W)</w:t>
        </w:r>
        <w:r>
          <w:tab/>
        </w:r>
        <w:r>
          <w:fldChar w:fldCharType="begin"/>
        </w:r>
        <w:r>
          <w:instrText xml:space="preserve"> PAGEREF _Toc9906 \h </w:instrText>
        </w:r>
        <w:r>
          <w:fldChar w:fldCharType="separate"/>
        </w:r>
        <w:r>
          <w:t>64</w:t>
        </w:r>
        <w:r>
          <w:fldChar w:fldCharType="end"/>
        </w:r>
      </w:hyperlink>
    </w:p>
    <w:p>
      <w:pPr>
        <w:pStyle w:val="TOC2"/>
        <w:tabs>
          <w:tab w:val="right" w:leader="dot" w:pos="8306"/>
        </w:tabs>
      </w:pPr>
      <w:hyperlink w:anchor="_Toc13125" w:history="1">
        <w:r>
          <w:rPr>
            <w:rFonts w:ascii="仿宋" w:eastAsia="仿宋" w:hAnsi="仿宋" w:cs="仿宋" w:hint="eastAsia"/>
            <w:lang w:eastAsia="zh-CN"/>
          </w:rPr>
          <w:t>(三)、机会分析(O)</w:t>
        </w:r>
        <w:r>
          <w:tab/>
        </w:r>
        <w:r>
          <w:fldChar w:fldCharType="begin"/>
        </w:r>
        <w:r>
          <w:instrText xml:space="preserve"> PAGEREF _Toc13125 \h </w:instrText>
        </w:r>
        <w:r>
          <w:fldChar w:fldCharType="separate"/>
        </w:r>
        <w:r>
          <w:t>65</w:t>
        </w:r>
        <w:r>
          <w:fldChar w:fldCharType="end"/>
        </w:r>
      </w:hyperlink>
    </w:p>
    <w:p>
      <w:pPr>
        <w:pStyle w:val="TOC2"/>
        <w:tabs>
          <w:tab w:val="right" w:leader="dot" w:pos="8306"/>
        </w:tabs>
      </w:pPr>
      <w:hyperlink w:anchor="_Toc6344" w:history="1">
        <w:r>
          <w:rPr>
            <w:rFonts w:ascii="仿宋" w:eastAsia="仿宋" w:hAnsi="仿宋" w:cs="仿宋" w:hint="eastAsia"/>
            <w:lang w:eastAsia="zh-CN"/>
          </w:rPr>
          <w:t>(四)、威胁分析(T)</w:t>
        </w:r>
        <w:r>
          <w:tab/>
        </w:r>
        <w:r>
          <w:fldChar w:fldCharType="begin"/>
        </w:r>
        <w:r>
          <w:instrText xml:space="preserve"> PAGEREF _Toc6344 \h </w:instrText>
        </w:r>
        <w:r>
          <w:fldChar w:fldCharType="separate"/>
        </w:r>
        <w:r>
          <w:t>66</w:t>
        </w:r>
        <w:r>
          <w:fldChar w:fldCharType="end"/>
        </w:r>
      </w:hyperlink>
    </w:p>
    <w:p>
      <w:pPr>
        <w:pStyle w:val="TOC1"/>
        <w:tabs>
          <w:tab w:val="right" w:leader="dot" w:pos="8306"/>
        </w:tabs>
      </w:pPr>
      <w:hyperlink w:anchor="_Toc2616" w:history="1">
        <w:r>
          <w:rPr>
            <w:rFonts w:ascii="仿宋" w:eastAsia="仿宋" w:hAnsi="仿宋" w:cs="仿宋" w:hint="eastAsia"/>
            <w:lang w:eastAsia="zh-CN"/>
          </w:rPr>
          <w:t>十三、锡及锡合金材项目工艺说明</w:t>
        </w:r>
        <w:r>
          <w:tab/>
        </w:r>
        <w:r>
          <w:fldChar w:fldCharType="begin"/>
        </w:r>
        <w:r>
          <w:instrText xml:space="preserve"> PAGEREF _Toc2616 \h </w:instrText>
        </w:r>
        <w:r>
          <w:fldChar w:fldCharType="separate"/>
        </w:r>
        <w:r>
          <w:t>68</w:t>
        </w:r>
        <w:r>
          <w:fldChar w:fldCharType="end"/>
        </w:r>
      </w:hyperlink>
    </w:p>
    <w:p>
      <w:pPr>
        <w:pStyle w:val="TOC2"/>
        <w:tabs>
          <w:tab w:val="right" w:leader="dot" w:pos="8306"/>
        </w:tabs>
      </w:pPr>
      <w:hyperlink w:anchor="_Toc17646" w:history="1">
        <w:r>
          <w:rPr>
            <w:rFonts w:ascii="仿宋" w:eastAsia="仿宋" w:hAnsi="仿宋" w:cs="仿宋" w:hint="eastAsia"/>
            <w:lang w:eastAsia="zh-CN"/>
          </w:rPr>
          <w:t>(一)、锡及锡合金材项目建设期原辅材料供应情况</w:t>
        </w:r>
        <w:r>
          <w:tab/>
        </w:r>
        <w:r>
          <w:fldChar w:fldCharType="begin"/>
        </w:r>
        <w:r>
          <w:instrText xml:space="preserve"> PAGEREF _Toc17646 \h </w:instrText>
        </w:r>
        <w:r>
          <w:fldChar w:fldCharType="separate"/>
        </w:r>
        <w:r>
          <w:t>68</w:t>
        </w:r>
        <w:r>
          <w:fldChar w:fldCharType="end"/>
        </w:r>
      </w:hyperlink>
    </w:p>
    <w:p>
      <w:pPr>
        <w:pStyle w:val="TOC2"/>
        <w:tabs>
          <w:tab w:val="right" w:leader="dot" w:pos="8306"/>
        </w:tabs>
      </w:pPr>
      <w:hyperlink w:anchor="_Toc18664" w:history="1">
        <w:r>
          <w:rPr>
            <w:rFonts w:ascii="仿宋" w:eastAsia="仿宋" w:hAnsi="仿宋" w:cs="仿宋" w:hint="eastAsia"/>
            <w:lang w:eastAsia="zh-CN"/>
          </w:rPr>
          <w:t>(二)、锡及锡合金材项目运营期原辅材料采购及管理</w:t>
        </w:r>
        <w:r>
          <w:tab/>
        </w:r>
        <w:r>
          <w:fldChar w:fldCharType="begin"/>
        </w:r>
        <w:r>
          <w:instrText xml:space="preserve"> PAGEREF _Toc18664 \h </w:instrText>
        </w:r>
        <w:r>
          <w:fldChar w:fldCharType="separate"/>
        </w:r>
        <w:r>
          <w:t>68</w:t>
        </w:r>
        <w:r>
          <w:fldChar w:fldCharType="end"/>
        </w:r>
      </w:hyperlink>
    </w:p>
    <w:p>
      <w:pPr>
        <w:pStyle w:val="TOC2"/>
        <w:tabs>
          <w:tab w:val="right" w:leader="dot" w:pos="8306"/>
        </w:tabs>
      </w:pPr>
      <w:hyperlink w:anchor="_Toc15638" w:history="1">
        <w:r>
          <w:rPr>
            <w:rFonts w:ascii="仿宋" w:eastAsia="仿宋" w:hAnsi="仿宋" w:cs="仿宋" w:hint="eastAsia"/>
            <w:lang w:eastAsia="zh-CN"/>
          </w:rPr>
          <w:t>(三)、技术管理特点</w:t>
        </w:r>
        <w:r>
          <w:tab/>
        </w:r>
        <w:r>
          <w:fldChar w:fldCharType="begin"/>
        </w:r>
        <w:r>
          <w:instrText xml:space="preserve"> PAGEREF _Toc15638 \h </w:instrText>
        </w:r>
        <w:r>
          <w:fldChar w:fldCharType="separate"/>
        </w:r>
        <w:r>
          <w:t>69</w:t>
        </w:r>
        <w:r>
          <w:fldChar w:fldCharType="end"/>
        </w:r>
      </w:hyperlink>
    </w:p>
    <w:p>
      <w:pPr>
        <w:pStyle w:val="TOC2"/>
        <w:tabs>
          <w:tab w:val="right" w:leader="dot" w:pos="8306"/>
        </w:tabs>
      </w:pPr>
      <w:hyperlink w:anchor="_Toc25151" w:history="1">
        <w:r>
          <w:rPr>
            <w:rFonts w:ascii="仿宋" w:eastAsia="仿宋" w:hAnsi="仿宋" w:cs="仿宋" w:hint="eastAsia"/>
            <w:lang w:eastAsia="zh-CN"/>
          </w:rPr>
          <w:t>(四)、锡及锡合金材项目工艺技术设计方案</w:t>
        </w:r>
        <w:r>
          <w:tab/>
        </w:r>
        <w:r>
          <w:fldChar w:fldCharType="begin"/>
        </w:r>
        <w:r>
          <w:instrText xml:space="preserve"> PAGEREF _Toc25151 \h </w:instrText>
        </w:r>
        <w:r>
          <w:fldChar w:fldCharType="separate"/>
        </w:r>
        <w:r>
          <w:t>69</w:t>
        </w:r>
        <w:r>
          <w:fldChar w:fldCharType="end"/>
        </w:r>
      </w:hyperlink>
    </w:p>
    <w:p>
      <w:pPr>
        <w:pStyle w:val="TOC2"/>
        <w:tabs>
          <w:tab w:val="right" w:leader="dot" w:pos="8306"/>
        </w:tabs>
      </w:pPr>
      <w:hyperlink w:anchor="_Toc6651" w:history="1">
        <w:r>
          <w:rPr>
            <w:rFonts w:ascii="仿宋" w:eastAsia="仿宋" w:hAnsi="仿宋" w:cs="仿宋" w:hint="eastAsia"/>
            <w:lang w:eastAsia="zh-CN"/>
          </w:rPr>
          <w:t>(五)、设备选型方案</w:t>
        </w:r>
        <w:r>
          <w:tab/>
        </w:r>
        <w:r>
          <w:fldChar w:fldCharType="begin"/>
        </w:r>
        <w:r>
          <w:instrText xml:space="preserve"> PAGEREF _Toc6651 \h </w:instrText>
        </w:r>
        <w:r>
          <w:fldChar w:fldCharType="separate"/>
        </w:r>
        <w:r>
          <w:t>70</w:t>
        </w:r>
        <w:r>
          <w:fldChar w:fldCharType="end"/>
        </w:r>
      </w:hyperlink>
    </w:p>
    <w:p>
      <w:pPr>
        <w:pStyle w:val="TOC1"/>
        <w:tabs>
          <w:tab w:val="right" w:leader="dot" w:pos="8306"/>
        </w:tabs>
      </w:pPr>
      <w:hyperlink w:anchor="_Toc30989" w:history="1">
        <w:r>
          <w:rPr>
            <w:rFonts w:ascii="仿宋" w:eastAsia="仿宋" w:hAnsi="仿宋" w:cs="仿宋" w:hint="eastAsia"/>
            <w:lang w:eastAsia="zh-CN"/>
          </w:rPr>
          <w:t>十四、锡及锡合金材行业市场地位与竞争战略</w:t>
        </w:r>
        <w:r>
          <w:tab/>
        </w:r>
        <w:r>
          <w:fldChar w:fldCharType="begin"/>
        </w:r>
        <w:r>
          <w:instrText xml:space="preserve"> PAGEREF _Toc30989 \h </w:instrText>
        </w:r>
        <w:r>
          <w:fldChar w:fldCharType="separate"/>
        </w:r>
        <w:r>
          <w:t>71</w:t>
        </w:r>
        <w:r>
          <w:fldChar w:fldCharType="end"/>
        </w:r>
      </w:hyperlink>
    </w:p>
    <w:p>
      <w:pPr>
        <w:pStyle w:val="TOC2"/>
        <w:tabs>
          <w:tab w:val="right" w:leader="dot" w:pos="8306"/>
        </w:tabs>
      </w:pPr>
      <w:hyperlink w:anchor="_Toc2745" w:history="1">
        <w:r>
          <w:rPr>
            <w:rFonts w:ascii="仿宋" w:eastAsia="仿宋" w:hAnsi="仿宋" w:cs="仿宋" w:hint="eastAsia"/>
            <w:lang w:eastAsia="zh-CN"/>
          </w:rPr>
          <w:t>(一)、市场地位</w:t>
        </w:r>
        <w:r>
          <w:tab/>
        </w:r>
        <w:r>
          <w:fldChar w:fldCharType="begin"/>
        </w:r>
        <w:r>
          <w:instrText xml:space="preserve"> PAGEREF _Toc2745 \h </w:instrText>
        </w:r>
        <w:r>
          <w:fldChar w:fldCharType="separate"/>
        </w:r>
        <w:r>
          <w:t>71</w:t>
        </w:r>
        <w:r>
          <w:fldChar w:fldCharType="end"/>
        </w:r>
      </w:hyperlink>
    </w:p>
    <w:p>
      <w:pPr>
        <w:pStyle w:val="TOC2"/>
        <w:tabs>
          <w:tab w:val="right" w:leader="dot" w:pos="8306"/>
        </w:tabs>
      </w:pPr>
      <w:hyperlink w:anchor="_Toc17407" w:history="1">
        <w:r>
          <w:rPr>
            <w:rFonts w:ascii="仿宋" w:eastAsia="仿宋" w:hAnsi="仿宋" w:cs="仿宋" w:hint="eastAsia"/>
            <w:lang w:eastAsia="zh-CN"/>
          </w:rPr>
          <w:t>(二)、竞争战略</w:t>
        </w:r>
        <w:r>
          <w:tab/>
        </w:r>
        <w:r>
          <w:fldChar w:fldCharType="begin"/>
        </w:r>
        <w:r>
          <w:instrText xml:space="preserve"> PAGEREF _Toc17407 \h </w:instrText>
        </w:r>
        <w:r>
          <w:fldChar w:fldCharType="separate"/>
        </w:r>
        <w:r>
          <w:t>71</w:t>
        </w:r>
        <w:r>
          <w:fldChar w:fldCharType="end"/>
        </w:r>
      </w:hyperlink>
    </w:p>
    <w:p>
      <w:pPr>
        <w:pStyle w:val="TOC1"/>
        <w:tabs>
          <w:tab w:val="right" w:leader="dot" w:pos="8306"/>
        </w:tabs>
      </w:pPr>
      <w:hyperlink w:anchor="_Toc7295" w:history="1">
        <w:r>
          <w:rPr>
            <w:rFonts w:ascii="仿宋" w:eastAsia="仿宋" w:hAnsi="仿宋" w:cs="仿宋" w:hint="eastAsia"/>
            <w:lang w:eastAsia="zh-CN"/>
          </w:rPr>
          <w:t>十五、质量管理与持续改进</w:t>
        </w:r>
        <w:r>
          <w:tab/>
        </w:r>
        <w:r>
          <w:fldChar w:fldCharType="begin"/>
        </w:r>
        <w:r>
          <w:instrText xml:space="preserve"> PAGEREF _Toc7295 \h </w:instrText>
        </w:r>
        <w:r>
          <w:fldChar w:fldCharType="separate"/>
        </w:r>
        <w:r>
          <w:t>72</w:t>
        </w:r>
        <w:r>
          <w:fldChar w:fldCharType="end"/>
        </w:r>
      </w:hyperlink>
    </w:p>
    <w:p>
      <w:pPr>
        <w:pStyle w:val="TOC2"/>
        <w:tabs>
          <w:tab w:val="right" w:leader="dot" w:pos="8306"/>
        </w:tabs>
      </w:pPr>
      <w:hyperlink w:anchor="_Toc22648" w:history="1">
        <w:r>
          <w:rPr>
            <w:rFonts w:ascii="仿宋" w:eastAsia="仿宋" w:hAnsi="仿宋" w:cs="仿宋" w:hint="eastAsia"/>
            <w:lang w:eastAsia="zh-CN"/>
          </w:rPr>
          <w:t>(一)、质量管理体系建设</w:t>
        </w:r>
        <w:r>
          <w:tab/>
        </w:r>
        <w:r>
          <w:fldChar w:fldCharType="begin"/>
        </w:r>
        <w:r>
          <w:instrText xml:space="preserve"> PAGEREF _Toc22648 \h </w:instrText>
        </w:r>
        <w:r>
          <w:fldChar w:fldCharType="separate"/>
        </w:r>
        <w:r>
          <w:t>72</w:t>
        </w:r>
        <w:r>
          <w:fldChar w:fldCharType="end"/>
        </w:r>
      </w:hyperlink>
    </w:p>
    <w:p>
      <w:pPr>
        <w:pStyle w:val="TOC2"/>
        <w:tabs>
          <w:tab w:val="right" w:leader="dot" w:pos="8306"/>
        </w:tabs>
      </w:pPr>
      <w:hyperlink w:anchor="_Toc7373" w:history="1">
        <w:r>
          <w:rPr>
            <w:rFonts w:ascii="仿宋" w:eastAsia="仿宋" w:hAnsi="仿宋" w:cs="仿宋" w:hint="eastAsia"/>
            <w:lang w:eastAsia="zh-CN"/>
          </w:rPr>
          <w:t>(二)、生产过程控制与优化</w:t>
        </w:r>
        <w:r>
          <w:tab/>
        </w:r>
        <w:r>
          <w:fldChar w:fldCharType="begin"/>
        </w:r>
        <w:r>
          <w:instrText xml:space="preserve"> PAGEREF _Toc7373 \h </w:instrText>
        </w:r>
        <w:r>
          <w:fldChar w:fldCharType="separate"/>
        </w:r>
        <w:r>
          <w:t>73</w:t>
        </w:r>
        <w:r>
          <w:fldChar w:fldCharType="end"/>
        </w:r>
      </w:hyperlink>
    </w:p>
    <w:p>
      <w:pPr>
        <w:pStyle w:val="TOC2"/>
        <w:tabs>
          <w:tab w:val="right" w:leader="dot" w:pos="8306"/>
        </w:tabs>
      </w:pPr>
      <w:hyperlink w:anchor="_Toc19708" w:history="1">
        <w:r>
          <w:rPr>
            <w:rFonts w:ascii="仿宋" w:eastAsia="仿宋" w:hAnsi="仿宋" w:cs="仿宋" w:hint="eastAsia"/>
            <w:lang w:eastAsia="zh-CN"/>
          </w:rPr>
          <w:t>(三)、产品质量检验与测试</w:t>
        </w:r>
        <w:r>
          <w:tab/>
        </w:r>
        <w:r>
          <w:fldChar w:fldCharType="begin"/>
        </w:r>
        <w:r>
          <w:instrText xml:space="preserve"> PAGEREF _Toc19708 \h </w:instrText>
        </w:r>
        <w:r>
          <w:fldChar w:fldCharType="separate"/>
        </w:r>
        <w:r>
          <w:t>74</w:t>
        </w:r>
        <w:r>
          <w:fldChar w:fldCharType="end"/>
        </w:r>
      </w:hyperlink>
    </w:p>
    <w:p>
      <w:pPr>
        <w:pStyle w:val="TOC2"/>
        <w:tabs>
          <w:tab w:val="right" w:leader="dot" w:pos="8306"/>
        </w:tabs>
      </w:pPr>
      <w:hyperlink w:anchor="_Toc21270" w:history="1">
        <w:r>
          <w:rPr>
            <w:rFonts w:ascii="仿宋" w:eastAsia="仿宋" w:hAnsi="仿宋" w:cs="仿宋" w:hint="eastAsia"/>
            <w:lang w:eastAsia="zh-CN"/>
          </w:rPr>
          <w:t>(四)、用户反馈与质量改进</w:t>
        </w:r>
        <w:r>
          <w:tab/>
        </w:r>
        <w:r>
          <w:fldChar w:fldCharType="begin"/>
        </w:r>
        <w:r>
          <w:instrText xml:space="preserve"> PAGEREF _Toc21270 \h </w:instrText>
        </w:r>
        <w:r>
          <w:fldChar w:fldCharType="separate"/>
        </w:r>
        <w:r>
          <w:t>74</w:t>
        </w:r>
        <w:r>
          <w:fldChar w:fldCharType="end"/>
        </w:r>
      </w:hyperlink>
    </w:p>
    <w:p>
      <w:pPr>
        <w:pStyle w:val="TOC1"/>
        <w:tabs>
          <w:tab w:val="right" w:leader="dot" w:pos="8306"/>
        </w:tabs>
      </w:pPr>
      <w:hyperlink w:anchor="_Toc4676" w:history="1">
        <w:r>
          <w:rPr>
            <w:rFonts w:ascii="仿宋" w:eastAsia="仿宋" w:hAnsi="仿宋" w:cs="仿宋" w:hint="eastAsia"/>
            <w:lang w:eastAsia="zh-CN"/>
          </w:rPr>
          <w:t>十六、风险识别与分类</w:t>
        </w:r>
        <w:r>
          <w:tab/>
        </w:r>
        <w:r>
          <w:fldChar w:fldCharType="begin"/>
        </w:r>
        <w:r>
          <w:instrText xml:space="preserve"> PAGEREF _Toc4676 \h </w:instrText>
        </w:r>
        <w:r>
          <w:fldChar w:fldCharType="separate"/>
        </w:r>
        <w:r>
          <w:t>75</w:t>
        </w:r>
        <w:r>
          <w:fldChar w:fldCharType="end"/>
        </w:r>
      </w:hyperlink>
    </w:p>
    <w:p>
      <w:pPr>
        <w:pStyle w:val="TOC2"/>
        <w:tabs>
          <w:tab w:val="right" w:leader="dot" w:pos="8306"/>
        </w:tabs>
      </w:pPr>
      <w:hyperlink w:anchor="_Toc24565" w:history="1">
        <w:r>
          <w:rPr>
            <w:rFonts w:ascii="仿宋" w:eastAsia="仿宋" w:hAnsi="仿宋" w:cs="仿宋" w:hint="eastAsia"/>
            <w:lang w:eastAsia="zh-CN"/>
          </w:rPr>
          <w:t>(一)、风险识别</w:t>
        </w:r>
        <w:r>
          <w:tab/>
        </w:r>
        <w:r>
          <w:fldChar w:fldCharType="begin"/>
        </w:r>
        <w:r>
          <w:instrText xml:space="preserve"> PAGEREF _Toc24565 \h </w:instrText>
        </w:r>
        <w:r>
          <w:fldChar w:fldCharType="separate"/>
        </w:r>
        <w:r>
          <w:t>75</w:t>
        </w:r>
        <w:r>
          <w:fldChar w:fldCharType="end"/>
        </w:r>
      </w:hyperlink>
    </w:p>
    <w:p>
      <w:pPr>
        <w:pStyle w:val="TOC2"/>
        <w:tabs>
          <w:tab w:val="right" w:leader="dot" w:pos="8306"/>
        </w:tabs>
      </w:pPr>
      <w:hyperlink w:anchor="_Toc5665" w:history="1">
        <w:r>
          <w:rPr>
            <w:rFonts w:ascii="仿宋" w:eastAsia="仿宋" w:hAnsi="仿宋" w:cs="仿宋" w:hint="eastAsia"/>
            <w:lang w:eastAsia="zh-CN"/>
          </w:rPr>
          <w:t>(二)、风险分类</w:t>
        </w:r>
        <w:r>
          <w:tab/>
        </w:r>
        <w:r>
          <w:fldChar w:fldCharType="begin"/>
        </w:r>
        <w:r>
          <w:instrText xml:space="preserve"> PAGEREF _Toc5665 \h </w:instrText>
        </w:r>
        <w:r>
          <w:fldChar w:fldCharType="separate"/>
        </w:r>
        <w:r>
          <w:t>77</w:t>
        </w:r>
        <w:r>
          <w:fldChar w:fldCharType="end"/>
        </w:r>
      </w:hyperlink>
    </w:p>
    <w:p>
      <w:pPr>
        <w:pStyle w:val="TOC1"/>
        <w:tabs>
          <w:tab w:val="right" w:leader="dot" w:pos="8306"/>
        </w:tabs>
      </w:pPr>
      <w:hyperlink w:anchor="_Toc4886" w:history="1">
        <w:r>
          <w:rPr>
            <w:rFonts w:ascii="仿宋" w:eastAsia="仿宋" w:hAnsi="仿宋" w:cs="仿宋" w:hint="eastAsia"/>
            <w:lang w:eastAsia="zh-CN"/>
          </w:rPr>
          <w:t>十七、知识产权管理与保护</w:t>
        </w:r>
        <w:r>
          <w:tab/>
        </w:r>
        <w:r>
          <w:fldChar w:fldCharType="begin"/>
        </w:r>
        <w:r>
          <w:instrText xml:space="preserve"> PAGEREF _Toc4886 \h </w:instrText>
        </w:r>
        <w:r>
          <w:fldChar w:fldCharType="separate"/>
        </w:r>
        <w:r>
          <w:t>78</w:t>
        </w:r>
        <w:r>
          <w:fldChar w:fldCharType="end"/>
        </w:r>
      </w:hyperlink>
    </w:p>
    <w:p>
      <w:pPr>
        <w:pStyle w:val="TOC2"/>
        <w:tabs>
          <w:tab w:val="right" w:leader="dot" w:pos="8306"/>
        </w:tabs>
      </w:pPr>
      <w:hyperlink w:anchor="_Toc1600" w:history="1">
        <w:r>
          <w:rPr>
            <w:rFonts w:ascii="仿宋" w:eastAsia="仿宋" w:hAnsi="仿宋" w:cs="仿宋" w:hint="eastAsia"/>
            <w:lang w:eastAsia="zh-CN"/>
          </w:rPr>
          <w:t>(一)、知识产权管理体系建设</w:t>
        </w:r>
        <w:r>
          <w:tab/>
        </w:r>
        <w:r>
          <w:fldChar w:fldCharType="begin"/>
        </w:r>
        <w:r>
          <w:instrText xml:space="preserve"> PAGEREF _Toc1600 \h </w:instrText>
        </w:r>
        <w:r>
          <w:fldChar w:fldCharType="separate"/>
        </w:r>
        <w:r>
          <w:t>78</w:t>
        </w:r>
        <w:r>
          <w:fldChar w:fldCharType="end"/>
        </w:r>
      </w:hyperlink>
    </w:p>
    <w:p>
      <w:pPr>
        <w:pStyle w:val="TOC2"/>
        <w:tabs>
          <w:tab w:val="right" w:leader="dot" w:pos="8306"/>
        </w:tabs>
      </w:pPr>
      <w:hyperlink w:anchor="_Toc21844" w:history="1">
        <w:r>
          <w:rPr>
            <w:rFonts w:ascii="仿宋" w:eastAsia="仿宋" w:hAnsi="仿宋" w:cs="仿宋" w:hint="eastAsia"/>
            <w:lang w:eastAsia="zh-CN"/>
          </w:rPr>
          <w:t>(二)、知识产权保护措施</w:t>
        </w:r>
        <w:r>
          <w:tab/>
        </w:r>
        <w:r>
          <w:fldChar w:fldCharType="begin"/>
        </w:r>
        <w:r>
          <w:instrText xml:space="preserve"> PAGEREF _Toc21844 \h </w:instrText>
        </w:r>
        <w:r>
          <w:fldChar w:fldCharType="separate"/>
        </w:r>
        <w:r>
          <w:t>79</w:t>
        </w:r>
        <w:r>
          <w:fldChar w:fldCharType="end"/>
        </w:r>
      </w:hyperlink>
    </w:p>
    <w:p>
      <w:pPr>
        <w:pStyle w:val="TOC1"/>
        <w:tabs>
          <w:tab w:val="right" w:leader="dot" w:pos="8306"/>
        </w:tabs>
      </w:pPr>
      <w:hyperlink w:anchor="_Toc31314" w:history="1">
        <w:r>
          <w:rPr>
            <w:rFonts w:ascii="仿宋" w:eastAsia="仿宋" w:hAnsi="仿宋" w:cs="仿宋" w:hint="eastAsia"/>
            <w:lang w:eastAsia="zh-CN"/>
          </w:rPr>
          <w:t>十八、市场营销与推广策略</w:t>
        </w:r>
        <w:r>
          <w:tab/>
        </w:r>
        <w:r>
          <w:fldChar w:fldCharType="begin"/>
        </w:r>
        <w:r>
          <w:instrText xml:space="preserve"> PAGEREF _Toc31314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892" w:history="1">
        <w:r>
          <w:rPr>
            <w:rFonts w:ascii="仿宋" w:eastAsia="仿宋" w:hAnsi="仿宋" w:cs="仿宋" w:hint="eastAsia"/>
            <w:lang w:eastAsia="zh-CN"/>
          </w:rPr>
          <w:t>(一)、目标市场分析</w:t>
        </w:r>
        <w:r>
          <w:tab/>
        </w:r>
        <w:r>
          <w:fldChar w:fldCharType="begin"/>
        </w:r>
        <w:r>
          <w:instrText xml:space="preserve"> PAGEREF _Toc28892 \h </w:instrText>
        </w:r>
        <w:r>
          <w:fldChar w:fldCharType="separate"/>
        </w:r>
        <w:r>
          <w:t>81</w:t>
        </w:r>
        <w:r>
          <w:fldChar w:fldCharType="end"/>
        </w:r>
      </w:hyperlink>
    </w:p>
    <w:p>
      <w:pPr>
        <w:pStyle w:val="TOC2"/>
        <w:tabs>
          <w:tab w:val="right" w:leader="dot" w:pos="8306"/>
        </w:tabs>
      </w:pPr>
      <w:hyperlink w:anchor="_Toc18465" w:history="1">
        <w:r>
          <w:rPr>
            <w:rFonts w:ascii="仿宋" w:eastAsia="仿宋" w:hAnsi="仿宋" w:cs="仿宋" w:hint="eastAsia"/>
            <w:lang w:eastAsia="zh-CN"/>
          </w:rPr>
          <w:t>(二)、市场定位与竞争分析</w:t>
        </w:r>
        <w:r>
          <w:tab/>
        </w:r>
        <w:r>
          <w:fldChar w:fldCharType="begin"/>
        </w:r>
        <w:r>
          <w:instrText xml:space="preserve"> PAGEREF _Toc18465 \h </w:instrText>
        </w:r>
        <w:r>
          <w:fldChar w:fldCharType="separate"/>
        </w:r>
        <w:r>
          <w:t>81</w:t>
        </w:r>
        <w:r>
          <w:fldChar w:fldCharType="end"/>
        </w:r>
      </w:hyperlink>
    </w:p>
    <w:p>
      <w:pPr>
        <w:pStyle w:val="TOC2"/>
        <w:tabs>
          <w:tab w:val="right" w:leader="dot" w:pos="8306"/>
        </w:tabs>
      </w:pPr>
      <w:hyperlink w:anchor="_Toc3927" w:history="1">
        <w:r>
          <w:rPr>
            <w:rFonts w:ascii="仿宋" w:eastAsia="仿宋" w:hAnsi="仿宋" w:cs="仿宋" w:hint="eastAsia"/>
            <w:lang w:eastAsia="zh-CN"/>
          </w:rPr>
          <w:t>(三)、推广与宣传策略</w:t>
        </w:r>
        <w:r>
          <w:tab/>
        </w:r>
        <w:r>
          <w:fldChar w:fldCharType="begin"/>
        </w:r>
        <w:r>
          <w:instrText xml:space="preserve"> PAGEREF _Toc3927 \h </w:instrText>
        </w:r>
        <w:r>
          <w:fldChar w:fldCharType="separate"/>
        </w:r>
        <w:r>
          <w:t>81</w:t>
        </w:r>
        <w:r>
          <w:fldChar w:fldCharType="end"/>
        </w:r>
      </w:hyperlink>
    </w:p>
    <w:p>
      <w:pPr>
        <w:pStyle w:val="TOC1"/>
        <w:tabs>
          <w:tab w:val="right" w:leader="dot" w:pos="8306"/>
        </w:tabs>
      </w:pPr>
      <w:hyperlink w:anchor="_Toc6551" w:history="1">
        <w:r>
          <w:rPr>
            <w:rFonts w:ascii="仿宋" w:eastAsia="仿宋" w:hAnsi="仿宋" w:cs="仿宋" w:hint="eastAsia"/>
            <w:lang w:eastAsia="zh-CN"/>
          </w:rPr>
          <w:t>十九、未来计划和展望</w:t>
        </w:r>
        <w:r>
          <w:tab/>
        </w:r>
        <w:r>
          <w:fldChar w:fldCharType="begin"/>
        </w:r>
        <w:r>
          <w:instrText xml:space="preserve"> PAGEREF _Toc6551 \h </w:instrText>
        </w:r>
        <w:r>
          <w:fldChar w:fldCharType="separate"/>
        </w:r>
        <w:r>
          <w:t>82</w:t>
        </w:r>
        <w:r>
          <w:fldChar w:fldCharType="end"/>
        </w:r>
      </w:hyperlink>
    </w:p>
    <w:p>
      <w:pPr>
        <w:pStyle w:val="TOC2"/>
        <w:tabs>
          <w:tab w:val="right" w:leader="dot" w:pos="8306"/>
        </w:tabs>
      </w:pPr>
      <w:hyperlink w:anchor="_Toc18019" w:history="1">
        <w:r>
          <w:rPr>
            <w:rFonts w:ascii="仿宋" w:eastAsia="仿宋" w:hAnsi="仿宋" w:cs="仿宋" w:hint="eastAsia"/>
            <w:lang w:eastAsia="zh-CN"/>
          </w:rPr>
          <w:t>(一)、公司未来的发展计划</w:t>
        </w:r>
        <w:r>
          <w:tab/>
        </w:r>
        <w:r>
          <w:fldChar w:fldCharType="begin"/>
        </w:r>
        <w:r>
          <w:instrText xml:space="preserve"> PAGEREF _Toc18019 \h </w:instrText>
        </w:r>
        <w:r>
          <w:fldChar w:fldCharType="separate"/>
        </w:r>
        <w:r>
          <w:t>82</w:t>
        </w:r>
        <w:r>
          <w:fldChar w:fldCharType="end"/>
        </w:r>
      </w:hyperlink>
    </w:p>
    <w:p>
      <w:pPr>
        <w:pStyle w:val="TOC2"/>
        <w:tabs>
          <w:tab w:val="right" w:leader="dot" w:pos="8306"/>
        </w:tabs>
      </w:pPr>
      <w:hyperlink w:anchor="_Toc23497" w:history="1">
        <w:r>
          <w:rPr>
            <w:rFonts w:ascii="仿宋" w:eastAsia="仿宋" w:hAnsi="仿宋" w:cs="仿宋" w:hint="eastAsia"/>
            <w:lang w:eastAsia="zh-CN"/>
          </w:rPr>
          <w:t>(二)、长期目标和目标</w:t>
        </w:r>
        <w:r>
          <w:tab/>
        </w:r>
        <w:r>
          <w:fldChar w:fldCharType="begin"/>
        </w:r>
        <w:r>
          <w:instrText xml:space="preserve"> PAGEREF _Toc23497 \h </w:instrText>
        </w:r>
        <w:r>
          <w:fldChar w:fldCharType="separate"/>
        </w:r>
        <w:r>
          <w:t>82</w:t>
        </w:r>
        <w:r>
          <w:fldChar w:fldCharType="end"/>
        </w:r>
      </w:hyperlink>
    </w:p>
    <w:p>
      <w:pPr>
        <w:pStyle w:val="TOC1"/>
        <w:tabs>
          <w:tab w:val="right" w:leader="dot" w:pos="8306"/>
        </w:tabs>
      </w:pPr>
      <w:hyperlink w:anchor="_Toc3306" w:history="1">
        <w:r>
          <w:rPr>
            <w:rFonts w:ascii="仿宋" w:eastAsia="仿宋" w:hAnsi="仿宋" w:cs="仿宋" w:hint="eastAsia"/>
            <w:lang w:eastAsia="zh-CN"/>
          </w:rPr>
          <w:t>二十、创新投资策略</w:t>
        </w:r>
        <w:r>
          <w:tab/>
        </w:r>
        <w:r>
          <w:fldChar w:fldCharType="begin"/>
        </w:r>
        <w:r>
          <w:instrText xml:space="preserve"> PAGEREF _Toc3306 \h </w:instrText>
        </w:r>
        <w:r>
          <w:fldChar w:fldCharType="separate"/>
        </w:r>
        <w:r>
          <w:t>83</w:t>
        </w:r>
        <w:r>
          <w:fldChar w:fldCharType="end"/>
        </w:r>
      </w:hyperlink>
    </w:p>
    <w:p>
      <w:pPr>
        <w:pStyle w:val="TOC2"/>
        <w:tabs>
          <w:tab w:val="right" w:leader="dot" w:pos="8306"/>
        </w:tabs>
      </w:pPr>
      <w:hyperlink w:anchor="_Toc6013" w:history="1">
        <w:r>
          <w:rPr>
            <w:rFonts w:ascii="仿宋" w:eastAsia="仿宋" w:hAnsi="仿宋" w:cs="仿宋" w:hint="eastAsia"/>
            <w:lang w:eastAsia="zh-CN"/>
          </w:rPr>
          <w:t>(一)、创新投资的定义</w:t>
        </w:r>
        <w:r>
          <w:tab/>
        </w:r>
        <w:r>
          <w:fldChar w:fldCharType="begin"/>
        </w:r>
        <w:r>
          <w:instrText xml:space="preserve"> PAGEREF _Toc6013 \h </w:instrText>
        </w:r>
        <w:r>
          <w:fldChar w:fldCharType="separate"/>
        </w:r>
        <w:r>
          <w:t>83</w:t>
        </w:r>
        <w:r>
          <w:fldChar w:fldCharType="end"/>
        </w:r>
      </w:hyperlink>
    </w:p>
    <w:p>
      <w:pPr>
        <w:pStyle w:val="TOC2"/>
        <w:tabs>
          <w:tab w:val="right" w:leader="dot" w:pos="8306"/>
        </w:tabs>
      </w:pPr>
      <w:hyperlink w:anchor="_Toc2069" w:history="1">
        <w:r>
          <w:rPr>
            <w:rFonts w:ascii="仿宋" w:eastAsia="仿宋" w:hAnsi="仿宋" w:cs="仿宋" w:hint="eastAsia"/>
            <w:lang w:eastAsia="zh-CN"/>
          </w:rPr>
          <w:t>(二)、创新投资与企业战略的关系</w:t>
        </w:r>
        <w:r>
          <w:tab/>
        </w:r>
        <w:r>
          <w:fldChar w:fldCharType="begin"/>
        </w:r>
        <w:r>
          <w:instrText xml:space="preserve"> PAGEREF _Toc2069 \h </w:instrText>
        </w:r>
        <w:r>
          <w:fldChar w:fldCharType="separate"/>
        </w:r>
        <w:r>
          <w:t>84</w:t>
        </w:r>
        <w:r>
          <w:fldChar w:fldCharType="end"/>
        </w:r>
      </w:hyperlink>
    </w:p>
    <w:p>
      <w:pPr>
        <w:pStyle w:val="TOC2"/>
        <w:tabs>
          <w:tab w:val="right" w:leader="dot" w:pos="8306"/>
        </w:tabs>
      </w:pPr>
      <w:hyperlink w:anchor="_Toc1737" w:history="1">
        <w:r>
          <w:rPr>
            <w:rFonts w:ascii="仿宋" w:eastAsia="仿宋" w:hAnsi="仿宋" w:cs="仿宋" w:hint="eastAsia"/>
            <w:lang w:eastAsia="zh-CN"/>
          </w:rPr>
          <w:t>(三)、创新投资决策过程</w:t>
        </w:r>
        <w:r>
          <w:tab/>
        </w:r>
        <w:r>
          <w:fldChar w:fldCharType="begin"/>
        </w:r>
        <w:r>
          <w:instrText xml:space="preserve"> PAGEREF _Toc1737 \h </w:instrText>
        </w:r>
        <w:r>
          <w:fldChar w:fldCharType="separate"/>
        </w:r>
        <w:r>
          <w:t>85</w:t>
        </w:r>
        <w:r>
          <w:fldChar w:fldCharType="end"/>
        </w:r>
      </w:hyperlink>
    </w:p>
    <w:p>
      <w:pPr>
        <w:pStyle w:val="TOC2"/>
        <w:tabs>
          <w:tab w:val="right" w:leader="dot" w:pos="8306"/>
        </w:tabs>
      </w:pPr>
      <w:hyperlink w:anchor="_Toc21739" w:history="1">
        <w:r>
          <w:rPr>
            <w:rFonts w:ascii="仿宋" w:eastAsia="仿宋" w:hAnsi="仿宋" w:cs="仿宋" w:hint="eastAsia"/>
            <w:lang w:eastAsia="zh-CN"/>
          </w:rPr>
          <w:t>(四)、创新投资的风险管理</w:t>
        </w:r>
        <w:r>
          <w:tab/>
        </w:r>
        <w:r>
          <w:fldChar w:fldCharType="begin"/>
        </w:r>
        <w:r>
          <w:instrText xml:space="preserve"> PAGEREF _Toc21739 \h </w:instrText>
        </w:r>
        <w:r>
          <w:fldChar w:fldCharType="separate"/>
        </w:r>
        <w:r>
          <w:t>86</w:t>
        </w:r>
        <w:r>
          <w:fldChar w:fldCharType="end"/>
        </w:r>
      </w:hyperlink>
    </w:p>
    <w:p>
      <w:pPr>
        <w:pStyle w:val="TOC1"/>
        <w:tabs>
          <w:tab w:val="right" w:leader="dot" w:pos="8306"/>
        </w:tabs>
      </w:pPr>
      <w:hyperlink w:anchor="_Toc6329" w:history="1">
        <w:r>
          <w:rPr>
            <w:rFonts w:ascii="仿宋" w:eastAsia="仿宋" w:hAnsi="仿宋" w:cs="仿宋" w:hint="eastAsia"/>
            <w:lang w:eastAsia="zh-CN"/>
          </w:rPr>
          <w:t>二十一、安全生产与环境保护培训</w:t>
        </w:r>
        <w:r>
          <w:tab/>
        </w:r>
        <w:r>
          <w:fldChar w:fldCharType="begin"/>
        </w:r>
        <w:r>
          <w:instrText xml:space="preserve"> PAGEREF _Toc6329 \h </w:instrText>
        </w:r>
        <w:r>
          <w:fldChar w:fldCharType="separate"/>
        </w:r>
        <w:r>
          <w:t>87</w:t>
        </w:r>
        <w:r>
          <w:fldChar w:fldCharType="end"/>
        </w:r>
      </w:hyperlink>
    </w:p>
    <w:p>
      <w:pPr>
        <w:pStyle w:val="TOC2"/>
        <w:tabs>
          <w:tab w:val="right" w:leader="dot" w:pos="8306"/>
        </w:tabs>
      </w:pPr>
      <w:hyperlink w:anchor="_Toc23520" w:history="1">
        <w:r>
          <w:rPr>
            <w:rFonts w:ascii="仿宋" w:eastAsia="仿宋" w:hAnsi="仿宋" w:cs="仿宋" w:hint="eastAsia"/>
            <w:lang w:eastAsia="zh-CN"/>
          </w:rPr>
          <w:t>(一)、培训计划</w:t>
        </w:r>
        <w:r>
          <w:tab/>
        </w:r>
        <w:r>
          <w:fldChar w:fldCharType="begin"/>
        </w:r>
        <w:r>
          <w:instrText xml:space="preserve"> PAGEREF _Toc23520 \h </w:instrText>
        </w:r>
        <w:r>
          <w:fldChar w:fldCharType="separate"/>
        </w:r>
        <w:r>
          <w:t>87</w:t>
        </w:r>
        <w:r>
          <w:fldChar w:fldCharType="end"/>
        </w:r>
      </w:hyperlink>
    </w:p>
    <w:p>
      <w:pPr>
        <w:pStyle w:val="TOC2"/>
        <w:tabs>
          <w:tab w:val="right" w:leader="dot" w:pos="8306"/>
        </w:tabs>
      </w:pPr>
      <w:hyperlink w:anchor="_Toc23332" w:history="1">
        <w:r>
          <w:rPr>
            <w:rFonts w:ascii="仿宋" w:eastAsia="仿宋" w:hAnsi="仿宋" w:cs="仿宋" w:hint="eastAsia"/>
            <w:lang w:eastAsia="zh-CN"/>
          </w:rPr>
          <w:t>(二)、培训内容</w:t>
        </w:r>
        <w:r>
          <w:tab/>
        </w:r>
        <w:r>
          <w:fldChar w:fldCharType="begin"/>
        </w:r>
        <w:r>
          <w:instrText xml:space="preserve"> PAGEREF _Toc23332 \h </w:instrText>
        </w:r>
        <w:r>
          <w:fldChar w:fldCharType="separate"/>
        </w:r>
        <w:r>
          <w:t>92</w:t>
        </w:r>
        <w:r>
          <w:fldChar w:fldCharType="end"/>
        </w:r>
      </w:hyperlink>
    </w:p>
    <w:p>
      <w:pPr>
        <w:pStyle w:val="TOC2"/>
        <w:tabs>
          <w:tab w:val="right" w:leader="dot" w:pos="8306"/>
        </w:tabs>
      </w:pPr>
      <w:hyperlink w:anchor="_Toc26078" w:history="1">
        <w:r>
          <w:rPr>
            <w:rFonts w:ascii="仿宋" w:eastAsia="仿宋" w:hAnsi="仿宋" w:cs="仿宋" w:hint="eastAsia"/>
            <w:lang w:eastAsia="zh-CN"/>
          </w:rPr>
          <w:t>(三)、培训方法</w:t>
        </w:r>
        <w:r>
          <w:tab/>
        </w:r>
        <w:r>
          <w:fldChar w:fldCharType="begin"/>
        </w:r>
        <w:r>
          <w:instrText xml:space="preserve"> PAGEREF _Toc26078 \h </w:instrText>
        </w:r>
        <w:r>
          <w:fldChar w:fldCharType="separate"/>
        </w:r>
        <w:r>
          <w:t>93</w:t>
        </w:r>
        <w:r>
          <w:fldChar w:fldCharType="end"/>
        </w:r>
      </w:hyperlink>
    </w:p>
    <w:p>
      <w:pPr>
        <w:pStyle w:val="TOC2"/>
        <w:tabs>
          <w:tab w:val="right" w:leader="dot" w:pos="8306"/>
        </w:tabs>
      </w:pPr>
      <w:hyperlink w:anchor="_Toc17423" w:history="1">
        <w:r>
          <w:rPr>
            <w:rFonts w:ascii="仿宋" w:eastAsia="仿宋" w:hAnsi="仿宋" w:cs="仿宋" w:hint="eastAsia"/>
            <w:lang w:eastAsia="zh-CN"/>
          </w:rPr>
          <w:t>(四)、培训效果评估</w:t>
        </w:r>
        <w:r>
          <w:tab/>
        </w:r>
        <w:r>
          <w:fldChar w:fldCharType="begin"/>
        </w:r>
        <w:r>
          <w:instrText xml:space="preserve"> PAGEREF _Toc17423 \h </w:instrText>
        </w:r>
        <w:r>
          <w:fldChar w:fldCharType="separate"/>
        </w:r>
        <w:r>
          <w:t>93</w:t>
        </w:r>
        <w:r>
          <w:fldChar w:fldCharType="end"/>
        </w:r>
      </w:hyperlink>
    </w:p>
    <w:p>
      <w:pPr>
        <w:pStyle w:val="TOC1"/>
        <w:tabs>
          <w:tab w:val="right" w:leader="dot" w:pos="8306"/>
        </w:tabs>
      </w:pPr>
      <w:hyperlink w:anchor="_Toc9869" w:history="1">
        <w:r>
          <w:rPr>
            <w:rFonts w:ascii="仿宋" w:eastAsia="仿宋" w:hAnsi="仿宋" w:cs="仿宋" w:hint="eastAsia"/>
            <w:lang w:eastAsia="zh-CN"/>
          </w:rPr>
          <w:t>二十二市场反馈与迭代</w:t>
        </w:r>
        <w:r>
          <w:tab/>
        </w:r>
        <w:r>
          <w:fldChar w:fldCharType="begin"/>
        </w:r>
        <w:r>
          <w:instrText xml:space="preserve"> PAGEREF _Toc9869 \h </w:instrText>
        </w:r>
        <w:r>
          <w:fldChar w:fldCharType="separate"/>
        </w:r>
        <w:r>
          <w:t>95</w:t>
        </w:r>
        <w:r>
          <w:fldChar w:fldCharType="end"/>
        </w:r>
      </w:hyperlink>
    </w:p>
    <w:p>
      <w:pPr>
        <w:pStyle w:val="TOC2"/>
        <w:tabs>
          <w:tab w:val="right" w:leader="dot" w:pos="8306"/>
        </w:tabs>
      </w:pPr>
      <w:hyperlink w:anchor="_Toc24406" w:history="1">
        <w:r>
          <w:rPr>
            <w:rFonts w:ascii="仿宋" w:eastAsia="仿宋" w:hAnsi="仿宋" w:cs="仿宋" w:hint="eastAsia"/>
            <w:lang w:eastAsia="zh-CN"/>
          </w:rPr>
          <w:t>(一)、市场反馈概述</w:t>
        </w:r>
        <w:r>
          <w:tab/>
        </w:r>
        <w:r>
          <w:fldChar w:fldCharType="begin"/>
        </w:r>
        <w:r>
          <w:instrText xml:space="preserve"> PAGEREF _Toc24406 \h </w:instrText>
        </w:r>
        <w:r>
          <w:fldChar w:fldCharType="separate"/>
        </w:r>
        <w:r>
          <w:t>95</w:t>
        </w:r>
        <w:r>
          <w:fldChar w:fldCharType="end"/>
        </w:r>
      </w:hyperlink>
    </w:p>
    <w:p>
      <w:pPr>
        <w:pStyle w:val="TOC2"/>
        <w:tabs>
          <w:tab w:val="right" w:leader="dot" w:pos="8306"/>
        </w:tabs>
      </w:pPr>
      <w:hyperlink w:anchor="_Toc19939" w:history="1">
        <w:r>
          <w:rPr>
            <w:rFonts w:ascii="仿宋" w:eastAsia="仿宋" w:hAnsi="仿宋" w:cs="仿宋" w:hint="eastAsia"/>
            <w:lang w:eastAsia="zh-CN"/>
          </w:rPr>
          <w:t>(二)、顾客反馈与满意度调查</w:t>
        </w:r>
        <w:r>
          <w:tab/>
        </w:r>
        <w:r>
          <w:fldChar w:fldCharType="begin"/>
        </w:r>
        <w:r>
          <w:instrText xml:space="preserve"> PAGEREF _Toc19939 \h </w:instrText>
        </w:r>
        <w:r>
          <w:fldChar w:fldCharType="separate"/>
        </w:r>
        <w:r>
          <w:t>95</w:t>
        </w:r>
        <w:r>
          <w:fldChar w:fldCharType="end"/>
        </w:r>
      </w:hyperlink>
    </w:p>
    <w:p>
      <w:pPr>
        <w:pStyle w:val="TOC2"/>
        <w:tabs>
          <w:tab w:val="right" w:leader="dot" w:pos="8306"/>
        </w:tabs>
      </w:pPr>
      <w:hyperlink w:anchor="_Toc19058" w:history="1">
        <w:r>
          <w:rPr>
            <w:rFonts w:ascii="仿宋" w:eastAsia="仿宋" w:hAnsi="仿宋" w:cs="仿宋" w:hint="eastAsia"/>
            <w:lang w:eastAsia="zh-CN"/>
          </w:rPr>
          <w:t>(三)、产品改进与迭代策略</w:t>
        </w:r>
        <w:r>
          <w:tab/>
        </w:r>
        <w:r>
          <w:fldChar w:fldCharType="begin"/>
        </w:r>
        <w:r>
          <w:instrText xml:space="preserve"> PAGEREF _Toc19058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773"/>
      <w:r>
        <w:rPr>
          <w:rFonts w:ascii="仿宋" w:eastAsia="仿宋" w:hAnsi="仿宋" w:cs="仿宋" w:hint="eastAsia"/>
          <w:sz w:val="28"/>
          <w:lang w:eastAsia="zh-CN"/>
        </w:rPr>
        <w:t>一、经济效益分析</w:t>
      </w:r>
      <w:bookmarkEnd w:id="2"/>
    </w:p>
    <w:p>
      <w:pPr>
        <w:pStyle w:val="Heading2"/>
        <w:rPr>
          <w:rFonts w:ascii="仿宋" w:eastAsia="仿宋" w:hAnsi="仿宋" w:cs="仿宋" w:hint="eastAsia"/>
          <w:lang w:eastAsia="zh-CN"/>
        </w:rPr>
      </w:pPr>
      <w:bookmarkStart w:id="3" w:name="_Toc20786"/>
      <w:r>
        <w:rPr>
          <w:rFonts w:ascii="仿宋" w:eastAsia="仿宋" w:hAnsi="仿宋" w:cs="仿宋" w:hint="eastAsia"/>
          <w:lang w:eastAsia="zh-CN"/>
        </w:rPr>
        <w:t>(一)、锡及锡合金材项目财务管理</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(一)资金筹集和管理： 为了支持锡及锡合金材项目的运作，锡及锡合金材项目团队需要确保有足够的资金。资金可以通过多种途径筹集，包括贷款、股权融资、投资等。一旦资金到位，需要建立有效的资金管理系统，确保资金的合理使用和流动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(二)成本控制： 锡及锡合金材项目的成本控制是保持锡及锡合金材项目可持续发展的关键。锡及锡合金材项目管理团队需要定期监控锡及锡合金材项目的各项成本，包括人力成本、原材料成本、设备和设施成本等。通过有效的成本控制，可以降低不必要的支出，提高锡及锡合金材项目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(三)预算编制：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https://d.book118.com/765212143310011114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锡及锡合金材项目经营分析报告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锡及锡合金材项目经营分析报告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锡及锡合金材项目经营分析报告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锡及锡合金材项目经营分析报告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锡及锡合金材项目经营分析报告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9F2D03"/>
    <w:rsid w:val="399F2D0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5212143310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2024-03-03T01:46:00Z</dcterms:created>
  <dcterms:modified xsi:type="dcterms:W3CDTF">2024-03-03T01:46:41Z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C8591DC292EF449189FC0069341A66EC_11</vt:lpwstr>
  </property>
  <property fmtid="{D5CDD505-2E9C-101B-9397-08002B2CF9AE}" pid="3" name="KSOProductBuildVer">
    <vt:lpwstr>2052-12.1.0.16399</vt:lpwstr>
  </property>
</Properties>
</file>