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CC复合材料项目规划设计方案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1" w:history="1">
        <w:r>
          <w:rPr>
            <w:rFonts w:ascii="仿宋" w:eastAsia="仿宋" w:hAnsi="仿宋" w:cs="仿宋" w:hint="eastAsia"/>
            <w:lang w:eastAsia="zh-CN"/>
          </w:rPr>
          <w:t>概论</w:t>
        </w:r>
        <w:r>
          <w:tab/>
        </w:r>
        <w:r>
          <w:fldChar w:fldCharType="begin"/>
        </w:r>
        <w:r>
          <w:instrText xml:space="preserve"> PAGEREF _Toc29961 \h </w:instrText>
        </w:r>
        <w:r>
          <w:fldChar w:fldCharType="separate"/>
        </w:r>
        <w:r>
          <w:t>3</w:t>
        </w:r>
        <w:r>
          <w:fldChar w:fldCharType="end"/>
        </w:r>
      </w:hyperlink>
    </w:p>
    <w:p>
      <w:pPr>
        <w:pStyle w:val="TOC1"/>
        <w:tabs>
          <w:tab w:val="right" w:leader="dot" w:pos="8306"/>
        </w:tabs>
      </w:pPr>
      <w:hyperlink w:anchor="_Toc5146" w:history="1">
        <w:r>
          <w:rPr>
            <w:rFonts w:ascii="仿宋" w:eastAsia="仿宋" w:hAnsi="仿宋" w:cs="仿宋" w:hint="eastAsia"/>
            <w:lang w:eastAsia="zh-CN"/>
          </w:rPr>
          <w:t>一、产品规划分析</w:t>
        </w:r>
        <w:r>
          <w:tab/>
        </w:r>
        <w:r>
          <w:fldChar w:fldCharType="begin"/>
        </w:r>
        <w:r>
          <w:instrText xml:space="preserve"> PAGEREF _Toc5146 \h </w:instrText>
        </w:r>
        <w:r>
          <w:fldChar w:fldCharType="separate"/>
        </w:r>
        <w:r>
          <w:t>3</w:t>
        </w:r>
        <w:r>
          <w:fldChar w:fldCharType="end"/>
        </w:r>
      </w:hyperlink>
    </w:p>
    <w:p>
      <w:pPr>
        <w:pStyle w:val="TOC2"/>
        <w:tabs>
          <w:tab w:val="right" w:leader="dot" w:pos="8306"/>
        </w:tabs>
      </w:pPr>
      <w:hyperlink w:anchor="_Toc23415" w:history="1">
        <w:r>
          <w:rPr>
            <w:rFonts w:ascii="仿宋" w:eastAsia="仿宋" w:hAnsi="仿宋" w:cs="仿宋" w:hint="eastAsia"/>
            <w:lang w:eastAsia="zh-CN"/>
          </w:rPr>
          <w:t>(一)、产品规划</w:t>
        </w:r>
        <w:r>
          <w:tab/>
        </w:r>
        <w:r>
          <w:fldChar w:fldCharType="begin"/>
        </w:r>
        <w:r>
          <w:instrText xml:space="preserve"> PAGEREF _Toc23415 \h </w:instrText>
        </w:r>
        <w:r>
          <w:fldChar w:fldCharType="separate"/>
        </w:r>
        <w:r>
          <w:t>3</w:t>
        </w:r>
        <w:r>
          <w:fldChar w:fldCharType="end"/>
        </w:r>
      </w:hyperlink>
    </w:p>
    <w:p>
      <w:pPr>
        <w:pStyle w:val="TOC2"/>
        <w:tabs>
          <w:tab w:val="right" w:leader="dot" w:pos="8306"/>
        </w:tabs>
      </w:pPr>
      <w:hyperlink w:anchor="_Toc14431" w:history="1">
        <w:r>
          <w:rPr>
            <w:rFonts w:ascii="仿宋" w:eastAsia="仿宋" w:hAnsi="仿宋" w:cs="仿宋" w:hint="eastAsia"/>
            <w:lang w:eastAsia="zh-CN"/>
          </w:rPr>
          <w:t>(二)、建设规模</w:t>
        </w:r>
        <w:r>
          <w:tab/>
        </w:r>
        <w:r>
          <w:fldChar w:fldCharType="begin"/>
        </w:r>
        <w:r>
          <w:instrText xml:space="preserve"> PAGEREF _Toc14431 \h </w:instrText>
        </w:r>
        <w:r>
          <w:fldChar w:fldCharType="separate"/>
        </w:r>
        <w:r>
          <w:t>4</w:t>
        </w:r>
        <w:r>
          <w:fldChar w:fldCharType="end"/>
        </w:r>
      </w:hyperlink>
    </w:p>
    <w:p>
      <w:pPr>
        <w:pStyle w:val="TOC1"/>
        <w:tabs>
          <w:tab w:val="right" w:leader="dot" w:pos="8306"/>
        </w:tabs>
      </w:pPr>
      <w:hyperlink w:anchor="_Toc26267" w:history="1">
        <w:r>
          <w:rPr>
            <w:rFonts w:ascii="仿宋" w:eastAsia="仿宋" w:hAnsi="仿宋" w:cs="仿宋" w:hint="eastAsia"/>
            <w:lang w:eastAsia="zh-CN"/>
          </w:rPr>
          <w:t>二、CC复合材料项目土建工程</w:t>
        </w:r>
        <w:r>
          <w:tab/>
        </w:r>
        <w:r>
          <w:fldChar w:fldCharType="begin"/>
        </w:r>
        <w:r>
          <w:instrText xml:space="preserve"> PAGEREF _Toc26267 \h </w:instrText>
        </w:r>
        <w:r>
          <w:fldChar w:fldCharType="separate"/>
        </w:r>
        <w:r>
          <w:t>5</w:t>
        </w:r>
        <w:r>
          <w:fldChar w:fldCharType="end"/>
        </w:r>
      </w:hyperlink>
    </w:p>
    <w:p>
      <w:pPr>
        <w:pStyle w:val="TOC2"/>
        <w:tabs>
          <w:tab w:val="right" w:leader="dot" w:pos="8306"/>
        </w:tabs>
      </w:pPr>
      <w:hyperlink w:anchor="_Toc13118" w:history="1">
        <w:r>
          <w:rPr>
            <w:rFonts w:ascii="仿宋" w:eastAsia="仿宋" w:hAnsi="仿宋" w:cs="仿宋" w:hint="eastAsia"/>
            <w:lang w:eastAsia="zh-CN"/>
          </w:rPr>
          <w:t>(一)、建筑工程设计原则</w:t>
        </w:r>
        <w:r>
          <w:tab/>
        </w:r>
        <w:r>
          <w:fldChar w:fldCharType="begin"/>
        </w:r>
        <w:r>
          <w:instrText xml:space="preserve"> PAGEREF _Toc13118 \h </w:instrText>
        </w:r>
        <w:r>
          <w:fldChar w:fldCharType="separate"/>
        </w:r>
        <w:r>
          <w:t>5</w:t>
        </w:r>
        <w:r>
          <w:fldChar w:fldCharType="end"/>
        </w:r>
      </w:hyperlink>
    </w:p>
    <w:p>
      <w:pPr>
        <w:pStyle w:val="TOC2"/>
        <w:tabs>
          <w:tab w:val="right" w:leader="dot" w:pos="8306"/>
        </w:tabs>
      </w:pPr>
      <w:hyperlink w:anchor="_Toc5319" w:history="1">
        <w:r>
          <w:rPr>
            <w:rFonts w:ascii="仿宋" w:eastAsia="仿宋" w:hAnsi="仿宋" w:cs="仿宋" w:hint="eastAsia"/>
            <w:lang w:eastAsia="zh-CN"/>
          </w:rPr>
          <w:t>(二)、土建工程设计年限及安全等级</w:t>
        </w:r>
        <w:r>
          <w:tab/>
        </w:r>
        <w:r>
          <w:fldChar w:fldCharType="begin"/>
        </w:r>
        <w:r>
          <w:instrText xml:space="preserve"> PAGEREF _Toc5319 \h </w:instrText>
        </w:r>
        <w:r>
          <w:fldChar w:fldCharType="separate"/>
        </w:r>
        <w:r>
          <w:t>6</w:t>
        </w:r>
        <w:r>
          <w:fldChar w:fldCharType="end"/>
        </w:r>
      </w:hyperlink>
    </w:p>
    <w:p>
      <w:pPr>
        <w:pStyle w:val="TOC2"/>
        <w:tabs>
          <w:tab w:val="right" w:leader="dot" w:pos="8306"/>
        </w:tabs>
      </w:pPr>
      <w:hyperlink w:anchor="_Toc29061" w:history="1">
        <w:r>
          <w:rPr>
            <w:rFonts w:ascii="仿宋" w:eastAsia="仿宋" w:hAnsi="仿宋" w:cs="仿宋" w:hint="eastAsia"/>
            <w:lang w:eastAsia="zh-CN"/>
          </w:rPr>
          <w:t>(三)、建筑工程设计总体要求</w:t>
        </w:r>
        <w:r>
          <w:tab/>
        </w:r>
        <w:r>
          <w:fldChar w:fldCharType="begin"/>
        </w:r>
        <w:r>
          <w:instrText xml:space="preserve"> PAGEREF _Toc29061 \h </w:instrText>
        </w:r>
        <w:r>
          <w:fldChar w:fldCharType="separate"/>
        </w:r>
        <w:r>
          <w:t>7</w:t>
        </w:r>
        <w:r>
          <w:fldChar w:fldCharType="end"/>
        </w:r>
      </w:hyperlink>
    </w:p>
    <w:p>
      <w:pPr>
        <w:pStyle w:val="TOC2"/>
        <w:tabs>
          <w:tab w:val="right" w:leader="dot" w:pos="8306"/>
        </w:tabs>
      </w:pPr>
      <w:hyperlink w:anchor="_Toc4142" w:history="1">
        <w:r>
          <w:rPr>
            <w:rFonts w:ascii="仿宋" w:eastAsia="仿宋" w:hAnsi="仿宋" w:cs="仿宋" w:hint="eastAsia"/>
            <w:lang w:eastAsia="zh-CN"/>
          </w:rPr>
          <w:t>(四)、土建工程建设指标</w:t>
        </w:r>
        <w:r>
          <w:tab/>
        </w:r>
        <w:r>
          <w:fldChar w:fldCharType="begin"/>
        </w:r>
        <w:r>
          <w:instrText xml:space="preserve"> PAGEREF _Toc4142 \h </w:instrText>
        </w:r>
        <w:r>
          <w:fldChar w:fldCharType="separate"/>
        </w:r>
        <w:r>
          <w:t>8</w:t>
        </w:r>
        <w:r>
          <w:fldChar w:fldCharType="end"/>
        </w:r>
      </w:hyperlink>
    </w:p>
    <w:p>
      <w:pPr>
        <w:pStyle w:val="TOC1"/>
        <w:tabs>
          <w:tab w:val="right" w:leader="dot" w:pos="8306"/>
        </w:tabs>
      </w:pPr>
      <w:hyperlink w:anchor="_Toc10934" w:history="1">
        <w:r>
          <w:rPr>
            <w:rFonts w:ascii="仿宋" w:eastAsia="仿宋" w:hAnsi="仿宋" w:cs="仿宋" w:hint="eastAsia"/>
            <w:lang w:eastAsia="zh-CN"/>
          </w:rPr>
          <w:t>三、CC复合材料项目选址可行性分析</w:t>
        </w:r>
        <w:r>
          <w:tab/>
        </w:r>
        <w:r>
          <w:fldChar w:fldCharType="begin"/>
        </w:r>
        <w:r>
          <w:instrText xml:space="preserve"> PAGEREF _Toc10934 \h </w:instrText>
        </w:r>
        <w:r>
          <w:fldChar w:fldCharType="separate"/>
        </w:r>
        <w:r>
          <w:t>8</w:t>
        </w:r>
        <w:r>
          <w:fldChar w:fldCharType="end"/>
        </w:r>
      </w:hyperlink>
    </w:p>
    <w:p>
      <w:pPr>
        <w:pStyle w:val="TOC2"/>
        <w:tabs>
          <w:tab w:val="right" w:leader="dot" w:pos="8306"/>
        </w:tabs>
      </w:pPr>
      <w:hyperlink w:anchor="_Toc30718" w:history="1">
        <w:r>
          <w:rPr>
            <w:rFonts w:ascii="仿宋" w:eastAsia="仿宋" w:hAnsi="仿宋" w:cs="仿宋" w:hint="eastAsia"/>
            <w:lang w:eastAsia="zh-CN"/>
          </w:rPr>
          <w:t>(一)、CC复合材料项目选址</w:t>
        </w:r>
        <w:r>
          <w:tab/>
        </w:r>
        <w:r>
          <w:fldChar w:fldCharType="begin"/>
        </w:r>
        <w:r>
          <w:instrText xml:space="preserve"> PAGEREF _Toc30718 \h </w:instrText>
        </w:r>
        <w:r>
          <w:fldChar w:fldCharType="separate"/>
        </w:r>
        <w:r>
          <w:t>8</w:t>
        </w:r>
        <w:r>
          <w:fldChar w:fldCharType="end"/>
        </w:r>
      </w:hyperlink>
    </w:p>
    <w:p>
      <w:pPr>
        <w:pStyle w:val="TOC2"/>
        <w:tabs>
          <w:tab w:val="right" w:leader="dot" w:pos="8306"/>
        </w:tabs>
      </w:pPr>
      <w:hyperlink w:anchor="_Toc30775" w:history="1">
        <w:r>
          <w:rPr>
            <w:rFonts w:ascii="仿宋" w:eastAsia="仿宋" w:hAnsi="仿宋" w:cs="仿宋" w:hint="eastAsia"/>
            <w:lang w:eastAsia="zh-CN"/>
          </w:rPr>
          <w:t>(二)、用地控制指标</w:t>
        </w:r>
        <w:r>
          <w:tab/>
        </w:r>
        <w:r>
          <w:fldChar w:fldCharType="begin"/>
        </w:r>
        <w:r>
          <w:instrText xml:space="preserve"> PAGEREF _Toc30775 \h </w:instrText>
        </w:r>
        <w:r>
          <w:fldChar w:fldCharType="separate"/>
        </w:r>
        <w:r>
          <w:t>8</w:t>
        </w:r>
        <w:r>
          <w:fldChar w:fldCharType="end"/>
        </w:r>
      </w:hyperlink>
    </w:p>
    <w:p>
      <w:pPr>
        <w:pStyle w:val="TOC2"/>
        <w:tabs>
          <w:tab w:val="right" w:leader="dot" w:pos="8306"/>
        </w:tabs>
      </w:pPr>
      <w:hyperlink w:anchor="_Toc17229" w:history="1">
        <w:r>
          <w:rPr>
            <w:rFonts w:ascii="仿宋" w:eastAsia="仿宋" w:hAnsi="仿宋" w:cs="仿宋" w:hint="eastAsia"/>
            <w:lang w:eastAsia="zh-CN"/>
          </w:rPr>
          <w:t>(三)、节约用地措施</w:t>
        </w:r>
        <w:r>
          <w:tab/>
        </w:r>
        <w:r>
          <w:fldChar w:fldCharType="begin"/>
        </w:r>
        <w:r>
          <w:instrText xml:space="preserve"> PAGEREF _Toc17229 \h </w:instrText>
        </w:r>
        <w:r>
          <w:fldChar w:fldCharType="separate"/>
        </w:r>
        <w:r>
          <w:t>10</w:t>
        </w:r>
        <w:r>
          <w:fldChar w:fldCharType="end"/>
        </w:r>
      </w:hyperlink>
    </w:p>
    <w:p>
      <w:pPr>
        <w:pStyle w:val="TOC2"/>
        <w:tabs>
          <w:tab w:val="right" w:leader="dot" w:pos="8306"/>
        </w:tabs>
      </w:pPr>
      <w:hyperlink w:anchor="_Toc13053" w:history="1">
        <w:r>
          <w:rPr>
            <w:rFonts w:ascii="仿宋" w:eastAsia="仿宋" w:hAnsi="仿宋" w:cs="仿宋" w:hint="eastAsia"/>
            <w:lang w:eastAsia="zh-CN"/>
          </w:rPr>
          <w:t>(四)、总图布置方案</w:t>
        </w:r>
        <w:r>
          <w:tab/>
        </w:r>
        <w:r>
          <w:fldChar w:fldCharType="begin"/>
        </w:r>
        <w:r>
          <w:instrText xml:space="preserve"> PAGEREF _Toc13053 \h </w:instrText>
        </w:r>
        <w:r>
          <w:fldChar w:fldCharType="separate"/>
        </w:r>
        <w:r>
          <w:t>11</w:t>
        </w:r>
        <w:r>
          <w:fldChar w:fldCharType="end"/>
        </w:r>
      </w:hyperlink>
    </w:p>
    <w:p>
      <w:pPr>
        <w:pStyle w:val="TOC2"/>
        <w:tabs>
          <w:tab w:val="right" w:leader="dot" w:pos="8306"/>
        </w:tabs>
      </w:pPr>
      <w:hyperlink w:anchor="_Toc5254" w:history="1">
        <w:r>
          <w:rPr>
            <w:rFonts w:ascii="仿宋" w:eastAsia="仿宋" w:hAnsi="仿宋" w:cs="仿宋" w:hint="eastAsia"/>
            <w:lang w:eastAsia="zh-CN"/>
          </w:rPr>
          <w:t>(五)、选址综合评价</w:t>
        </w:r>
        <w:r>
          <w:tab/>
        </w:r>
        <w:r>
          <w:fldChar w:fldCharType="begin"/>
        </w:r>
        <w:r>
          <w:instrText xml:space="preserve"> PAGEREF _Toc5254 \h </w:instrText>
        </w:r>
        <w:r>
          <w:fldChar w:fldCharType="separate"/>
        </w:r>
        <w:r>
          <w:t>12</w:t>
        </w:r>
        <w:r>
          <w:fldChar w:fldCharType="end"/>
        </w:r>
      </w:hyperlink>
    </w:p>
    <w:p>
      <w:pPr>
        <w:pStyle w:val="TOC1"/>
        <w:tabs>
          <w:tab w:val="right" w:leader="dot" w:pos="8306"/>
        </w:tabs>
      </w:pPr>
      <w:hyperlink w:anchor="_Toc13261" w:history="1">
        <w:r>
          <w:rPr>
            <w:rFonts w:ascii="仿宋" w:eastAsia="仿宋" w:hAnsi="仿宋" w:cs="仿宋" w:hint="eastAsia"/>
            <w:lang w:eastAsia="zh-CN"/>
          </w:rPr>
          <w:t>四、市场分析、调研</w:t>
        </w:r>
        <w:r>
          <w:tab/>
        </w:r>
        <w:r>
          <w:fldChar w:fldCharType="begin"/>
        </w:r>
        <w:r>
          <w:instrText xml:space="preserve"> PAGEREF _Toc13261 \h </w:instrText>
        </w:r>
        <w:r>
          <w:fldChar w:fldCharType="separate"/>
        </w:r>
        <w:r>
          <w:t>14</w:t>
        </w:r>
        <w:r>
          <w:fldChar w:fldCharType="end"/>
        </w:r>
      </w:hyperlink>
    </w:p>
    <w:p>
      <w:pPr>
        <w:pStyle w:val="TOC2"/>
        <w:tabs>
          <w:tab w:val="right" w:leader="dot" w:pos="8306"/>
        </w:tabs>
      </w:pPr>
      <w:hyperlink w:anchor="_Toc18751" w:history="1">
        <w:r>
          <w:rPr>
            <w:rFonts w:ascii="仿宋" w:eastAsia="仿宋" w:hAnsi="仿宋" w:cs="仿宋" w:hint="eastAsia"/>
            <w:lang w:eastAsia="zh-CN"/>
          </w:rPr>
          <w:t>(一)、CC复合材料行业分析</w:t>
        </w:r>
        <w:r>
          <w:tab/>
        </w:r>
        <w:r>
          <w:fldChar w:fldCharType="begin"/>
        </w:r>
        <w:r>
          <w:instrText xml:space="preserve"> PAGEREF _Toc18751 \h </w:instrText>
        </w:r>
        <w:r>
          <w:fldChar w:fldCharType="separate"/>
        </w:r>
        <w:r>
          <w:t>14</w:t>
        </w:r>
        <w:r>
          <w:fldChar w:fldCharType="end"/>
        </w:r>
      </w:hyperlink>
    </w:p>
    <w:p>
      <w:pPr>
        <w:pStyle w:val="TOC2"/>
        <w:tabs>
          <w:tab w:val="right" w:leader="dot" w:pos="8306"/>
        </w:tabs>
      </w:pPr>
      <w:hyperlink w:anchor="_Toc12869" w:history="1">
        <w:r>
          <w:rPr>
            <w:rFonts w:ascii="仿宋" w:eastAsia="仿宋" w:hAnsi="仿宋" w:cs="仿宋" w:hint="eastAsia"/>
            <w:lang w:eastAsia="zh-CN"/>
          </w:rPr>
          <w:t>(二)、CC复合材料市场分析预测</w:t>
        </w:r>
        <w:r>
          <w:tab/>
        </w:r>
        <w:r>
          <w:fldChar w:fldCharType="begin"/>
        </w:r>
        <w:r>
          <w:instrText xml:space="preserve"> PAGEREF _Toc12869 \h </w:instrText>
        </w:r>
        <w:r>
          <w:fldChar w:fldCharType="separate"/>
        </w:r>
        <w:r>
          <w:t>14</w:t>
        </w:r>
        <w:r>
          <w:fldChar w:fldCharType="end"/>
        </w:r>
      </w:hyperlink>
    </w:p>
    <w:p>
      <w:pPr>
        <w:pStyle w:val="TOC1"/>
        <w:tabs>
          <w:tab w:val="right" w:leader="dot" w:pos="8306"/>
        </w:tabs>
      </w:pPr>
      <w:hyperlink w:anchor="_Toc12690" w:history="1">
        <w:r>
          <w:rPr>
            <w:rFonts w:ascii="仿宋" w:eastAsia="仿宋" w:hAnsi="仿宋" w:cs="仿宋" w:hint="eastAsia"/>
            <w:lang w:eastAsia="zh-CN"/>
          </w:rPr>
          <w:t>五、CC复合材料项目概论</w:t>
        </w:r>
        <w:r>
          <w:tab/>
        </w:r>
        <w:r>
          <w:fldChar w:fldCharType="begin"/>
        </w:r>
        <w:r>
          <w:instrText xml:space="preserve"> PAGEREF _Toc12690 \h </w:instrText>
        </w:r>
        <w:r>
          <w:fldChar w:fldCharType="separate"/>
        </w:r>
        <w:r>
          <w:t>15</w:t>
        </w:r>
        <w:r>
          <w:fldChar w:fldCharType="end"/>
        </w:r>
      </w:hyperlink>
    </w:p>
    <w:p>
      <w:pPr>
        <w:pStyle w:val="TOC2"/>
        <w:tabs>
          <w:tab w:val="right" w:leader="dot" w:pos="8306"/>
        </w:tabs>
      </w:pPr>
      <w:hyperlink w:anchor="_Toc8510" w:history="1">
        <w:r>
          <w:rPr>
            <w:rFonts w:ascii="仿宋" w:eastAsia="仿宋" w:hAnsi="仿宋" w:cs="仿宋" w:hint="eastAsia"/>
            <w:lang w:eastAsia="zh-CN"/>
          </w:rPr>
          <w:t>(一)、CC复合材料项目概况</w:t>
        </w:r>
        <w:r>
          <w:tab/>
        </w:r>
        <w:r>
          <w:fldChar w:fldCharType="begin"/>
        </w:r>
        <w:r>
          <w:instrText xml:space="preserve"> PAGEREF _Toc8510 \h </w:instrText>
        </w:r>
        <w:r>
          <w:fldChar w:fldCharType="separate"/>
        </w:r>
        <w:r>
          <w:t>15</w:t>
        </w:r>
        <w:r>
          <w:fldChar w:fldCharType="end"/>
        </w:r>
      </w:hyperlink>
    </w:p>
    <w:p>
      <w:pPr>
        <w:pStyle w:val="TOC2"/>
        <w:tabs>
          <w:tab w:val="right" w:leader="dot" w:pos="8306"/>
        </w:tabs>
      </w:pPr>
      <w:hyperlink w:anchor="_Toc29555" w:history="1">
        <w:r>
          <w:rPr>
            <w:rFonts w:ascii="仿宋" w:eastAsia="仿宋" w:hAnsi="仿宋" w:cs="仿宋" w:hint="eastAsia"/>
            <w:lang w:eastAsia="zh-CN"/>
          </w:rPr>
          <w:t>(二)、CC复合材料项目目标</w:t>
        </w:r>
        <w:r>
          <w:tab/>
        </w:r>
        <w:r>
          <w:fldChar w:fldCharType="begin"/>
        </w:r>
        <w:r>
          <w:instrText xml:space="preserve"> PAGEREF _Toc29555 \h </w:instrText>
        </w:r>
        <w:r>
          <w:fldChar w:fldCharType="separate"/>
        </w:r>
        <w:r>
          <w:t>18</w:t>
        </w:r>
        <w:r>
          <w:fldChar w:fldCharType="end"/>
        </w:r>
      </w:hyperlink>
    </w:p>
    <w:p>
      <w:pPr>
        <w:pStyle w:val="TOC2"/>
        <w:tabs>
          <w:tab w:val="right" w:leader="dot" w:pos="8306"/>
        </w:tabs>
      </w:pPr>
      <w:hyperlink w:anchor="_Toc6996" w:history="1">
        <w:r>
          <w:rPr>
            <w:rFonts w:ascii="仿宋" w:eastAsia="仿宋" w:hAnsi="仿宋" w:cs="仿宋" w:hint="eastAsia"/>
            <w:lang w:eastAsia="zh-CN"/>
          </w:rPr>
          <w:t>(三)、CC复合材料项目提出的理由</w:t>
        </w:r>
        <w:r>
          <w:tab/>
        </w:r>
        <w:r>
          <w:fldChar w:fldCharType="begin"/>
        </w:r>
        <w:r>
          <w:instrText xml:space="preserve"> PAGEREF _Toc6996 \h </w:instrText>
        </w:r>
        <w:r>
          <w:fldChar w:fldCharType="separate"/>
        </w:r>
        <w:r>
          <w:t>18</w:t>
        </w:r>
        <w:r>
          <w:fldChar w:fldCharType="end"/>
        </w:r>
      </w:hyperlink>
    </w:p>
    <w:p>
      <w:pPr>
        <w:pStyle w:val="TOC2"/>
        <w:tabs>
          <w:tab w:val="right" w:leader="dot" w:pos="8306"/>
        </w:tabs>
      </w:pPr>
      <w:hyperlink w:anchor="_Toc419" w:history="1">
        <w:r>
          <w:rPr>
            <w:rFonts w:ascii="仿宋" w:eastAsia="仿宋" w:hAnsi="仿宋" w:cs="仿宋" w:hint="eastAsia"/>
            <w:lang w:eastAsia="zh-CN"/>
          </w:rPr>
          <w:t>(四)、CC复合材料项目意义</w:t>
        </w:r>
        <w:r>
          <w:tab/>
        </w:r>
        <w:r>
          <w:fldChar w:fldCharType="begin"/>
        </w:r>
        <w:r>
          <w:instrText xml:space="preserve"> PAGEREF _Toc419 \h </w:instrText>
        </w:r>
        <w:r>
          <w:fldChar w:fldCharType="separate"/>
        </w:r>
        <w:r>
          <w:t>20</w:t>
        </w:r>
        <w:r>
          <w:fldChar w:fldCharType="end"/>
        </w:r>
      </w:hyperlink>
    </w:p>
    <w:p>
      <w:pPr>
        <w:pStyle w:val="TOC2"/>
        <w:tabs>
          <w:tab w:val="right" w:leader="dot" w:pos="8306"/>
        </w:tabs>
      </w:pPr>
      <w:hyperlink w:anchor="_Toc18577" w:history="1">
        <w:r>
          <w:rPr>
            <w:rFonts w:ascii="仿宋" w:eastAsia="仿宋" w:hAnsi="仿宋" w:cs="仿宋" w:hint="eastAsia"/>
            <w:lang w:eastAsia="zh-CN"/>
          </w:rPr>
          <w:t>(五)、CC复合材料项目背景</w:t>
        </w:r>
        <w:r>
          <w:tab/>
        </w:r>
        <w:r>
          <w:fldChar w:fldCharType="begin"/>
        </w:r>
        <w:r>
          <w:instrText xml:space="preserve"> PAGEREF _Toc18577 \h </w:instrText>
        </w:r>
        <w:r>
          <w:fldChar w:fldCharType="separate"/>
        </w:r>
        <w:r>
          <w:t>21</w:t>
        </w:r>
        <w:r>
          <w:fldChar w:fldCharType="end"/>
        </w:r>
      </w:hyperlink>
    </w:p>
    <w:p>
      <w:pPr>
        <w:pStyle w:val="TOC1"/>
        <w:tabs>
          <w:tab w:val="right" w:leader="dot" w:pos="8306"/>
        </w:tabs>
      </w:pPr>
      <w:hyperlink w:anchor="_Toc2850" w:history="1">
        <w:r>
          <w:rPr>
            <w:rFonts w:ascii="仿宋" w:eastAsia="仿宋" w:hAnsi="仿宋" w:cs="仿宋" w:hint="eastAsia"/>
            <w:lang w:eastAsia="zh-CN"/>
          </w:rPr>
          <w:t>六、CC复合材料项目文档管理</w:t>
        </w:r>
        <w:r>
          <w:tab/>
        </w:r>
        <w:r>
          <w:fldChar w:fldCharType="begin"/>
        </w:r>
        <w:r>
          <w:instrText xml:space="preserve"> PAGEREF _Toc2850 \h </w:instrText>
        </w:r>
        <w:r>
          <w:fldChar w:fldCharType="separate"/>
        </w:r>
        <w:r>
          <w:t>22</w:t>
        </w:r>
        <w:r>
          <w:fldChar w:fldCharType="end"/>
        </w:r>
      </w:hyperlink>
    </w:p>
    <w:p>
      <w:pPr>
        <w:pStyle w:val="TOC2"/>
        <w:tabs>
          <w:tab w:val="right" w:leader="dot" w:pos="8306"/>
        </w:tabs>
      </w:pPr>
      <w:hyperlink w:anchor="_Toc11921" w:history="1">
        <w:r>
          <w:rPr>
            <w:rFonts w:ascii="仿宋" w:eastAsia="仿宋" w:hAnsi="仿宋" w:cs="仿宋" w:hint="eastAsia"/>
            <w:lang w:eastAsia="zh-CN"/>
          </w:rPr>
          <w:t>(一)、文档编制与审查</w:t>
        </w:r>
        <w:r>
          <w:tab/>
        </w:r>
        <w:r>
          <w:fldChar w:fldCharType="begin"/>
        </w:r>
        <w:r>
          <w:instrText xml:space="preserve"> PAGEREF _Toc11921 \h </w:instrText>
        </w:r>
        <w:r>
          <w:fldChar w:fldCharType="separate"/>
        </w:r>
        <w:r>
          <w:t>22</w:t>
        </w:r>
        <w:r>
          <w:fldChar w:fldCharType="end"/>
        </w:r>
      </w:hyperlink>
    </w:p>
    <w:p>
      <w:pPr>
        <w:pStyle w:val="TOC2"/>
        <w:tabs>
          <w:tab w:val="right" w:leader="dot" w:pos="8306"/>
        </w:tabs>
      </w:pPr>
      <w:hyperlink w:anchor="_Toc12113" w:history="1">
        <w:r>
          <w:rPr>
            <w:rFonts w:ascii="仿宋" w:eastAsia="仿宋" w:hAnsi="仿宋" w:cs="仿宋" w:hint="eastAsia"/>
            <w:lang w:eastAsia="zh-CN"/>
          </w:rPr>
          <w:t>(二)、文档发布与分发</w:t>
        </w:r>
        <w:r>
          <w:tab/>
        </w:r>
        <w:r>
          <w:fldChar w:fldCharType="begin"/>
        </w:r>
        <w:r>
          <w:instrText xml:space="preserve"> PAGEREF _Toc12113 \h </w:instrText>
        </w:r>
        <w:r>
          <w:fldChar w:fldCharType="separate"/>
        </w:r>
        <w:r>
          <w:t>23</w:t>
        </w:r>
        <w:r>
          <w:fldChar w:fldCharType="end"/>
        </w:r>
      </w:hyperlink>
    </w:p>
    <w:p>
      <w:pPr>
        <w:pStyle w:val="TOC2"/>
        <w:tabs>
          <w:tab w:val="right" w:leader="dot" w:pos="8306"/>
        </w:tabs>
      </w:pPr>
      <w:hyperlink w:anchor="_Toc9877" w:history="1">
        <w:r>
          <w:rPr>
            <w:rFonts w:ascii="仿宋" w:eastAsia="仿宋" w:hAnsi="仿宋" w:cs="仿宋" w:hint="eastAsia"/>
            <w:lang w:eastAsia="zh-CN"/>
          </w:rPr>
          <w:t>(三)、文档存档与归档</w:t>
        </w:r>
        <w:r>
          <w:tab/>
        </w:r>
        <w:r>
          <w:fldChar w:fldCharType="begin"/>
        </w:r>
        <w:r>
          <w:instrText xml:space="preserve"> PAGEREF _Toc9877 \h </w:instrText>
        </w:r>
        <w:r>
          <w:fldChar w:fldCharType="separate"/>
        </w:r>
        <w:r>
          <w:t>24</w:t>
        </w:r>
        <w:r>
          <w:fldChar w:fldCharType="end"/>
        </w:r>
      </w:hyperlink>
    </w:p>
    <w:p>
      <w:pPr>
        <w:pStyle w:val="TOC1"/>
        <w:tabs>
          <w:tab w:val="right" w:leader="dot" w:pos="8306"/>
        </w:tabs>
      </w:pPr>
      <w:hyperlink w:anchor="_Toc25647" w:history="1">
        <w:r>
          <w:rPr>
            <w:rFonts w:ascii="仿宋" w:eastAsia="仿宋" w:hAnsi="仿宋" w:cs="仿宋" w:hint="eastAsia"/>
            <w:lang w:eastAsia="zh-CN"/>
          </w:rPr>
          <w:t>七、CC复合材料项目计划安排</w:t>
        </w:r>
        <w:r>
          <w:tab/>
        </w:r>
        <w:r>
          <w:fldChar w:fldCharType="begin"/>
        </w:r>
        <w:r>
          <w:instrText xml:space="preserve"> PAGEREF _Toc25647 \h </w:instrText>
        </w:r>
        <w:r>
          <w:fldChar w:fldCharType="separate"/>
        </w:r>
        <w:r>
          <w:t>25</w:t>
        </w:r>
        <w:r>
          <w:fldChar w:fldCharType="end"/>
        </w:r>
      </w:hyperlink>
    </w:p>
    <w:p>
      <w:pPr>
        <w:pStyle w:val="TOC2"/>
        <w:tabs>
          <w:tab w:val="right" w:leader="dot" w:pos="8306"/>
        </w:tabs>
      </w:pPr>
      <w:hyperlink w:anchor="_Toc20831" w:history="1">
        <w:r>
          <w:rPr>
            <w:rFonts w:ascii="仿宋" w:eastAsia="仿宋" w:hAnsi="仿宋" w:cs="仿宋" w:hint="eastAsia"/>
            <w:lang w:eastAsia="zh-CN"/>
          </w:rPr>
          <w:t>(一)、建设周期</w:t>
        </w:r>
        <w:r>
          <w:tab/>
        </w:r>
        <w:r>
          <w:fldChar w:fldCharType="begin"/>
        </w:r>
        <w:r>
          <w:instrText xml:space="preserve"> PAGEREF _Toc20831 \h </w:instrText>
        </w:r>
        <w:r>
          <w:fldChar w:fldCharType="separate"/>
        </w:r>
        <w:r>
          <w:t>25</w:t>
        </w:r>
        <w:r>
          <w:fldChar w:fldCharType="end"/>
        </w:r>
      </w:hyperlink>
    </w:p>
    <w:p>
      <w:pPr>
        <w:pStyle w:val="TOC2"/>
        <w:tabs>
          <w:tab w:val="right" w:leader="dot" w:pos="8306"/>
        </w:tabs>
      </w:pPr>
      <w:hyperlink w:anchor="_Toc10056" w:history="1">
        <w:r>
          <w:rPr>
            <w:rFonts w:ascii="仿宋" w:eastAsia="仿宋" w:hAnsi="仿宋" w:cs="仿宋" w:hint="eastAsia"/>
            <w:lang w:eastAsia="zh-CN"/>
          </w:rPr>
          <w:t>(二)、建设进度</w:t>
        </w:r>
        <w:r>
          <w:tab/>
        </w:r>
        <w:r>
          <w:fldChar w:fldCharType="begin"/>
        </w:r>
        <w:r>
          <w:instrText xml:space="preserve"> PAGEREF _Toc10056 \h </w:instrText>
        </w:r>
        <w:r>
          <w:fldChar w:fldCharType="separate"/>
        </w:r>
        <w:r>
          <w:t>26</w:t>
        </w:r>
        <w:r>
          <w:fldChar w:fldCharType="end"/>
        </w:r>
      </w:hyperlink>
    </w:p>
    <w:p>
      <w:pPr>
        <w:pStyle w:val="TOC2"/>
        <w:tabs>
          <w:tab w:val="right" w:leader="dot" w:pos="8306"/>
        </w:tabs>
      </w:pPr>
      <w:hyperlink w:anchor="_Toc24274" w:history="1">
        <w:r>
          <w:rPr>
            <w:rFonts w:ascii="仿宋" w:eastAsia="仿宋" w:hAnsi="仿宋" w:cs="仿宋" w:hint="eastAsia"/>
            <w:lang w:eastAsia="zh-CN"/>
          </w:rPr>
          <w:t>(三)、进度安排注意事项</w:t>
        </w:r>
        <w:r>
          <w:tab/>
        </w:r>
        <w:r>
          <w:fldChar w:fldCharType="begin"/>
        </w:r>
        <w:r>
          <w:instrText xml:space="preserve"> PAGEREF _Toc24274 \h </w:instrText>
        </w:r>
        <w:r>
          <w:fldChar w:fldCharType="separate"/>
        </w:r>
        <w:r>
          <w:t>27</w:t>
        </w:r>
        <w:r>
          <w:fldChar w:fldCharType="end"/>
        </w:r>
      </w:hyperlink>
    </w:p>
    <w:p>
      <w:pPr>
        <w:pStyle w:val="TOC2"/>
        <w:tabs>
          <w:tab w:val="right" w:leader="dot" w:pos="8306"/>
        </w:tabs>
      </w:pPr>
      <w:hyperlink w:anchor="_Toc5970" w:history="1">
        <w:r>
          <w:rPr>
            <w:rFonts w:ascii="仿宋" w:eastAsia="仿宋" w:hAnsi="仿宋" w:cs="仿宋" w:hint="eastAsia"/>
            <w:lang w:eastAsia="zh-CN"/>
          </w:rPr>
          <w:t>(四)、人力资源配置</w:t>
        </w:r>
        <w:r>
          <w:tab/>
        </w:r>
        <w:r>
          <w:fldChar w:fldCharType="begin"/>
        </w:r>
        <w:r>
          <w:instrText xml:space="preserve"> PAGEREF _Toc5970 \h </w:instrText>
        </w:r>
        <w:r>
          <w:fldChar w:fldCharType="separate"/>
        </w:r>
        <w:r>
          <w:t>29</w:t>
        </w:r>
        <w:r>
          <w:fldChar w:fldCharType="end"/>
        </w:r>
      </w:hyperlink>
    </w:p>
    <w:p>
      <w:pPr>
        <w:pStyle w:val="TOC1"/>
        <w:tabs>
          <w:tab w:val="right" w:leader="dot" w:pos="8306"/>
        </w:tabs>
      </w:pPr>
      <w:hyperlink w:anchor="_Toc28585" w:history="1">
        <w:r>
          <w:rPr>
            <w:rFonts w:ascii="仿宋" w:eastAsia="仿宋" w:hAnsi="仿宋" w:cs="仿宋" w:hint="eastAsia"/>
            <w:lang w:eastAsia="zh-CN"/>
          </w:rPr>
          <w:t>八、CC复合材料项目人力资源培养与发展</w:t>
        </w:r>
        <w:r>
          <w:tab/>
        </w:r>
        <w:r>
          <w:fldChar w:fldCharType="begin"/>
        </w:r>
        <w:r>
          <w:instrText xml:space="preserve"> PAGEREF _Toc28585 \h </w:instrText>
        </w:r>
        <w:r>
          <w:fldChar w:fldCharType="separate"/>
        </w:r>
        <w:r>
          <w:t>30</w:t>
        </w:r>
        <w:r>
          <w:fldChar w:fldCharType="end"/>
        </w:r>
      </w:hyperlink>
    </w:p>
    <w:p>
      <w:pPr>
        <w:pStyle w:val="TOC2"/>
        <w:tabs>
          <w:tab w:val="right" w:leader="dot" w:pos="8306"/>
        </w:tabs>
      </w:pPr>
      <w:hyperlink w:anchor="_Toc17297" w:history="1">
        <w:r>
          <w:rPr>
            <w:rFonts w:ascii="仿宋" w:eastAsia="仿宋" w:hAnsi="仿宋" w:cs="仿宋" w:hint="eastAsia"/>
            <w:lang w:eastAsia="zh-CN"/>
          </w:rPr>
          <w:t>(一)、人才需求与规划</w:t>
        </w:r>
        <w:r>
          <w:tab/>
        </w:r>
        <w:r>
          <w:fldChar w:fldCharType="begin"/>
        </w:r>
        <w:r>
          <w:instrText xml:space="preserve"> PAGEREF _Toc17297 \h </w:instrText>
        </w:r>
        <w:r>
          <w:fldChar w:fldCharType="separate"/>
        </w:r>
        <w:r>
          <w:t>30</w:t>
        </w:r>
        <w:r>
          <w:fldChar w:fldCharType="end"/>
        </w:r>
      </w:hyperlink>
    </w:p>
    <w:p>
      <w:pPr>
        <w:pStyle w:val="TOC2"/>
        <w:tabs>
          <w:tab w:val="right" w:leader="dot" w:pos="8306"/>
        </w:tabs>
      </w:pPr>
      <w:hyperlink w:anchor="_Toc18879" w:history="1">
        <w:r>
          <w:rPr>
            <w:rFonts w:ascii="仿宋" w:eastAsia="仿宋" w:hAnsi="仿宋" w:cs="仿宋" w:hint="eastAsia"/>
            <w:lang w:eastAsia="zh-CN"/>
          </w:rPr>
          <w:t>(二)、培训与发展计划</w:t>
        </w:r>
        <w:r>
          <w:tab/>
        </w:r>
        <w:r>
          <w:fldChar w:fldCharType="begin"/>
        </w:r>
        <w:r>
          <w:instrText xml:space="preserve"> PAGEREF _Toc18879 \h </w:instrText>
        </w:r>
        <w:r>
          <w:fldChar w:fldCharType="separate"/>
        </w:r>
        <w:r>
          <w:t>30</w:t>
        </w:r>
        <w:r>
          <w:fldChar w:fldCharType="end"/>
        </w:r>
      </w:hyperlink>
    </w:p>
    <w:p>
      <w:pPr>
        <w:pStyle w:val="TOC1"/>
        <w:tabs>
          <w:tab w:val="right" w:leader="dot" w:pos="8306"/>
        </w:tabs>
      </w:pPr>
      <w:hyperlink w:anchor="_Toc10101" w:history="1">
        <w:r>
          <w:rPr>
            <w:rFonts w:ascii="仿宋" w:eastAsia="仿宋" w:hAnsi="仿宋" w:cs="仿宋" w:hint="eastAsia"/>
            <w:lang w:eastAsia="zh-CN"/>
          </w:rPr>
          <w:t>九、CC复合材料项目创新与研发</w:t>
        </w:r>
        <w:r>
          <w:tab/>
        </w:r>
        <w:r>
          <w:fldChar w:fldCharType="begin"/>
        </w:r>
        <w:r>
          <w:instrText xml:space="preserve"> PAGEREF _Toc10101 \h </w:instrText>
        </w:r>
        <w:r>
          <w:fldChar w:fldCharType="separate"/>
        </w:r>
        <w:r>
          <w:t>31</w:t>
        </w:r>
        <w:r>
          <w:fldChar w:fldCharType="end"/>
        </w:r>
      </w:hyperlink>
    </w:p>
    <w:p>
      <w:pPr>
        <w:pStyle w:val="TOC2"/>
        <w:tabs>
          <w:tab w:val="right" w:leader="dot" w:pos="8306"/>
        </w:tabs>
      </w:pPr>
      <w:hyperlink w:anchor="_Toc7102" w:history="1">
        <w:r>
          <w:rPr>
            <w:rFonts w:ascii="仿宋" w:eastAsia="仿宋" w:hAnsi="仿宋" w:cs="仿宋" w:hint="eastAsia"/>
            <w:lang w:eastAsia="zh-CN"/>
          </w:rPr>
          <w:t>(一)、创新策略与方向</w:t>
        </w:r>
        <w:r>
          <w:tab/>
        </w:r>
        <w:r>
          <w:fldChar w:fldCharType="begin"/>
        </w:r>
        <w:r>
          <w:instrText xml:space="preserve"> PAGEREF _Toc7102 \h </w:instrText>
        </w:r>
        <w:r>
          <w:fldChar w:fldCharType="separate"/>
        </w:r>
        <w:r>
          <w:t>31</w:t>
        </w:r>
        <w:r>
          <w:fldChar w:fldCharType="end"/>
        </w:r>
      </w:hyperlink>
    </w:p>
    <w:p>
      <w:pPr>
        <w:pStyle w:val="TOC2"/>
        <w:tabs>
          <w:tab w:val="right" w:leader="dot" w:pos="8306"/>
        </w:tabs>
      </w:pPr>
      <w:hyperlink w:anchor="_Toc15379" w:history="1">
        <w:r>
          <w:rPr>
            <w:rFonts w:ascii="仿宋" w:eastAsia="仿宋" w:hAnsi="仿宋" w:cs="仿宋" w:hint="eastAsia"/>
            <w:lang w:eastAsia="zh-CN"/>
          </w:rPr>
          <w:t>(二)、研发规划与投入</w:t>
        </w:r>
        <w:r>
          <w:tab/>
        </w:r>
        <w:r>
          <w:fldChar w:fldCharType="begin"/>
        </w:r>
        <w:r>
          <w:instrText xml:space="preserve"> PAGEREF _Toc15379 \h </w:instrText>
        </w:r>
        <w:r>
          <w:fldChar w:fldCharType="separate"/>
        </w:r>
        <w:r>
          <w:t>32</w:t>
        </w:r>
        <w:r>
          <w:fldChar w:fldCharType="end"/>
        </w:r>
      </w:hyperlink>
    </w:p>
    <w:p>
      <w:pPr>
        <w:pStyle w:val="TOC1"/>
        <w:tabs>
          <w:tab w:val="right" w:leader="dot" w:pos="8306"/>
        </w:tabs>
      </w:pPr>
      <w:hyperlink w:anchor="_Toc13110" w:history="1">
        <w:r>
          <w:rPr>
            <w:rFonts w:ascii="仿宋" w:eastAsia="仿宋" w:hAnsi="仿宋" w:cs="仿宋" w:hint="eastAsia"/>
            <w:lang w:eastAsia="zh-CN"/>
          </w:rPr>
          <w:t>十、生产安全保护</w:t>
        </w:r>
        <w:r>
          <w:tab/>
        </w:r>
        <w:r>
          <w:fldChar w:fldCharType="begin"/>
        </w:r>
        <w:r>
          <w:instrText xml:space="preserve"> PAGEREF _Toc13110 \h </w:instrText>
        </w:r>
        <w:r>
          <w:fldChar w:fldCharType="separate"/>
        </w:r>
        <w:r>
          <w:t>34</w:t>
        </w:r>
        <w:r>
          <w:fldChar w:fldCharType="end"/>
        </w:r>
      </w:hyperlink>
    </w:p>
    <w:p>
      <w:pPr>
        <w:pStyle w:val="TOC2"/>
        <w:tabs>
          <w:tab w:val="right" w:leader="dot" w:pos="8306"/>
        </w:tabs>
      </w:pPr>
      <w:hyperlink w:anchor="_Toc5726" w:history="1">
        <w:r>
          <w:rPr>
            <w:rFonts w:ascii="仿宋" w:eastAsia="仿宋" w:hAnsi="仿宋" w:cs="仿宋" w:hint="eastAsia"/>
            <w:lang w:eastAsia="zh-CN"/>
          </w:rPr>
          <w:t>(一)、消防安全</w:t>
        </w:r>
        <w:r>
          <w:tab/>
        </w:r>
        <w:r>
          <w:fldChar w:fldCharType="begin"/>
        </w:r>
        <w:r>
          <w:instrText xml:space="preserve"> PAGEREF _Toc5726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2" w:history="1">
        <w:r>
          <w:rPr>
            <w:rFonts w:ascii="仿宋" w:eastAsia="仿宋" w:hAnsi="仿宋" w:cs="仿宋" w:hint="eastAsia"/>
            <w:lang w:eastAsia="zh-CN"/>
          </w:rPr>
          <w:t>(二)、防火防爆总图布置措施</w:t>
        </w:r>
        <w:r>
          <w:tab/>
        </w:r>
        <w:r>
          <w:fldChar w:fldCharType="begin"/>
        </w:r>
        <w:r>
          <w:instrText xml:space="preserve"> PAGEREF _Toc24672 \h </w:instrText>
        </w:r>
        <w:r>
          <w:fldChar w:fldCharType="separate"/>
        </w:r>
        <w:r>
          <w:t>36</w:t>
        </w:r>
        <w:r>
          <w:fldChar w:fldCharType="end"/>
        </w:r>
      </w:hyperlink>
    </w:p>
    <w:p>
      <w:pPr>
        <w:pStyle w:val="TOC2"/>
        <w:tabs>
          <w:tab w:val="right" w:leader="dot" w:pos="8306"/>
        </w:tabs>
      </w:pPr>
      <w:hyperlink w:anchor="_Toc89" w:history="1">
        <w:r>
          <w:rPr>
            <w:rFonts w:ascii="仿宋" w:eastAsia="仿宋" w:hAnsi="仿宋" w:cs="仿宋" w:hint="eastAsia"/>
            <w:lang w:eastAsia="zh-CN"/>
          </w:rPr>
          <w:t>(三)、自然灾害防范措施</w:t>
        </w:r>
        <w:r>
          <w:tab/>
        </w:r>
        <w:r>
          <w:fldChar w:fldCharType="begin"/>
        </w:r>
        <w:r>
          <w:instrText xml:space="preserve"> PAGEREF _Toc89 \h </w:instrText>
        </w:r>
        <w:r>
          <w:fldChar w:fldCharType="separate"/>
        </w:r>
        <w:r>
          <w:t>36</w:t>
        </w:r>
        <w:r>
          <w:fldChar w:fldCharType="end"/>
        </w:r>
      </w:hyperlink>
    </w:p>
    <w:p>
      <w:pPr>
        <w:pStyle w:val="TOC2"/>
        <w:tabs>
          <w:tab w:val="right" w:leader="dot" w:pos="8306"/>
        </w:tabs>
      </w:pPr>
      <w:hyperlink w:anchor="_Toc23844" w:history="1">
        <w:r>
          <w:rPr>
            <w:rFonts w:ascii="仿宋" w:eastAsia="仿宋" w:hAnsi="仿宋" w:cs="仿宋" w:hint="eastAsia"/>
            <w:lang w:eastAsia="zh-CN"/>
          </w:rPr>
          <w:t>(四)、安全色及安全标志使用要求</w:t>
        </w:r>
        <w:r>
          <w:tab/>
        </w:r>
        <w:r>
          <w:fldChar w:fldCharType="begin"/>
        </w:r>
        <w:r>
          <w:instrText xml:space="preserve"> PAGEREF _Toc23844 \h </w:instrText>
        </w:r>
        <w:r>
          <w:fldChar w:fldCharType="separate"/>
        </w:r>
        <w:r>
          <w:t>37</w:t>
        </w:r>
        <w:r>
          <w:fldChar w:fldCharType="end"/>
        </w:r>
      </w:hyperlink>
    </w:p>
    <w:p>
      <w:pPr>
        <w:pStyle w:val="TOC2"/>
        <w:tabs>
          <w:tab w:val="right" w:leader="dot" w:pos="8306"/>
        </w:tabs>
      </w:pPr>
      <w:hyperlink w:anchor="_Toc11407" w:history="1">
        <w:r>
          <w:rPr>
            <w:rFonts w:ascii="仿宋" w:eastAsia="仿宋" w:hAnsi="仿宋" w:cs="仿宋" w:hint="eastAsia"/>
            <w:lang w:eastAsia="zh-CN"/>
          </w:rPr>
          <w:t>(五)、防尘防毒措施</w:t>
        </w:r>
        <w:r>
          <w:tab/>
        </w:r>
        <w:r>
          <w:fldChar w:fldCharType="begin"/>
        </w:r>
        <w:r>
          <w:instrText xml:space="preserve"> PAGEREF _Toc11407 \h </w:instrText>
        </w:r>
        <w:r>
          <w:fldChar w:fldCharType="separate"/>
        </w:r>
        <w:r>
          <w:t>38</w:t>
        </w:r>
        <w:r>
          <w:fldChar w:fldCharType="end"/>
        </w:r>
      </w:hyperlink>
    </w:p>
    <w:p>
      <w:pPr>
        <w:pStyle w:val="TOC2"/>
        <w:tabs>
          <w:tab w:val="right" w:leader="dot" w:pos="8306"/>
        </w:tabs>
      </w:pPr>
      <w:hyperlink w:anchor="_Toc30999" w:history="1">
        <w:r>
          <w:rPr>
            <w:rFonts w:ascii="仿宋" w:eastAsia="仿宋" w:hAnsi="仿宋" w:cs="仿宋" w:hint="eastAsia"/>
            <w:lang w:eastAsia="zh-CN"/>
          </w:rPr>
          <w:t>(六)、防静电、触电防护及防雷措施</w:t>
        </w:r>
        <w:r>
          <w:tab/>
        </w:r>
        <w:r>
          <w:fldChar w:fldCharType="begin"/>
        </w:r>
        <w:r>
          <w:instrText xml:space="preserve"> PAGEREF _Toc30999 \h </w:instrText>
        </w:r>
        <w:r>
          <w:fldChar w:fldCharType="separate"/>
        </w:r>
        <w:r>
          <w:t>39</w:t>
        </w:r>
        <w:r>
          <w:fldChar w:fldCharType="end"/>
        </w:r>
      </w:hyperlink>
    </w:p>
    <w:p>
      <w:pPr>
        <w:pStyle w:val="TOC2"/>
        <w:tabs>
          <w:tab w:val="right" w:leader="dot" w:pos="8306"/>
        </w:tabs>
      </w:pPr>
      <w:hyperlink w:anchor="_Toc24213" w:history="1">
        <w:r>
          <w:rPr>
            <w:rFonts w:ascii="仿宋" w:eastAsia="仿宋" w:hAnsi="仿宋" w:cs="仿宋" w:hint="eastAsia"/>
            <w:lang w:eastAsia="zh-CN"/>
          </w:rPr>
          <w:t>(七)、机械设备安全保障措施</w:t>
        </w:r>
        <w:r>
          <w:tab/>
        </w:r>
        <w:r>
          <w:fldChar w:fldCharType="begin"/>
        </w:r>
        <w:r>
          <w:instrText xml:space="preserve"> PAGEREF _Toc24213 \h </w:instrText>
        </w:r>
        <w:r>
          <w:fldChar w:fldCharType="separate"/>
        </w:r>
        <w:r>
          <w:t>41</w:t>
        </w:r>
        <w:r>
          <w:fldChar w:fldCharType="end"/>
        </w:r>
      </w:hyperlink>
    </w:p>
    <w:p>
      <w:pPr>
        <w:pStyle w:val="TOC1"/>
        <w:tabs>
          <w:tab w:val="right" w:leader="dot" w:pos="8306"/>
        </w:tabs>
      </w:pPr>
      <w:hyperlink w:anchor="_Toc6789" w:history="1">
        <w:r>
          <w:rPr>
            <w:rFonts w:ascii="仿宋" w:eastAsia="仿宋" w:hAnsi="仿宋" w:cs="仿宋" w:hint="eastAsia"/>
            <w:lang w:eastAsia="zh-CN"/>
          </w:rPr>
          <w:t>十一、CC复合材料项目风险管理</w:t>
        </w:r>
        <w:r>
          <w:tab/>
        </w:r>
        <w:r>
          <w:fldChar w:fldCharType="begin"/>
        </w:r>
        <w:r>
          <w:instrText xml:space="preserve"> PAGEREF _Toc6789 \h </w:instrText>
        </w:r>
        <w:r>
          <w:fldChar w:fldCharType="separate"/>
        </w:r>
        <w:r>
          <w:t>42</w:t>
        </w:r>
        <w:r>
          <w:fldChar w:fldCharType="end"/>
        </w:r>
      </w:hyperlink>
    </w:p>
    <w:p>
      <w:pPr>
        <w:pStyle w:val="TOC2"/>
        <w:tabs>
          <w:tab w:val="right" w:leader="dot" w:pos="8306"/>
        </w:tabs>
      </w:pPr>
      <w:hyperlink w:anchor="_Toc30826" w:history="1">
        <w:r>
          <w:rPr>
            <w:rFonts w:ascii="仿宋" w:eastAsia="仿宋" w:hAnsi="仿宋" w:cs="仿宋" w:hint="eastAsia"/>
            <w:lang w:eastAsia="zh-CN"/>
          </w:rPr>
          <w:t>(一)、风险识别与评估</w:t>
        </w:r>
        <w:r>
          <w:tab/>
        </w:r>
        <w:r>
          <w:fldChar w:fldCharType="begin"/>
        </w:r>
        <w:r>
          <w:instrText xml:space="preserve"> PAGEREF _Toc30826 \h </w:instrText>
        </w:r>
        <w:r>
          <w:fldChar w:fldCharType="separate"/>
        </w:r>
        <w:r>
          <w:t>42</w:t>
        </w:r>
        <w:r>
          <w:fldChar w:fldCharType="end"/>
        </w:r>
      </w:hyperlink>
    </w:p>
    <w:p>
      <w:pPr>
        <w:pStyle w:val="TOC2"/>
        <w:tabs>
          <w:tab w:val="right" w:leader="dot" w:pos="8306"/>
        </w:tabs>
      </w:pPr>
      <w:hyperlink w:anchor="_Toc25804" w:history="1">
        <w:r>
          <w:rPr>
            <w:rFonts w:ascii="仿宋" w:eastAsia="仿宋" w:hAnsi="仿宋" w:cs="仿宋" w:hint="eastAsia"/>
            <w:lang w:eastAsia="zh-CN"/>
          </w:rPr>
          <w:t>(二)、风险应对策略</w:t>
        </w:r>
        <w:r>
          <w:tab/>
        </w:r>
        <w:r>
          <w:fldChar w:fldCharType="begin"/>
        </w:r>
        <w:r>
          <w:instrText xml:space="preserve"> PAGEREF _Toc25804 \h </w:instrText>
        </w:r>
        <w:r>
          <w:fldChar w:fldCharType="separate"/>
        </w:r>
        <w:r>
          <w:t>43</w:t>
        </w:r>
        <w:r>
          <w:fldChar w:fldCharType="end"/>
        </w:r>
      </w:hyperlink>
    </w:p>
    <w:p>
      <w:pPr>
        <w:pStyle w:val="TOC2"/>
        <w:tabs>
          <w:tab w:val="right" w:leader="dot" w:pos="8306"/>
        </w:tabs>
      </w:pPr>
      <w:hyperlink w:anchor="_Toc7141" w:history="1">
        <w:r>
          <w:rPr>
            <w:rFonts w:ascii="仿宋" w:eastAsia="仿宋" w:hAnsi="仿宋" w:cs="仿宋" w:hint="eastAsia"/>
            <w:lang w:eastAsia="zh-CN"/>
          </w:rPr>
          <w:t>(三)、风险监控与控制</w:t>
        </w:r>
        <w:r>
          <w:tab/>
        </w:r>
        <w:r>
          <w:fldChar w:fldCharType="begin"/>
        </w:r>
        <w:r>
          <w:instrText xml:space="preserve"> PAGEREF _Toc7141 \h </w:instrText>
        </w:r>
        <w:r>
          <w:fldChar w:fldCharType="separate"/>
        </w:r>
        <w:r>
          <w:t>45</w:t>
        </w:r>
        <w:r>
          <w:fldChar w:fldCharType="end"/>
        </w:r>
      </w:hyperlink>
    </w:p>
    <w:p>
      <w:pPr>
        <w:pStyle w:val="TOC1"/>
        <w:tabs>
          <w:tab w:val="right" w:leader="dot" w:pos="8306"/>
        </w:tabs>
      </w:pPr>
      <w:hyperlink w:anchor="_Toc5776" w:history="1">
        <w:r>
          <w:rPr>
            <w:rFonts w:ascii="仿宋" w:eastAsia="仿宋" w:hAnsi="仿宋" w:cs="仿宋" w:hint="eastAsia"/>
            <w:lang w:eastAsia="zh-CN"/>
          </w:rPr>
          <w:t>十二、CC复合材料项目技术管理</w:t>
        </w:r>
        <w:r>
          <w:tab/>
        </w:r>
        <w:r>
          <w:fldChar w:fldCharType="begin"/>
        </w:r>
        <w:r>
          <w:instrText xml:space="preserve"> PAGEREF _Toc5776 \h </w:instrText>
        </w:r>
        <w:r>
          <w:fldChar w:fldCharType="separate"/>
        </w:r>
        <w:r>
          <w:t>46</w:t>
        </w:r>
        <w:r>
          <w:fldChar w:fldCharType="end"/>
        </w:r>
      </w:hyperlink>
    </w:p>
    <w:p>
      <w:pPr>
        <w:pStyle w:val="TOC2"/>
        <w:tabs>
          <w:tab w:val="right" w:leader="dot" w:pos="8306"/>
        </w:tabs>
      </w:pPr>
      <w:hyperlink w:anchor="_Toc18585" w:history="1">
        <w:r>
          <w:rPr>
            <w:rFonts w:ascii="仿宋" w:eastAsia="仿宋" w:hAnsi="仿宋" w:cs="仿宋" w:hint="eastAsia"/>
            <w:lang w:eastAsia="zh-CN"/>
          </w:rPr>
          <w:t>(一)、技术方案选用方向</w:t>
        </w:r>
        <w:r>
          <w:tab/>
        </w:r>
        <w:r>
          <w:fldChar w:fldCharType="begin"/>
        </w:r>
        <w:r>
          <w:instrText xml:space="preserve"> PAGEREF _Toc18585 \h </w:instrText>
        </w:r>
        <w:r>
          <w:fldChar w:fldCharType="separate"/>
        </w:r>
        <w:r>
          <w:t>46</w:t>
        </w:r>
        <w:r>
          <w:fldChar w:fldCharType="end"/>
        </w:r>
      </w:hyperlink>
    </w:p>
    <w:p>
      <w:pPr>
        <w:pStyle w:val="TOC2"/>
        <w:tabs>
          <w:tab w:val="right" w:leader="dot" w:pos="8306"/>
        </w:tabs>
      </w:pPr>
      <w:hyperlink w:anchor="_Toc1682" w:history="1">
        <w:r>
          <w:rPr>
            <w:rFonts w:ascii="仿宋" w:eastAsia="仿宋" w:hAnsi="仿宋" w:cs="仿宋" w:hint="eastAsia"/>
            <w:lang w:eastAsia="zh-CN"/>
          </w:rPr>
          <w:t>(二)、工艺技术方案选用原则</w:t>
        </w:r>
        <w:r>
          <w:tab/>
        </w:r>
        <w:r>
          <w:fldChar w:fldCharType="begin"/>
        </w:r>
        <w:r>
          <w:instrText xml:space="preserve"> PAGEREF _Toc1682 \h </w:instrText>
        </w:r>
        <w:r>
          <w:fldChar w:fldCharType="separate"/>
        </w:r>
        <w:r>
          <w:t>48</w:t>
        </w:r>
        <w:r>
          <w:fldChar w:fldCharType="end"/>
        </w:r>
      </w:hyperlink>
    </w:p>
    <w:p>
      <w:pPr>
        <w:pStyle w:val="TOC2"/>
        <w:tabs>
          <w:tab w:val="right" w:leader="dot" w:pos="8306"/>
        </w:tabs>
      </w:pPr>
      <w:hyperlink w:anchor="_Toc25046" w:history="1">
        <w:r>
          <w:rPr>
            <w:rFonts w:ascii="仿宋" w:eastAsia="仿宋" w:hAnsi="仿宋" w:cs="仿宋" w:hint="eastAsia"/>
            <w:lang w:eastAsia="zh-CN"/>
          </w:rPr>
          <w:t>(三)、工艺技术方案要求</w:t>
        </w:r>
        <w:r>
          <w:tab/>
        </w:r>
        <w:r>
          <w:fldChar w:fldCharType="begin"/>
        </w:r>
        <w:r>
          <w:instrText xml:space="preserve"> PAGEREF _Toc25046 \h </w:instrText>
        </w:r>
        <w:r>
          <w:fldChar w:fldCharType="separate"/>
        </w:r>
        <w:r>
          <w:t>50</w:t>
        </w:r>
        <w:r>
          <w:fldChar w:fldCharType="end"/>
        </w:r>
      </w:hyperlink>
    </w:p>
    <w:p>
      <w:pPr>
        <w:pStyle w:val="TOC1"/>
        <w:tabs>
          <w:tab w:val="right" w:leader="dot" w:pos="8306"/>
        </w:tabs>
      </w:pPr>
      <w:hyperlink w:anchor="_Toc7214" w:history="1">
        <w:r>
          <w:rPr>
            <w:rFonts w:ascii="仿宋" w:eastAsia="仿宋" w:hAnsi="仿宋" w:cs="仿宋" w:hint="eastAsia"/>
            <w:lang w:eastAsia="zh-CN"/>
          </w:rPr>
          <w:t>十三、CC复合材料项目实施时间节点</w:t>
        </w:r>
        <w:r>
          <w:tab/>
        </w:r>
        <w:r>
          <w:fldChar w:fldCharType="begin"/>
        </w:r>
        <w:r>
          <w:instrText xml:space="preserve"> PAGEREF _Toc7214 \h </w:instrText>
        </w:r>
        <w:r>
          <w:fldChar w:fldCharType="separate"/>
        </w:r>
        <w:r>
          <w:t>52</w:t>
        </w:r>
        <w:r>
          <w:fldChar w:fldCharType="end"/>
        </w:r>
      </w:hyperlink>
    </w:p>
    <w:p>
      <w:pPr>
        <w:pStyle w:val="TOC2"/>
        <w:tabs>
          <w:tab w:val="right" w:leader="dot" w:pos="8306"/>
        </w:tabs>
      </w:pPr>
      <w:hyperlink w:anchor="_Toc9645" w:history="1">
        <w:r>
          <w:rPr>
            <w:rFonts w:ascii="仿宋" w:eastAsia="仿宋" w:hAnsi="仿宋" w:cs="仿宋" w:hint="eastAsia"/>
            <w:lang w:eastAsia="zh-CN"/>
          </w:rPr>
          <w:t>(一)、CC复合材料项目启动阶段时间节点</w:t>
        </w:r>
        <w:r>
          <w:tab/>
        </w:r>
        <w:r>
          <w:fldChar w:fldCharType="begin"/>
        </w:r>
        <w:r>
          <w:instrText xml:space="preserve"> PAGEREF _Toc9645 \h </w:instrText>
        </w:r>
        <w:r>
          <w:fldChar w:fldCharType="separate"/>
        </w:r>
        <w:r>
          <w:t>52</w:t>
        </w:r>
        <w:r>
          <w:fldChar w:fldCharType="end"/>
        </w:r>
      </w:hyperlink>
    </w:p>
    <w:p>
      <w:pPr>
        <w:pStyle w:val="TOC2"/>
        <w:tabs>
          <w:tab w:val="right" w:leader="dot" w:pos="8306"/>
        </w:tabs>
      </w:pPr>
      <w:hyperlink w:anchor="_Toc18631" w:history="1">
        <w:r>
          <w:rPr>
            <w:rFonts w:ascii="仿宋" w:eastAsia="仿宋" w:hAnsi="仿宋" w:cs="仿宋" w:hint="eastAsia"/>
            <w:lang w:eastAsia="zh-CN"/>
          </w:rPr>
          <w:t>(二)、CC复合材料项目执行阶段时间节点</w:t>
        </w:r>
        <w:r>
          <w:tab/>
        </w:r>
        <w:r>
          <w:fldChar w:fldCharType="begin"/>
        </w:r>
        <w:r>
          <w:instrText xml:space="preserve"> PAGEREF _Toc18631 \h </w:instrText>
        </w:r>
        <w:r>
          <w:fldChar w:fldCharType="separate"/>
        </w:r>
        <w:r>
          <w:t>53</w:t>
        </w:r>
        <w:r>
          <w:fldChar w:fldCharType="end"/>
        </w:r>
      </w:hyperlink>
    </w:p>
    <w:p>
      <w:pPr>
        <w:pStyle w:val="TOC2"/>
        <w:tabs>
          <w:tab w:val="right" w:leader="dot" w:pos="8306"/>
        </w:tabs>
      </w:pPr>
      <w:hyperlink w:anchor="_Toc9511" w:history="1">
        <w:r>
          <w:rPr>
            <w:rFonts w:ascii="仿宋" w:eastAsia="仿宋" w:hAnsi="仿宋" w:cs="仿宋" w:hint="eastAsia"/>
            <w:lang w:eastAsia="zh-CN"/>
          </w:rPr>
          <w:t>(三)、CC复合材料项目完成阶段时间节点</w:t>
        </w:r>
        <w:r>
          <w:tab/>
        </w:r>
        <w:r>
          <w:fldChar w:fldCharType="begin"/>
        </w:r>
        <w:r>
          <w:instrText xml:space="preserve"> PAGEREF _Toc9511 \h </w:instrText>
        </w:r>
        <w:r>
          <w:fldChar w:fldCharType="separate"/>
        </w:r>
        <w:r>
          <w:t>54</w:t>
        </w:r>
        <w:r>
          <w:fldChar w:fldCharType="end"/>
        </w:r>
      </w:hyperlink>
    </w:p>
    <w:p>
      <w:pPr>
        <w:pStyle w:val="TOC1"/>
        <w:tabs>
          <w:tab w:val="right" w:leader="dot" w:pos="8306"/>
        </w:tabs>
      </w:pPr>
      <w:hyperlink w:anchor="_Toc29105" w:history="1">
        <w:r>
          <w:rPr>
            <w:rFonts w:ascii="仿宋" w:eastAsia="仿宋" w:hAnsi="仿宋" w:cs="仿宋" w:hint="eastAsia"/>
            <w:lang w:eastAsia="zh-CN"/>
          </w:rPr>
          <w:t>十四、CC复合材料项目治理与监督</w:t>
        </w:r>
        <w:r>
          <w:tab/>
        </w:r>
        <w:r>
          <w:fldChar w:fldCharType="begin"/>
        </w:r>
        <w:r>
          <w:instrText xml:space="preserve"> PAGEREF _Toc29105 \h </w:instrText>
        </w:r>
        <w:r>
          <w:fldChar w:fldCharType="separate"/>
        </w:r>
        <w:r>
          <w:t>55</w:t>
        </w:r>
        <w:r>
          <w:fldChar w:fldCharType="end"/>
        </w:r>
      </w:hyperlink>
    </w:p>
    <w:p>
      <w:pPr>
        <w:pStyle w:val="TOC2"/>
        <w:tabs>
          <w:tab w:val="right" w:leader="dot" w:pos="8306"/>
        </w:tabs>
      </w:pPr>
      <w:hyperlink w:anchor="_Toc3845" w:history="1">
        <w:r>
          <w:rPr>
            <w:rFonts w:ascii="仿宋" w:eastAsia="仿宋" w:hAnsi="仿宋" w:cs="仿宋" w:hint="eastAsia"/>
            <w:lang w:eastAsia="zh-CN"/>
          </w:rPr>
          <w:t>(一)、CC复合材料项目治理结构</w:t>
        </w:r>
        <w:r>
          <w:tab/>
        </w:r>
        <w:r>
          <w:fldChar w:fldCharType="begin"/>
        </w:r>
        <w:r>
          <w:instrText xml:space="preserve"> PAGEREF _Toc3845 \h </w:instrText>
        </w:r>
        <w:r>
          <w:fldChar w:fldCharType="separate"/>
        </w:r>
        <w:r>
          <w:t>55</w:t>
        </w:r>
        <w:r>
          <w:fldChar w:fldCharType="end"/>
        </w:r>
      </w:hyperlink>
    </w:p>
    <w:p>
      <w:pPr>
        <w:pStyle w:val="TOC2"/>
        <w:tabs>
          <w:tab w:val="right" w:leader="dot" w:pos="8306"/>
        </w:tabs>
      </w:pPr>
      <w:hyperlink w:anchor="_Toc30300" w:history="1">
        <w:r>
          <w:rPr>
            <w:rFonts w:ascii="仿宋" w:eastAsia="仿宋" w:hAnsi="仿宋" w:cs="仿宋" w:hint="eastAsia"/>
            <w:lang w:eastAsia="zh-CN"/>
          </w:rPr>
          <w:t>(二)、监督与审计</w:t>
        </w:r>
        <w:r>
          <w:tab/>
        </w:r>
        <w:r>
          <w:fldChar w:fldCharType="begin"/>
        </w:r>
        <w:r>
          <w:instrText xml:space="preserve"> PAGEREF _Toc30300 \h </w:instrText>
        </w:r>
        <w:r>
          <w:fldChar w:fldCharType="separate"/>
        </w:r>
        <w:r>
          <w:t>57</w:t>
        </w:r>
        <w:r>
          <w:fldChar w:fldCharType="end"/>
        </w:r>
      </w:hyperlink>
    </w:p>
    <w:p>
      <w:pPr>
        <w:pStyle w:val="TOC1"/>
        <w:tabs>
          <w:tab w:val="right" w:leader="dot" w:pos="8306"/>
        </w:tabs>
      </w:pPr>
      <w:hyperlink w:anchor="_Toc27087" w:history="1">
        <w:r>
          <w:rPr>
            <w:rFonts w:ascii="仿宋" w:eastAsia="仿宋" w:hAnsi="仿宋" w:cs="仿宋" w:hint="eastAsia"/>
            <w:lang w:eastAsia="zh-CN"/>
          </w:rPr>
          <w:t>十五、CC复合材料项目实施保障措施</w:t>
        </w:r>
        <w:r>
          <w:tab/>
        </w:r>
        <w:r>
          <w:fldChar w:fldCharType="begin"/>
        </w:r>
        <w:r>
          <w:instrText xml:space="preserve"> PAGEREF _Toc27087 \h </w:instrText>
        </w:r>
        <w:r>
          <w:fldChar w:fldCharType="separate"/>
        </w:r>
        <w:r>
          <w:t>58</w:t>
        </w:r>
        <w:r>
          <w:fldChar w:fldCharType="end"/>
        </w:r>
      </w:hyperlink>
    </w:p>
    <w:p>
      <w:pPr>
        <w:pStyle w:val="TOC2"/>
        <w:tabs>
          <w:tab w:val="right" w:leader="dot" w:pos="8306"/>
        </w:tabs>
      </w:pPr>
      <w:hyperlink w:anchor="_Toc7363" w:history="1">
        <w:r>
          <w:rPr>
            <w:rFonts w:ascii="仿宋" w:eastAsia="仿宋" w:hAnsi="仿宋" w:cs="仿宋" w:hint="eastAsia"/>
            <w:lang w:eastAsia="zh-CN"/>
          </w:rPr>
          <w:t>(一)、CC复合材料项目实施保障机制</w:t>
        </w:r>
        <w:r>
          <w:tab/>
        </w:r>
        <w:r>
          <w:fldChar w:fldCharType="begin"/>
        </w:r>
        <w:r>
          <w:instrText xml:space="preserve"> PAGEREF _Toc7363 \h </w:instrText>
        </w:r>
        <w:r>
          <w:fldChar w:fldCharType="separate"/>
        </w:r>
        <w:r>
          <w:t>58</w:t>
        </w:r>
        <w:r>
          <w:fldChar w:fldCharType="end"/>
        </w:r>
      </w:hyperlink>
    </w:p>
    <w:p>
      <w:pPr>
        <w:pStyle w:val="TOC2"/>
        <w:tabs>
          <w:tab w:val="right" w:leader="dot" w:pos="8306"/>
        </w:tabs>
      </w:pPr>
      <w:hyperlink w:anchor="_Toc32498" w:history="1">
        <w:r>
          <w:rPr>
            <w:rFonts w:ascii="仿宋" w:eastAsia="仿宋" w:hAnsi="仿宋" w:cs="仿宋" w:hint="eastAsia"/>
            <w:lang w:eastAsia="zh-CN"/>
          </w:rPr>
          <w:t>(二)、CC复合材料项目法律合规要求</w:t>
        </w:r>
        <w:r>
          <w:tab/>
        </w:r>
        <w:r>
          <w:fldChar w:fldCharType="begin"/>
        </w:r>
        <w:r>
          <w:instrText xml:space="preserve"> PAGEREF _Toc32498 \h </w:instrText>
        </w:r>
        <w:r>
          <w:fldChar w:fldCharType="separate"/>
        </w:r>
        <w:r>
          <w:t>62</w:t>
        </w:r>
        <w:r>
          <w:fldChar w:fldCharType="end"/>
        </w:r>
      </w:hyperlink>
    </w:p>
    <w:p>
      <w:pPr>
        <w:pStyle w:val="TOC2"/>
        <w:tabs>
          <w:tab w:val="right" w:leader="dot" w:pos="8306"/>
        </w:tabs>
      </w:pPr>
      <w:hyperlink w:anchor="_Toc15985" w:history="1">
        <w:r>
          <w:rPr>
            <w:rFonts w:ascii="仿宋" w:eastAsia="仿宋" w:hAnsi="仿宋" w:cs="仿宋" w:hint="eastAsia"/>
            <w:lang w:eastAsia="zh-CN"/>
          </w:rPr>
          <w:t>(三)、CC复合材料项目合同管理与法律事务</w:t>
        </w:r>
        <w:r>
          <w:tab/>
        </w:r>
        <w:r>
          <w:fldChar w:fldCharType="begin"/>
        </w:r>
        <w:r>
          <w:instrText xml:space="preserve"> PAGEREF _Toc15985 \h </w:instrText>
        </w:r>
        <w:r>
          <w:fldChar w:fldCharType="separate"/>
        </w:r>
        <w:r>
          <w:t>66</w:t>
        </w:r>
        <w:r>
          <w:fldChar w:fldCharType="end"/>
        </w:r>
      </w:hyperlink>
    </w:p>
    <w:p>
      <w:pPr>
        <w:pStyle w:val="TOC2"/>
        <w:tabs>
          <w:tab w:val="right" w:leader="dot" w:pos="8306"/>
        </w:tabs>
      </w:pPr>
      <w:hyperlink w:anchor="_Toc2112" w:history="1">
        <w:r>
          <w:rPr>
            <w:rFonts w:ascii="仿宋" w:eastAsia="仿宋" w:hAnsi="仿宋" w:cs="仿宋" w:hint="eastAsia"/>
            <w:lang w:eastAsia="zh-CN"/>
          </w:rPr>
          <w:t>(四)、CC复合材料项目知识产权保护策略</w:t>
        </w:r>
        <w:r>
          <w:tab/>
        </w:r>
        <w:r>
          <w:fldChar w:fldCharType="begin"/>
        </w:r>
        <w:r>
          <w:instrText xml:space="preserve"> PAGEREF _Toc2112 \h </w:instrText>
        </w:r>
        <w:r>
          <w:fldChar w:fldCharType="separate"/>
        </w:r>
        <w:r>
          <w:t>73</w:t>
        </w:r>
        <w:r>
          <w:fldChar w:fldCharType="end"/>
        </w:r>
      </w:hyperlink>
    </w:p>
    <w:p>
      <w:pPr>
        <w:pStyle w:val="TOC1"/>
        <w:tabs>
          <w:tab w:val="right" w:leader="dot" w:pos="8306"/>
        </w:tabs>
      </w:pPr>
      <w:hyperlink w:anchor="_Toc8860" w:history="1">
        <w:r>
          <w:rPr>
            <w:rFonts w:ascii="仿宋" w:eastAsia="仿宋" w:hAnsi="仿宋" w:cs="仿宋" w:hint="eastAsia"/>
            <w:lang w:eastAsia="zh-CN"/>
          </w:rPr>
          <w:t>十六、营销与推广策略</w:t>
        </w:r>
        <w:r>
          <w:tab/>
        </w:r>
        <w:r>
          <w:fldChar w:fldCharType="begin"/>
        </w:r>
        <w:r>
          <w:instrText xml:space="preserve"> PAGEREF _Toc8860 \h </w:instrText>
        </w:r>
        <w:r>
          <w:fldChar w:fldCharType="separate"/>
        </w:r>
        <w:r>
          <w:t>75</w:t>
        </w:r>
        <w:r>
          <w:fldChar w:fldCharType="end"/>
        </w:r>
      </w:hyperlink>
    </w:p>
    <w:p>
      <w:pPr>
        <w:pStyle w:val="TOC2"/>
        <w:tabs>
          <w:tab w:val="right" w:leader="dot" w:pos="8306"/>
        </w:tabs>
      </w:pPr>
      <w:hyperlink w:anchor="_Toc31256" w:history="1">
        <w:r>
          <w:rPr>
            <w:rFonts w:ascii="仿宋" w:eastAsia="仿宋" w:hAnsi="仿宋" w:cs="仿宋" w:hint="eastAsia"/>
            <w:lang w:eastAsia="zh-CN"/>
          </w:rPr>
          <w:t>(一)、产品/服务定位与特点</w:t>
        </w:r>
        <w:r>
          <w:tab/>
        </w:r>
        <w:r>
          <w:fldChar w:fldCharType="begin"/>
        </w:r>
        <w:r>
          <w:instrText xml:space="preserve"> PAGEREF _Toc31256 \h </w:instrText>
        </w:r>
        <w:r>
          <w:fldChar w:fldCharType="separate"/>
        </w:r>
        <w:r>
          <w:t>75</w:t>
        </w:r>
        <w:r>
          <w:fldChar w:fldCharType="end"/>
        </w:r>
      </w:hyperlink>
    </w:p>
    <w:p>
      <w:pPr>
        <w:pStyle w:val="TOC2"/>
        <w:tabs>
          <w:tab w:val="right" w:leader="dot" w:pos="8306"/>
        </w:tabs>
      </w:pPr>
      <w:hyperlink w:anchor="_Toc5669" w:history="1">
        <w:r>
          <w:rPr>
            <w:rFonts w:ascii="仿宋" w:eastAsia="仿宋" w:hAnsi="仿宋" w:cs="仿宋" w:hint="eastAsia"/>
            <w:lang w:eastAsia="zh-CN"/>
          </w:rPr>
          <w:t>(二)、市场定位与竞争分析</w:t>
        </w:r>
        <w:r>
          <w:tab/>
        </w:r>
        <w:r>
          <w:fldChar w:fldCharType="begin"/>
        </w:r>
        <w:r>
          <w:instrText xml:space="preserve"> PAGEREF _Toc5669 \h </w:instrText>
        </w:r>
        <w:r>
          <w:fldChar w:fldCharType="separate"/>
        </w:r>
        <w:r>
          <w:t>76</w:t>
        </w:r>
        <w:r>
          <w:fldChar w:fldCharType="end"/>
        </w:r>
      </w:hyperlink>
    </w:p>
    <w:p>
      <w:pPr>
        <w:pStyle w:val="TOC2"/>
        <w:tabs>
          <w:tab w:val="right" w:leader="dot" w:pos="8306"/>
        </w:tabs>
      </w:pPr>
      <w:hyperlink w:anchor="_Toc22510" w:history="1">
        <w:r>
          <w:rPr>
            <w:rFonts w:ascii="仿宋" w:eastAsia="仿宋" w:hAnsi="仿宋" w:cs="仿宋" w:hint="eastAsia"/>
            <w:lang w:eastAsia="zh-CN"/>
          </w:rPr>
          <w:t>(三)、营销渠道与策略</w:t>
        </w:r>
        <w:r>
          <w:tab/>
        </w:r>
        <w:r>
          <w:fldChar w:fldCharType="begin"/>
        </w:r>
        <w:r>
          <w:instrText xml:space="preserve"> PAGEREF _Toc22510 \h </w:instrText>
        </w:r>
        <w:r>
          <w:fldChar w:fldCharType="separate"/>
        </w:r>
        <w:r>
          <w:t>78</w:t>
        </w:r>
        <w:r>
          <w:fldChar w:fldCharType="end"/>
        </w:r>
      </w:hyperlink>
    </w:p>
    <w:p>
      <w:pPr>
        <w:pStyle w:val="TOC2"/>
        <w:tabs>
          <w:tab w:val="right" w:leader="dot" w:pos="8306"/>
        </w:tabs>
      </w:pPr>
      <w:hyperlink w:anchor="_Toc6265" w:history="1">
        <w:r>
          <w:rPr>
            <w:rFonts w:ascii="仿宋" w:eastAsia="仿宋" w:hAnsi="仿宋" w:cs="仿宋" w:hint="eastAsia"/>
            <w:lang w:eastAsia="zh-CN"/>
          </w:rPr>
          <w:t>(四)、推广与宣传活动</w:t>
        </w:r>
        <w:r>
          <w:tab/>
        </w:r>
        <w:r>
          <w:fldChar w:fldCharType="begin"/>
        </w:r>
        <w:r>
          <w:instrText xml:space="preserve"> PAGEREF _Toc6265 \h </w:instrText>
        </w:r>
        <w:r>
          <w:fldChar w:fldCharType="separate"/>
        </w:r>
        <w:r>
          <w:t>79</w:t>
        </w:r>
        <w:r>
          <w:fldChar w:fldCharType="end"/>
        </w:r>
      </w:hyperlink>
    </w:p>
    <w:p>
      <w:pPr>
        <w:pStyle w:val="TOC1"/>
        <w:tabs>
          <w:tab w:val="right" w:leader="dot" w:pos="8306"/>
        </w:tabs>
      </w:pPr>
      <w:hyperlink w:anchor="_Toc11800" w:history="1">
        <w:r>
          <w:rPr>
            <w:rFonts w:ascii="仿宋" w:eastAsia="仿宋" w:hAnsi="仿宋" w:cs="仿宋" w:hint="eastAsia"/>
            <w:lang w:eastAsia="zh-CN"/>
          </w:rPr>
          <w:t>十七、CC复合材料项目工程方案分析</w:t>
        </w:r>
        <w:r>
          <w:tab/>
        </w:r>
        <w:r>
          <w:fldChar w:fldCharType="begin"/>
        </w:r>
        <w:r>
          <w:instrText xml:space="preserve"> PAGEREF _Toc11800 \h </w:instrText>
        </w:r>
        <w:r>
          <w:fldChar w:fldCharType="separate"/>
        </w:r>
        <w:r>
          <w:t>84</w:t>
        </w:r>
        <w:r>
          <w:fldChar w:fldCharType="end"/>
        </w:r>
      </w:hyperlink>
    </w:p>
    <w:p>
      <w:pPr>
        <w:pStyle w:val="TOC2"/>
        <w:tabs>
          <w:tab w:val="right" w:leader="dot" w:pos="8306"/>
        </w:tabs>
      </w:pPr>
      <w:hyperlink w:anchor="_Toc27820" w:history="1">
        <w:r>
          <w:rPr>
            <w:rFonts w:ascii="仿宋" w:eastAsia="仿宋" w:hAnsi="仿宋" w:cs="仿宋" w:hint="eastAsia"/>
            <w:lang w:eastAsia="zh-CN"/>
          </w:rPr>
          <w:t>(一)、建筑工程设计原则</w:t>
        </w:r>
        <w:r>
          <w:tab/>
        </w:r>
        <w:r>
          <w:fldChar w:fldCharType="begin"/>
        </w:r>
        <w:r>
          <w:instrText xml:space="preserve"> PAGEREF _Toc27820 \h </w:instrText>
        </w:r>
        <w:r>
          <w:fldChar w:fldCharType="separate"/>
        </w:r>
        <w:r>
          <w:t>84</w:t>
        </w:r>
        <w:r>
          <w:fldChar w:fldCharType="end"/>
        </w:r>
      </w:hyperlink>
    </w:p>
    <w:p>
      <w:pPr>
        <w:pStyle w:val="TOC2"/>
        <w:tabs>
          <w:tab w:val="right" w:leader="dot" w:pos="8306"/>
        </w:tabs>
      </w:pPr>
      <w:hyperlink w:anchor="_Toc25355" w:history="1">
        <w:r>
          <w:rPr>
            <w:rFonts w:ascii="仿宋" w:eastAsia="仿宋" w:hAnsi="仿宋" w:cs="仿宋" w:hint="eastAsia"/>
            <w:lang w:eastAsia="zh-CN"/>
          </w:rPr>
          <w:t>(二)、土建工程建设指标</w:t>
        </w:r>
        <w:r>
          <w:tab/>
        </w:r>
        <w:r>
          <w:fldChar w:fldCharType="begin"/>
        </w:r>
        <w:r>
          <w:instrText xml:space="preserve"> PAGEREF _Toc25355 \h </w:instrText>
        </w:r>
        <w:r>
          <w:fldChar w:fldCharType="separate"/>
        </w:r>
        <w:r>
          <w:t>87</w:t>
        </w:r>
        <w:r>
          <w:fldChar w:fldCharType="end"/>
        </w:r>
      </w:hyperlink>
    </w:p>
    <w:p>
      <w:pPr>
        <w:pStyle w:val="TOC1"/>
        <w:tabs>
          <w:tab w:val="right" w:leader="dot" w:pos="8306"/>
        </w:tabs>
      </w:pPr>
      <w:hyperlink w:anchor="_Toc6217" w:history="1">
        <w:r>
          <w:rPr>
            <w:rFonts w:ascii="仿宋" w:eastAsia="仿宋" w:hAnsi="仿宋" w:cs="仿宋" w:hint="eastAsia"/>
            <w:lang w:eastAsia="zh-CN"/>
          </w:rPr>
          <w:t>十八、供应链管理</w:t>
        </w:r>
        <w:r>
          <w:tab/>
        </w:r>
        <w:r>
          <w:fldChar w:fldCharType="begin"/>
        </w:r>
        <w:r>
          <w:instrText xml:space="preserve"> PAGEREF _Toc6217 \h </w:instrText>
        </w:r>
        <w:r>
          <w:fldChar w:fldCharType="separate"/>
        </w:r>
        <w:r>
          <w:t>89</w:t>
        </w:r>
        <w:r>
          <w:fldChar w:fldCharType="end"/>
        </w:r>
      </w:hyperlink>
    </w:p>
    <w:p>
      <w:pPr>
        <w:pStyle w:val="TOC2"/>
        <w:tabs>
          <w:tab w:val="right" w:leader="dot" w:pos="8306"/>
        </w:tabs>
      </w:pPr>
      <w:hyperlink w:anchor="_Toc25452" w:history="1">
        <w:r>
          <w:rPr>
            <w:rFonts w:ascii="仿宋" w:eastAsia="仿宋" w:hAnsi="仿宋" w:cs="仿宋" w:hint="eastAsia"/>
            <w:lang w:eastAsia="zh-CN"/>
          </w:rPr>
          <w:t>(一)、供应链战略规划</w:t>
        </w:r>
        <w:r>
          <w:tab/>
        </w:r>
        <w:r>
          <w:fldChar w:fldCharType="begin"/>
        </w:r>
        <w:r>
          <w:instrText xml:space="preserve"> PAGEREF _Toc25452 \h </w:instrText>
        </w:r>
        <w:r>
          <w:fldChar w:fldCharType="separate"/>
        </w:r>
        <w:r>
          <w:t>89</w:t>
        </w:r>
        <w:r>
          <w:fldChar w:fldCharType="end"/>
        </w:r>
      </w:hyperlink>
    </w:p>
    <w:p>
      <w:pPr>
        <w:pStyle w:val="TOC2"/>
        <w:tabs>
          <w:tab w:val="right" w:leader="dot" w:pos="8306"/>
        </w:tabs>
      </w:pPr>
      <w:hyperlink w:anchor="_Toc26018" w:history="1">
        <w:r>
          <w:rPr>
            <w:rFonts w:ascii="仿宋" w:eastAsia="仿宋" w:hAnsi="仿宋" w:cs="仿宋" w:hint="eastAsia"/>
            <w:lang w:eastAsia="zh-CN"/>
          </w:rPr>
          <w:t>(二)、供应商选择与合作</w:t>
        </w:r>
        <w:r>
          <w:tab/>
        </w:r>
        <w:r>
          <w:fldChar w:fldCharType="begin"/>
        </w:r>
        <w:r>
          <w:instrText xml:space="preserve"> PAGEREF _Toc26018 \h </w:instrText>
        </w:r>
        <w:r>
          <w:fldChar w:fldCharType="separate"/>
        </w:r>
        <w:r>
          <w:t>91</w:t>
        </w:r>
        <w:r>
          <w:fldChar w:fldCharType="end"/>
        </w:r>
      </w:hyperlink>
    </w:p>
    <w:p>
      <w:pPr>
        <w:pStyle w:val="TOC2"/>
        <w:tabs>
          <w:tab w:val="right" w:leader="dot" w:pos="8306"/>
        </w:tabs>
      </w:pPr>
      <w:hyperlink w:anchor="_Toc1941" w:history="1">
        <w:r>
          <w:rPr>
            <w:rFonts w:ascii="仿宋" w:eastAsia="仿宋" w:hAnsi="仿宋" w:cs="仿宋" w:hint="eastAsia"/>
            <w:lang w:eastAsia="zh-CN"/>
          </w:rPr>
          <w:t>(三)、物流与库存管理</w:t>
        </w:r>
        <w:r>
          <w:tab/>
        </w:r>
        <w:r>
          <w:fldChar w:fldCharType="begin"/>
        </w:r>
        <w:r>
          <w:instrText xml:space="preserve"> PAGEREF _Toc1941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41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CC复合材料项目的主要产品是XXXX，预计年产值为XXX万元。这一产品在市场中占据着重要的地位，其广泛的应用范围使得该CC复合材料项目的市场前景非常广阔。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C复合材料项目的xxx产品作为重要的原材料之一，将在多个领域发挥关键作用。其在建筑、交通、能源等方面的广泛应用将为整个产业链提供强大的支持，形成产业协同效应。CC复合材料项目的年产值XXX万XXX万XXX万万元不仅反映了其在市场上的巨大潜力，更预示着它对国民经济的积极贡献。这种关联度高、涉及面广的产业关系，使得该CC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4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总征地面积为XXXX平方米，相当于约XX.XX亩，其中净用地面积为XXXX平方米，红线范围内相当于约XX.XX亩。这一用地规模充分考虑了CC复合材料项目的建设需求，保障了CC复合材料项目在合适的空间内得以充分发展。CC复合材料项目规划的总建筑面积为XXXX平方米，其中主体工程建设占XXXX平方米，计容建筑面积达XXXX平方米。预计建筑工程的投资将达到XXXX万元，为CC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计划购置的设备共计XXXX台（套），设备购置费用为XXXX万元。这一设备购置计划充分考虑到CC复合材料项目的生产需求和技术要求，确保了CC复合材料项目在生产运营中具备先进的技术装备和高效的生产能力。设备的合理配置将为CC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计划总投资为XXXX万元，预计年实现营业收入为XXXX万元。这一产能规模的设定旨在确保CC复合材料项目能够在投资与回报之间取得平衡，实现长期可持续的发展。CC复合材料项目的总投资充分考虑到各个方面的需求，包括用地建设、设备购置等多个环节，以确保CC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267"/>
      <w:r>
        <w:rPr>
          <w:rFonts w:ascii="仿宋" w:eastAsia="仿宋" w:hAnsi="仿宋" w:cs="仿宋" w:hint="eastAsia"/>
          <w:sz w:val="28"/>
          <w:lang w:eastAsia="zh-CN"/>
        </w:rPr>
        <w:t>二、CC复合材料项目土建工程</w:t>
      </w:r>
      <w:bookmarkEnd w:id="5"/>
    </w:p>
    <w:p>
      <w:pPr>
        <w:pStyle w:val="Heading2"/>
        <w:rPr>
          <w:rFonts w:ascii="仿宋" w:eastAsia="仿宋" w:hAnsi="仿宋" w:cs="仿宋" w:hint="eastAsia"/>
          <w:lang w:eastAsia="zh-CN"/>
        </w:rPr>
      </w:pPr>
      <w:bookmarkStart w:id="6" w:name="_Toc1311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在CC复合材料项目的建筑工程设计中，我们将秉承一系列重要的设计原则，以确保CC复合材料项目建筑在功能、美观、可持续性等方面达到最佳效果。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首要原则是确保建筑的功能性得到最大化的发挥。我们将充分理解CC复合材料项目的实际需求，合理布局各个功能区域，保证建筑在满足业务需求的同时，提供高效的工作环境。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在建筑设计中，我们将综合考虑建设和运营成本。通过精细的经济效益分析，确保设计方案在高效利用资源的同时，对CC复合材料项目的长期盈利能力有积极的贡献。</w:t>
      </w:r>
    </w:p>
    <w:p>
      <w:pPr>
        <w:pStyle w:val="Heading2"/>
        <w:ind w:firstLine="560" w:firstLineChars="200"/>
        <w:rPr>
          <w:rFonts w:ascii="仿宋" w:eastAsia="仿宋" w:hAnsi="仿宋" w:cs="仿宋" w:hint="eastAsia"/>
          <w:sz w:val="28"/>
          <w:lang w:eastAsia="zh-CN"/>
        </w:rPr>
      </w:pPr>
      <w:bookmarkStart w:id="7" w:name="_Toc531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C复合材料项目的土建工程设计中，我们将精准设定设计年限，结合CC复合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C复合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0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C复合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C复合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C复合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14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本期工程CC复合材料项目预计总建筑面积XXX平方米，其中：计容建筑面积XXX平方米，计划建筑工程投资XX万元，占CC复合材料项目总投资的XX%。</w:t>
      </w:r>
    </w:p>
    <w:p>
      <w:pPr>
        <w:pStyle w:val="Heading1"/>
        <w:ind w:firstLine="560" w:firstLineChars="200"/>
        <w:rPr>
          <w:rFonts w:ascii="仿宋" w:eastAsia="仿宋" w:hAnsi="仿宋" w:cs="仿宋" w:hint="eastAsia"/>
          <w:sz w:val="28"/>
          <w:lang w:eastAsia="zh-CN"/>
        </w:rPr>
      </w:pPr>
      <w:bookmarkStart w:id="10" w:name="_Toc10934"/>
      <w:r>
        <w:rPr>
          <w:rFonts w:ascii="仿宋" w:eastAsia="仿宋" w:hAnsi="仿宋" w:cs="仿宋" w:hint="eastAsia"/>
          <w:sz w:val="28"/>
          <w:lang w:eastAsia="zh-CN"/>
        </w:rPr>
        <w:t>三、CC复合材料项目选址可行性分析</w:t>
      </w:r>
      <w:bookmarkEnd w:id="10"/>
    </w:p>
    <w:p>
      <w:pPr>
        <w:pStyle w:val="Heading2"/>
        <w:rPr>
          <w:rFonts w:ascii="仿宋" w:eastAsia="仿宋" w:hAnsi="仿宋" w:cs="仿宋" w:hint="eastAsia"/>
          <w:lang w:eastAsia="zh-CN"/>
        </w:rPr>
      </w:pPr>
      <w:bookmarkStart w:id="11" w:name="_Toc30718"/>
      <w:r>
        <w:rPr>
          <w:rFonts w:ascii="仿宋" w:eastAsia="仿宋" w:hAnsi="仿宋" w:cs="仿宋" w:hint="eastAsia"/>
          <w:lang w:eastAsia="zh-CN"/>
        </w:rPr>
        <w:t>(一)、CC复合材料项目选址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该CC复合材料项目选址位于XX省XX市XX区XXX街道</w:t>
      </w:r>
    </w:p>
    <w:p>
      <w:pPr>
        <w:pStyle w:val="Heading2"/>
        <w:ind w:firstLine="560" w:firstLineChars="200"/>
        <w:rPr>
          <w:rFonts w:ascii="仿宋" w:eastAsia="仿宋" w:hAnsi="仿宋" w:cs="仿宋" w:hint="eastAsia"/>
          <w:sz w:val="28"/>
          <w:lang w:eastAsia="zh-CN"/>
        </w:rPr>
      </w:pPr>
      <w:bookmarkStart w:id="12" w:name="_Toc3077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CC复合材料项目的征地面积将根据CC复合材料项目的实际规模和需求进行精确规划。具体面积XXX平方米，旨在确保CC复合材料项目不仅能够满足当前的发展需求，还能够预留空间以适应未来的扩展。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净用地面积是在征地面积基础上去除不可利用面积后的实际可开发用地。具体面积XXX平方米，考虑到环保、交通、安全等多方面因素，以确保CC复合材料项目在整体利用效率上达到最优。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CC复合材料项目计划建设的建筑总规模具体面积XXX平方米。这一规模的确定综合考虑了CC复合材料项目的性质、规模，以及城市规划的相关要求，确保建筑布局与周边环境协调一致。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绿地率是CC复合材料项目用地中被规划为绿地的比例。具体面积XXX平方米，旨在通过合理规划绿地，改善CC复合材料项目周边环境，提升居民生活质量，并符合城市整体绿化规划。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容积率是用地上可以建设的建筑总体积与用地面积之比。具体面积XXX，通过合理的容积率规划，确保CC复合材料项目建筑规模与周边环境和谐共生。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C复合材料项目选址与当地城市规划相一致，具体面积XXX平方米。通过与城市规划部门深入沟通，确保CC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C复合材料项目选址符合当地产业政策，具体面积XXX平方米。这包括CC复合材料项目对当地经济的促进作用，以及对相关产业的带动效应，确保CC复合材料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用地总体要求必须符合环保和可持续发展的原则，具体面积XXX平方米。通过采用绿色建筑设计、节能减排等措施，确保CC复合材料项目在建设和运营过程中对环境的影响最小化，达到可持续发展的要求。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确保CC复合材料项目选址具备必要的公共设施配套，具体面积XXX平方米。这包括交通便利性、教育、医疗等基础设施，以提高居民生活品质，使得CC复合材料项目选址更具吸引力。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考虑用地总体要求对当地社会稳定性的影响，具体面积XXX平方米。通过深入了解当地社区反馈，确保CC复合材料项目的选址和建设过程对当地社会和谐稳定产生积极作用。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C复合材料项目选址不仅符合法规和规划，还在实际操作中具有可行性。这一全面规划将为CC复合材料项目的成功实施提供坚实的基础，确保CC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22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C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C复合材料项目的设备规划和空间设计中，我们将采取灵活设备布局的措施。设备布局将根据实际需求进行灵活设计，避免不必要的浪费。通过合理规划设备摆放位置，我们将提高设备的利用率，减少设备间距，以确保CC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C复合材料项目内部引入共享设施的概念，例如共享会议室、办公区等。通过这种方式，我们可以减少对资源的重复建设，提高资源共享效率，从而减小CC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305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CC复合材料项目的总图布置中，我们将不同功能区域进行明确的规划，以最大程度满足CC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525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CC复合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CC复合材料项目对环境的影响是综合评价的重要因素之一。我们将详细考虑选址周边的自然环境、生态保护区、水源地等情况，确保CC复合材料项目的建设和运营对环境影响最小化，并符合当地的环保法规标准。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对选址的评价还需充分考虑当地政府的产业政策和法规。我们将详细了解CC复合材料项目所在地的相关政策，确保CC复合材料项目的规划和运营与当地法规相符，降低不必要的法律风险。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考虑到社会稳定性对企业运营的重要性，我们将评估选址地区的社会安全情况、劳工关系、社区反馈等方面，以确保CC复合材料项目的建设和运营不会受到社会稳定性的负面影响。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最后，我们将综合考虑用地成本，包括土地购置费用、土地开发成本等。通过对用地成本的详细评估，我们能够做出更为精确的经济效益分析，为CC复合材料项目的投资决策提供有力支持。</w:t>
      </w:r>
    </w:p>
    <w:p>
      <w:pPr>
        <w:pStyle w:val="Heading1"/>
        <w:ind w:firstLine="560" w:firstLineChars="200"/>
        <w:rPr>
          <w:rFonts w:ascii="仿宋" w:eastAsia="仿宋" w:hAnsi="仿宋" w:cs="仿宋" w:hint="eastAsia"/>
          <w:sz w:val="28"/>
          <w:lang w:eastAsia="zh-CN"/>
        </w:rPr>
      </w:pPr>
      <w:bookmarkStart w:id="16" w:name="_Toc1326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8751"/>
      <w:r>
        <w:rPr>
          <w:rFonts w:ascii="仿宋" w:eastAsia="仿宋" w:hAnsi="仿宋" w:cs="仿宋" w:hint="eastAsia"/>
          <w:lang w:eastAsia="zh-CN"/>
        </w:rPr>
        <w:t>(一)、CC复合材料行业分析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行业一直以来都是市场的关注焦点。行业内的发展趋势、竞争态势以及潜在机会都对CC复合材料项目的推进产生深远的影响。通过深入研究行业的整体概貌，我们将更好地理解行业的核心特征，为CC复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C复合材料行业，技术一直是推动创新和发展的关键因素。我们将对当前技术趋势进行详尽分析，包括但不限于人工智能、大数据应用、先进制造技术等。这有助于CC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C复合材料项目成功的基础。我们将对主要竞争对手进行深入研究，包括其市场份额、产品特点、市场定位等。通过全面了解竞争对手的优势和劣势，CC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2869"/>
      <w:r>
        <w:rPr>
          <w:rFonts w:ascii="仿宋" w:eastAsia="仿宋" w:hAnsi="仿宋" w:cs="仿宋" w:hint="eastAsia"/>
          <w:sz w:val="28"/>
          <w:lang w:eastAsia="zh-CN"/>
        </w:rPr>
        <w:t>(二)、CC复合材料市场分析预测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C复合材料市场未来的增长趋势。这包括市场的整体规模、各细分领域的发展趋势等。CC复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C复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C复合材料项目实施过程中需要充分考虑的因素。我们将对市场风险进行全面评估，包括但不限于政策法规风险、市场竞争风险、技术变革风险等。通过对潜在风险的深入分析，CC复合材料项目可以制定相应的风险缓解策略，降低不确定性对CC复合材料项目的影响。</w:t>
      </w:r>
    </w:p>
    <w:p>
      <w:pPr>
        <w:pStyle w:val="Heading1"/>
        <w:ind w:firstLine="560" w:firstLineChars="200"/>
        <w:rPr>
          <w:rFonts w:ascii="仿宋" w:eastAsia="仿宋" w:hAnsi="仿宋" w:cs="仿宋" w:hint="eastAsia"/>
          <w:sz w:val="28"/>
          <w:lang w:eastAsia="zh-CN"/>
        </w:rPr>
      </w:pPr>
      <w:bookmarkStart w:id="19" w:name="_Toc12690"/>
      <w:r>
        <w:rPr>
          <w:rFonts w:ascii="仿宋" w:eastAsia="仿宋" w:hAnsi="仿宋" w:cs="仿宋" w:hint="eastAsia"/>
          <w:sz w:val="28"/>
          <w:lang w:eastAsia="zh-CN"/>
        </w:rPr>
        <w:t>五、CC复合材料项目概论</w:t>
      </w:r>
      <w:bookmarkEnd w:id="19"/>
    </w:p>
    <w:p>
      <w:pPr>
        <w:pStyle w:val="Heading2"/>
        <w:rPr>
          <w:rFonts w:ascii="仿宋" w:eastAsia="仿宋" w:hAnsi="仿宋" w:cs="仿宋" w:hint="eastAsia"/>
          <w:lang w:eastAsia="zh-CN"/>
        </w:rPr>
      </w:pPr>
      <w:bookmarkStart w:id="20" w:name="_Toc8510"/>
      <w:r>
        <w:rPr>
          <w:rFonts w:ascii="仿宋" w:eastAsia="仿宋" w:hAnsi="仿宋" w:cs="仿宋" w:hint="eastAsia"/>
          <w:lang w:eastAsia="zh-CN"/>
        </w:rPr>
        <w:t>(一)、CC复合材料项目概况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的起源追溯至对市场的深入洞察。市场的不断演变与变革为CC复合材料项目提供了难得的机遇。当前市场存在的需求缺口和变革的大环境共同构成了CC复合材料项目的背景。这个CC复合材料项目旨在充分利用市场机遇，填补行业中尚未满足的需求，为客户提供全新的解决方案。市场的变革和需求的增长使得这个CC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CC复合材料项目名称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正式命名为CC复合材料。这个名称不仅仅是一个标识，更代表了CC复合材料项目的核心理念和愿景。它蕴含着CC复合材料项目所要解决问题的关键字，具有强烈的表达和辨识度，为CC复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CC复合材料项目目标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的核心目标是提供一种全新、高效的解决方案，满足客户日益增长的需求。CC复合材料项目追求的不仅仅是满足市场需求，更是在市场中获得卓越的竞争优势。通过不断提升产品或服务的质量和创新水平，CC复合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CC复合材料项目范围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全面涵盖了产品研发、制造、市场推广和售后服务，确保从产品设计到最终用户体验的全方位关注。这一全面的CC复合材料项目范围是为了确保CC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CC复合材料项目时间表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CC复合材料项目计划在未来18个月内完成，包括研发、测试、市场试点和正式推出等不同阶段。这个时间表的合理设计是为了确保CC复合材料项目各个阶段的顺利推进，以便按时交付高质量的成果。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CC复合材料项目预算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https://d.book118.com/765230021133011113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CC复合材料项目规划设计方案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E2CAE"/>
    <w:rsid w:val="68FE2C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23002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2024-02-24T16:02:00Z</dcterms:created>
  <dcterms:modified xsi:type="dcterms:W3CDTF">2024-02-24T16:03:11Z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0112E48DF9794C34A4CC4E55AB501F93_11</vt:lpwstr>
  </property>
  <property fmtid="{D5CDD505-2E9C-101B-9397-08002B2CF9AE}" pid="3" name="KSOProductBuildVer">
    <vt:lpwstr>2052-12.1.0.16388</vt:lpwstr>
  </property>
</Properties>
</file>