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7830" w14:paraId="32B5AF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7830" w14:paraId="3AB9D1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7830" w14:paraId="12E694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7830" w:rsidRPr="00717830" w14:paraId="1E167032" w14:textId="7511D8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7830">
        <w:rPr>
          <w:rFonts w:ascii="宋体" w:eastAsia="宋体" w:hAnsi="宋体" w:hint="eastAsia"/>
          <w:b/>
          <w:sz w:val="60"/>
        </w:rPr>
        <w:t>采暖设备项目安全风险评价报告</w:t>
      </w:r>
    </w:p>
    <w:p w:rsidR="00717830" w:rsidP="00717830" w14:paraId="32EE746D" w14:textId="2C03851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7830">
        <w:rPr>
          <w:rFonts w:ascii="仿宋" w:eastAsia="仿宋" w:hAnsi="仿宋" w:hint="eastAsia"/>
          <w:b/>
          <w:sz w:val="40"/>
        </w:rPr>
        <w:t>目录</w:t>
      </w:r>
    </w:p>
    <w:p w:rsidR="00717830" w14:paraId="62666D21" w14:textId="7219AC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7830" w14:paraId="0E7585F3" w14:textId="3F5492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7830" w14:paraId="4DA07186" w14:textId="25F64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7830" w14:paraId="1F300F01" w14:textId="4B273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7830" w14:paraId="11BC4D5E" w14:textId="7ABD8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7830" w14:paraId="7FF0C4DE" w14:textId="377F26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7830" w14:paraId="52BD81EB" w14:textId="698CB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7830" w14:paraId="4B2DE538" w14:textId="2B03F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7830" w14:paraId="3ABF6ECF" w14:textId="4F1B00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三、评价采暖设备项目概述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7830" w14:paraId="5D0AD064" w14:textId="0C1DB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7830" w14:paraId="02E97A54" w14:textId="54C93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(二)、采暖设备行业企业所在地的自然条件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7830" w14:paraId="52068E81" w14:textId="6B46D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7830" w14:paraId="6095C83A" w14:textId="25B91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7830" w14:paraId="6D2F2FFC" w14:textId="0ACCC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7830" w14:paraId="4650CB5C" w14:textId="64207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7830" w14:paraId="24966928" w14:textId="7E913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7830" w14:paraId="394CEA1D" w14:textId="2E0350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7830" w14:paraId="56BE386B" w14:textId="0FF8A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7830" w14:paraId="5A875190" w14:textId="3AFF8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7830" w14:paraId="1450E259" w14:textId="2DC12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17830" w14:paraId="7E082C6C" w14:textId="4C7682D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7830" w14:paraId="1A9D1F00" w14:textId="425535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7830" w14:paraId="18BB0EE8" w14:textId="0E33C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7830" w14:paraId="5B378DD5" w14:textId="3C291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7830" w14:paraId="7D48FD04" w14:textId="1B735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7830" w14:paraId="741F7E15" w14:textId="0CF11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7830" w14:paraId="7734E0BD" w14:textId="6D257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7830" w14:paraId="429EAF44" w14:textId="1C565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7830" w14:paraId="5CB6A03D" w14:textId="5AE2B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7830" w14:paraId="652E2A83" w14:textId="32C21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7830" w14:paraId="3721C213" w14:textId="261BF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7830" w14:paraId="251F2E9E" w14:textId="67C043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7830" w14:paraId="384C2377" w14:textId="08670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7830" w14:paraId="5BF94B52" w14:textId="6FED9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7830" w14:paraId="05CB6062" w14:textId="0CE9D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7830" w14:paraId="663D500A" w14:textId="0D53B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7830" w14:paraId="59347190" w14:textId="7378C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17830" w14:paraId="4BF58AA9" w14:textId="0599DF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17830" w14:paraId="25D55E12" w14:textId="59CF0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17830" w14:paraId="0586A8DE" w14:textId="5FEFC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17830" w14:paraId="1A08F556" w14:textId="6EB97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17830" w14:paraId="64B8AFEB" w14:textId="6D944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17830" w14:paraId="1C41B5BF" w14:textId="387707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_Toc158743482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17830" w14:paraId="1FE61F07" w14:textId="30D8A8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九、采暖设备项目安全现状评价报告的审核与批准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_Toc158743483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17830" w14:paraId="5A4123B0" w14:textId="34DC9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_Toc158743484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17830" w14:paraId="1002F01B" w14:textId="5C90C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17830" w14:paraId="5BC1F521" w14:textId="32F0C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17830" w14:paraId="3AE5CB1B" w14:textId="28AE9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17830" w14:paraId="1CAD95AA" w14:textId="0AD411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十、采暖设备项目安全现状评价报告的存档与发布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17830" w14:paraId="4A535FD7" w14:textId="1A099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17830" w14:paraId="7B90A713" w14:textId="3FC1E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_Toc158743490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17830" w14:paraId="77667A49" w14:textId="45685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_Toc158743491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17830" w14:paraId="316E426C" w14:textId="1D993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_Toc158743492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17830" w14:paraId="6DF70578" w14:textId="7816AC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十一、采暖设备项目安全现状评价报告的后续管理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_Toc158743493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17830" w14:paraId="3899BD70" w14:textId="5A69D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_Toc158743494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17830" w14:paraId="7D053A71" w14:textId="7DD2A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_Toc158743495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17830" w14:paraId="4C9FE933" w14:textId="54E4B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_Toc158743496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17830" w14:paraId="2DC235F3" w14:textId="5F5CC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_Toc158743497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17830" w14:paraId="0E9C7EC0" w14:textId="214DD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_Toc158743498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17830" w14:paraId="24B74C91" w14:textId="420E6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_Toc158743499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17830" w14:paraId="27010EB9" w14:textId="0D572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_Toc158743500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17830" w14:paraId="6E9EA3F3" w14:textId="79E6E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_Toc158743501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17830" w14:paraId="57048BD3" w14:textId="5310A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_Toc158743502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17830" w14:paraId="647502E1" w14:textId="4ED11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_Toc158743503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17830" w14:paraId="77FC5AC9" w14:textId="7B13B8D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_Toc158743504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17830" w14:paraId="2733C430" w14:textId="450B1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_Toc158743505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17830" w14:paraId="07FA1FF6" w14:textId="5B710E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_Toc158743506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17830" w14:paraId="21A8CE86" w14:textId="577B3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_Toc158743507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17830" w14:paraId="6407C052" w14:textId="2F87C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_Toc158743508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17830" w14:paraId="1869FB3C" w14:textId="66121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_Toc158743509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17830" w14:paraId="34D7E06C" w14:textId="26712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_Toc158743510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17830" w14:paraId="58C96ED7" w14:textId="5CA3AD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_Toc158743511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17830" w14:paraId="42AE259E" w14:textId="7044C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_Toc158743512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17830" w14:paraId="2DE5ED60" w14:textId="4959F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_Toc158743513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17830" w14:paraId="68D04095" w14:textId="710A1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_Toc158743514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17830" w:rsidP="00717830" w14:paraId="4ED75984" w14:textId="184A83A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https://d.book118.com/765231220022011112</w:t>
        </w:r>
      </w:hyperlink>
    </w:p>
    <w:p w:rsidR="00717830" w:rsidP="0071783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P="000E1AD7" w14:paraId="514E64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7830" w14:paraId="00AE14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P="000E1AD7" w14:paraId="476A15F7" w14:textId="7465FB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7830" w14:paraId="37BE9D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paraId="329D1F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P="000E1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78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P="000E1AD7" w14:textId="7465FB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78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P="000E1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78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P="000E1AD7" w14:textId="7465FB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78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P="000E1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78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P="000E1AD7" w14:textId="7465FB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178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P="000E1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783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P="000E1AD7" w14:textId="7465FB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1783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paraId="5E7163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RPr="00717830" w:rsidP="00717830" w14:paraId="55E0B29D" w14:textId="50BE9EEE">
    <w:pPr>
      <w:pStyle w:val="Header"/>
      <w:rPr>
        <w:rFonts w:ascii="仿宋" w:eastAsia="仿宋" w:hAnsi="仿宋"/>
      </w:rPr>
    </w:pPr>
    <w:r w:rsidRPr="00717830">
      <w:rPr>
        <w:rFonts w:ascii="仿宋" w:eastAsia="仿宋" w:hAnsi="仿宋" w:hint="eastAsia"/>
      </w:rPr>
      <w:t>采暖设备项目安全风险评价报告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paraId="221E81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RPr="00717830" w:rsidP="00717830" w14:textId="50BE9EEE">
    <w:pPr>
      <w:pStyle w:val="Header"/>
      <w:rPr>
        <w:rFonts w:ascii="仿宋" w:eastAsia="仿宋" w:hAnsi="仿宋"/>
      </w:rPr>
    </w:pPr>
    <w:r w:rsidRPr="00717830">
      <w:rPr>
        <w:rFonts w:ascii="仿宋" w:eastAsia="仿宋" w:hAnsi="仿宋" w:hint="eastAsia"/>
      </w:rPr>
      <w:t>采暖设备项目安全风险评价报告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RPr="00717830" w:rsidP="00717830" w14:textId="50BE9EEE">
    <w:pPr>
      <w:pStyle w:val="Header"/>
      <w:rPr>
        <w:rFonts w:ascii="仿宋" w:eastAsia="仿宋" w:hAnsi="仿宋"/>
      </w:rPr>
    </w:pPr>
    <w:r w:rsidRPr="00717830">
      <w:rPr>
        <w:rFonts w:ascii="仿宋" w:eastAsia="仿宋" w:hAnsi="仿宋" w:hint="eastAsia"/>
      </w:rPr>
      <w:t>采暖设备项目安全风险评价报告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RPr="00717830" w:rsidP="00717830" w14:textId="50BE9EEE">
    <w:pPr>
      <w:pStyle w:val="Header"/>
      <w:rPr>
        <w:rFonts w:ascii="仿宋" w:eastAsia="仿宋" w:hAnsi="仿宋"/>
      </w:rPr>
    </w:pPr>
    <w:r w:rsidRPr="00717830">
      <w:rPr>
        <w:rFonts w:ascii="仿宋" w:eastAsia="仿宋" w:hAnsi="仿宋" w:hint="eastAsia"/>
      </w:rPr>
      <w:t>采暖设备项目安全风险评价报告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:rsidRPr="00717830" w:rsidP="00717830" w14:textId="50BE9EEE">
    <w:pPr>
      <w:pStyle w:val="Header"/>
      <w:rPr>
        <w:rFonts w:ascii="仿宋" w:eastAsia="仿宋" w:hAnsi="仿宋"/>
      </w:rPr>
    </w:pPr>
    <w:r w:rsidRPr="00717830">
      <w:rPr>
        <w:rFonts w:ascii="仿宋" w:eastAsia="仿宋" w:hAnsi="仿宋" w:hint="eastAsia"/>
      </w:rPr>
      <w:t>采暖设备项目安全风险评价报告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78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830"/>
    <w:rsid w:val="000E1AD7"/>
    <w:rsid w:val="007178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1FB34F"/>
  <w15:chartTrackingRefBased/>
  <w15:docId w15:val="{8B27E2A7-4B30-4119-8737-5E3F4C7BF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78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78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78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78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78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78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78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78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7830"/>
  </w:style>
  <w:style w:type="paragraph" w:styleId="TOC1">
    <w:name w:val="toc 1"/>
    <w:basedOn w:val="Normal"/>
    <w:next w:val="Normal"/>
    <w:autoRedefine/>
    <w:uiPriority w:val="39"/>
    <w:unhideWhenUsed/>
    <w:rsid w:val="00717830"/>
  </w:style>
  <w:style w:type="paragraph" w:styleId="TOC2">
    <w:name w:val="toc 2"/>
    <w:basedOn w:val="Normal"/>
    <w:next w:val="Normal"/>
    <w:autoRedefine/>
    <w:uiPriority w:val="39"/>
    <w:unhideWhenUsed/>
    <w:rsid w:val="007178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6523122002201111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6564</Words>
  <Characters>37420</Characters>
  <Application>Microsoft Office Word</Application>
  <DocSecurity>0</DocSecurity>
  <Lines>311</Lines>
  <Paragraphs>87</Paragraphs>
  <ScaleCrop>false</ScaleCrop>
  <Company/>
  <LinksUpToDate>false</LinksUpToDate>
  <CharactersWithSpaces>43897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2024-02-13T11:02:00Z</dcterms:created>
  <dcterms:modified xsi:type="dcterms:W3CDTF">2024-02-13T11:03:00Z</dcterms:modified>
</cp:coreProperties>
</file>