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body>
    <w:p>
      <w:pPr>
        <w:rPr>
          <w:rFonts w:ascii="仿宋" w:eastAsia="仿宋" w:hAnsi="仿宋" w:cs="仿宋" w:hint="eastAsia"/>
          <w:b/>
          <w:sz w:val="40"/>
        </w:rPr>
      </w:pPr>
    </w:p>
    <w:p>
      <w:pPr>
        <w:rPr>
          <w:rFonts w:ascii="仿宋" w:eastAsia="仿宋" w:hAnsi="仿宋" w:cs="仿宋" w:hint="eastAsia"/>
          <w:b/>
          <w:sz w:val="40"/>
        </w:rPr>
      </w:pPr>
    </w:p>
    <w:p>
      <w:pPr>
        <w:rPr>
          <w:rFonts w:ascii="仿宋" w:eastAsia="仿宋" w:hAnsi="仿宋" w:cs="仿宋" w:hint="eastAsia"/>
          <w:b/>
          <w:sz w:val="40"/>
        </w:rPr>
      </w:pPr>
    </w:p>
    <w:p>
      <w:pPr>
        <w:rPr>
          <w:rFonts w:ascii="宋体" w:eastAsia="宋体" w:hAnsi="宋体" w:cs="宋体" w:hint="eastAsia"/>
          <w:b/>
          <w:sz w:val="60"/>
        </w:rPr>
        <w:sectPr>
          <w:headerReference w:type="default" r:id="rId4"/>
          <w:footerReference w:type="default" r:id="rId5"/>
          <w:pgSz w:w="11906" w:h="16838"/>
          <w:pgMar w:top="1440" w:right="1800" w:bottom="1440" w:left="1800" w:header="851" w:footer="992" w:gutter="0"/>
          <w:cols w:num="1" w:space="425"/>
          <w:docGrid w:type="lines" w:linePitch="312" w:charSpace="0"/>
        </w:sectPr>
      </w:pPr>
      <w:r>
        <w:rPr>
          <w:rFonts w:ascii="宋体" w:eastAsia="宋体" w:hAnsi="宋体" w:cs="宋体" w:hint="eastAsia"/>
          <w:b/>
          <w:sz w:val="60"/>
          <w:lang w:eastAsia="zh-CN"/>
        </w:rPr>
        <w:t>卫星数据采集系统项目调研分析报告</w:t>
      </w:r>
    </w:p>
    <w:p>
      <w:pPr>
        <w:jc w:val="center"/>
        <w:rPr>
          <w:rFonts w:ascii="仿宋" w:eastAsia="仿宋" w:hAnsi="仿宋" w:cs="仿宋" w:hint="eastAsia"/>
          <w:b/>
          <w:sz w:val="40"/>
        </w:rPr>
      </w:pPr>
      <w:r>
        <w:rPr>
          <w:rFonts w:ascii="仿宋" w:eastAsia="仿宋" w:hAnsi="仿宋" w:cs="仿宋" w:hint="eastAsia"/>
          <w:b/>
          <w:sz w:val="40"/>
          <w:lang w:eastAsia="zh-CN"/>
        </w:rPr>
        <w:t>目录</w:t>
      </w:r>
    </w:p>
    <w:p>
      <w:pPr>
        <w:pStyle w:val="TOC1"/>
        <w:tabs>
          <w:tab w:val="right" w:leader="dot" w:pos="8306"/>
        </w:tabs>
      </w:pPr>
      <w:r>
        <w:fldChar w:fldCharType="begin"/>
      </w:r>
      <w:r>
        <w:instrText>TOC \h \z</w:instrText>
      </w:r>
      <w:r>
        <w:fldChar w:fldCharType="separate"/>
      </w:r>
      <w:hyperlink w:anchor="_Toc14805" w:history="1">
        <w:r>
          <w:rPr>
            <w:rFonts w:ascii="仿宋" w:eastAsia="仿宋" w:hAnsi="仿宋" w:cs="仿宋" w:hint="eastAsia"/>
            <w:lang w:eastAsia="zh-CN"/>
          </w:rPr>
          <w:t>概论</w:t>
        </w:r>
        <w:r>
          <w:tab/>
        </w:r>
        <w:r>
          <w:fldChar w:fldCharType="begin"/>
        </w:r>
        <w:r>
          <w:instrText xml:space="preserve"> PAGEREF _Toc14805 \h </w:instrText>
        </w:r>
        <w:r>
          <w:fldChar w:fldCharType="separate"/>
        </w:r>
        <w:r>
          <w:t>4</w:t>
        </w:r>
        <w:r>
          <w:fldChar w:fldCharType="end"/>
        </w:r>
      </w:hyperlink>
    </w:p>
    <w:p>
      <w:pPr>
        <w:pStyle w:val="TOC1"/>
        <w:tabs>
          <w:tab w:val="right" w:leader="dot" w:pos="8306"/>
        </w:tabs>
      </w:pPr>
      <w:hyperlink w:anchor="_Toc26512" w:history="1">
        <w:r>
          <w:rPr>
            <w:rFonts w:ascii="仿宋" w:eastAsia="仿宋" w:hAnsi="仿宋" w:cs="仿宋" w:hint="eastAsia"/>
            <w:lang w:eastAsia="zh-CN"/>
          </w:rPr>
          <w:t>一、土建方案</w:t>
        </w:r>
        <w:r>
          <w:tab/>
        </w:r>
        <w:r>
          <w:fldChar w:fldCharType="begin"/>
        </w:r>
        <w:r>
          <w:instrText xml:space="preserve"> PAGEREF _Toc26512 \h </w:instrText>
        </w:r>
        <w:r>
          <w:fldChar w:fldCharType="separate"/>
        </w:r>
        <w:r>
          <w:t>4</w:t>
        </w:r>
        <w:r>
          <w:fldChar w:fldCharType="end"/>
        </w:r>
      </w:hyperlink>
    </w:p>
    <w:p>
      <w:pPr>
        <w:pStyle w:val="TOC2"/>
        <w:tabs>
          <w:tab w:val="right" w:leader="dot" w:pos="8306"/>
        </w:tabs>
      </w:pPr>
      <w:hyperlink w:anchor="_Toc27482" w:history="1">
        <w:r>
          <w:rPr>
            <w:rFonts w:ascii="仿宋" w:eastAsia="仿宋" w:hAnsi="仿宋" w:cs="仿宋" w:hint="eastAsia"/>
            <w:lang w:eastAsia="zh-CN"/>
          </w:rPr>
          <w:t>(一)、建筑工程设计原则</w:t>
        </w:r>
        <w:r>
          <w:tab/>
        </w:r>
        <w:r>
          <w:fldChar w:fldCharType="begin"/>
        </w:r>
        <w:r>
          <w:instrText xml:space="preserve"> PAGEREF _Toc27482 \h </w:instrText>
        </w:r>
        <w:r>
          <w:fldChar w:fldCharType="separate"/>
        </w:r>
        <w:r>
          <w:t>4</w:t>
        </w:r>
        <w:r>
          <w:fldChar w:fldCharType="end"/>
        </w:r>
      </w:hyperlink>
    </w:p>
    <w:p>
      <w:pPr>
        <w:pStyle w:val="TOC2"/>
        <w:tabs>
          <w:tab w:val="right" w:leader="dot" w:pos="8306"/>
        </w:tabs>
      </w:pPr>
      <w:hyperlink w:anchor="_Toc23166" w:history="1">
        <w:r>
          <w:rPr>
            <w:rFonts w:ascii="仿宋" w:eastAsia="仿宋" w:hAnsi="仿宋" w:cs="仿宋" w:hint="eastAsia"/>
            <w:lang w:eastAsia="zh-CN"/>
          </w:rPr>
          <w:t>(二)、项目总平面设计要求</w:t>
        </w:r>
        <w:r>
          <w:tab/>
        </w:r>
        <w:r>
          <w:fldChar w:fldCharType="begin"/>
        </w:r>
        <w:r>
          <w:instrText xml:space="preserve"> PAGEREF _Toc23166 \h </w:instrText>
        </w:r>
        <w:r>
          <w:fldChar w:fldCharType="separate"/>
        </w:r>
        <w:r>
          <w:t>5</w:t>
        </w:r>
        <w:r>
          <w:fldChar w:fldCharType="end"/>
        </w:r>
      </w:hyperlink>
    </w:p>
    <w:p>
      <w:pPr>
        <w:pStyle w:val="TOC2"/>
        <w:tabs>
          <w:tab w:val="right" w:leader="dot" w:pos="8306"/>
        </w:tabs>
      </w:pPr>
      <w:hyperlink w:anchor="_Toc31034" w:history="1">
        <w:r>
          <w:rPr>
            <w:rFonts w:ascii="仿宋" w:eastAsia="仿宋" w:hAnsi="仿宋" w:cs="仿宋" w:hint="eastAsia"/>
            <w:lang w:eastAsia="zh-CN"/>
          </w:rPr>
          <w:t>(三)、土建工程设计年限及安全等级</w:t>
        </w:r>
        <w:r>
          <w:tab/>
        </w:r>
        <w:r>
          <w:fldChar w:fldCharType="begin"/>
        </w:r>
        <w:r>
          <w:instrText xml:space="preserve"> PAGEREF _Toc31034 \h </w:instrText>
        </w:r>
        <w:r>
          <w:fldChar w:fldCharType="separate"/>
        </w:r>
        <w:r>
          <w:t>6</w:t>
        </w:r>
        <w:r>
          <w:fldChar w:fldCharType="end"/>
        </w:r>
      </w:hyperlink>
    </w:p>
    <w:p>
      <w:pPr>
        <w:pStyle w:val="TOC2"/>
        <w:tabs>
          <w:tab w:val="right" w:leader="dot" w:pos="8306"/>
        </w:tabs>
      </w:pPr>
      <w:hyperlink w:anchor="_Toc1410" w:history="1">
        <w:r>
          <w:rPr>
            <w:rFonts w:ascii="仿宋" w:eastAsia="仿宋" w:hAnsi="仿宋" w:cs="仿宋" w:hint="eastAsia"/>
            <w:lang w:eastAsia="zh-CN"/>
          </w:rPr>
          <w:t>(四)、建筑工程设计总体要求</w:t>
        </w:r>
        <w:r>
          <w:tab/>
        </w:r>
        <w:r>
          <w:fldChar w:fldCharType="begin"/>
        </w:r>
        <w:r>
          <w:instrText xml:space="preserve"> PAGEREF _Toc1410 \h </w:instrText>
        </w:r>
        <w:r>
          <w:fldChar w:fldCharType="separate"/>
        </w:r>
        <w:r>
          <w:t>7</w:t>
        </w:r>
        <w:r>
          <w:fldChar w:fldCharType="end"/>
        </w:r>
      </w:hyperlink>
    </w:p>
    <w:p>
      <w:pPr>
        <w:pStyle w:val="TOC2"/>
        <w:tabs>
          <w:tab w:val="right" w:leader="dot" w:pos="8306"/>
        </w:tabs>
      </w:pPr>
      <w:hyperlink w:anchor="_Toc24675" w:history="1">
        <w:r>
          <w:rPr>
            <w:rFonts w:ascii="仿宋" w:eastAsia="仿宋" w:hAnsi="仿宋" w:cs="仿宋" w:hint="eastAsia"/>
            <w:lang w:eastAsia="zh-CN"/>
          </w:rPr>
          <w:t>(五)、土建工程建设指标</w:t>
        </w:r>
        <w:r>
          <w:tab/>
        </w:r>
        <w:r>
          <w:fldChar w:fldCharType="begin"/>
        </w:r>
        <w:r>
          <w:instrText xml:space="preserve"> PAGEREF _Toc24675 \h </w:instrText>
        </w:r>
        <w:r>
          <w:fldChar w:fldCharType="separate"/>
        </w:r>
        <w:r>
          <w:t>8</w:t>
        </w:r>
        <w:r>
          <w:fldChar w:fldCharType="end"/>
        </w:r>
      </w:hyperlink>
    </w:p>
    <w:p>
      <w:pPr>
        <w:pStyle w:val="TOC1"/>
        <w:tabs>
          <w:tab w:val="right" w:leader="dot" w:pos="8306"/>
        </w:tabs>
      </w:pPr>
      <w:hyperlink w:anchor="_Toc25858" w:history="1">
        <w:r>
          <w:rPr>
            <w:rFonts w:ascii="仿宋" w:eastAsia="仿宋" w:hAnsi="仿宋" w:cs="仿宋" w:hint="eastAsia"/>
            <w:lang w:eastAsia="zh-CN"/>
          </w:rPr>
          <w:t>二、卫星数据采集系统投资管理策略</w:t>
        </w:r>
        <w:r>
          <w:tab/>
        </w:r>
        <w:r>
          <w:fldChar w:fldCharType="begin"/>
        </w:r>
        <w:r>
          <w:instrText xml:space="preserve"> PAGEREF _Toc25858 \h </w:instrText>
        </w:r>
        <w:r>
          <w:fldChar w:fldCharType="separate"/>
        </w:r>
        <w:r>
          <w:t>9</w:t>
        </w:r>
        <w:r>
          <w:fldChar w:fldCharType="end"/>
        </w:r>
      </w:hyperlink>
    </w:p>
    <w:p>
      <w:pPr>
        <w:pStyle w:val="TOC2"/>
        <w:tabs>
          <w:tab w:val="right" w:leader="dot" w:pos="8306"/>
        </w:tabs>
      </w:pPr>
      <w:hyperlink w:anchor="_Toc6674" w:history="1">
        <w:r>
          <w:rPr>
            <w:rFonts w:ascii="仿宋" w:eastAsia="仿宋" w:hAnsi="仿宋" w:cs="仿宋" w:hint="eastAsia"/>
            <w:lang w:eastAsia="zh-CN"/>
          </w:rPr>
          <w:t>(一)、卫星数据采集系统投资估算主要内容</w:t>
        </w:r>
        <w:r>
          <w:tab/>
        </w:r>
        <w:r>
          <w:fldChar w:fldCharType="begin"/>
        </w:r>
        <w:r>
          <w:instrText xml:space="preserve"> PAGEREF _Toc6674 \h </w:instrText>
        </w:r>
        <w:r>
          <w:fldChar w:fldCharType="separate"/>
        </w:r>
        <w:r>
          <w:t>9</w:t>
        </w:r>
        <w:r>
          <w:fldChar w:fldCharType="end"/>
        </w:r>
      </w:hyperlink>
    </w:p>
    <w:p>
      <w:pPr>
        <w:pStyle w:val="TOC2"/>
        <w:tabs>
          <w:tab w:val="right" w:leader="dot" w:pos="8306"/>
        </w:tabs>
      </w:pPr>
      <w:hyperlink w:anchor="_Toc27146" w:history="1">
        <w:r>
          <w:rPr>
            <w:rFonts w:ascii="仿宋" w:eastAsia="仿宋" w:hAnsi="仿宋" w:cs="仿宋" w:hint="eastAsia"/>
            <w:lang w:eastAsia="zh-CN"/>
          </w:rPr>
          <w:t>(二)、卫星数据采集系统设备购置投资费用管理</w:t>
        </w:r>
        <w:r>
          <w:tab/>
        </w:r>
        <w:r>
          <w:fldChar w:fldCharType="begin"/>
        </w:r>
        <w:r>
          <w:instrText xml:space="preserve"> PAGEREF _Toc27146 \h </w:instrText>
        </w:r>
        <w:r>
          <w:fldChar w:fldCharType="separate"/>
        </w:r>
        <w:r>
          <w:t>12</w:t>
        </w:r>
        <w:r>
          <w:fldChar w:fldCharType="end"/>
        </w:r>
      </w:hyperlink>
    </w:p>
    <w:p>
      <w:pPr>
        <w:pStyle w:val="TOC2"/>
        <w:tabs>
          <w:tab w:val="right" w:leader="dot" w:pos="8306"/>
        </w:tabs>
      </w:pPr>
      <w:hyperlink w:anchor="_Toc17626" w:history="1">
        <w:r>
          <w:rPr>
            <w:rFonts w:ascii="仿宋" w:eastAsia="仿宋" w:hAnsi="仿宋" w:cs="仿宋" w:hint="eastAsia"/>
            <w:lang w:eastAsia="zh-CN"/>
          </w:rPr>
          <w:t>(三)、卫星数据采集系统装修施工投资费用管理</w:t>
        </w:r>
        <w:r>
          <w:tab/>
        </w:r>
        <w:r>
          <w:fldChar w:fldCharType="begin"/>
        </w:r>
        <w:r>
          <w:instrText xml:space="preserve"> PAGEREF _Toc17626 \h </w:instrText>
        </w:r>
        <w:r>
          <w:fldChar w:fldCharType="separate"/>
        </w:r>
        <w:r>
          <w:t>15</w:t>
        </w:r>
        <w:r>
          <w:fldChar w:fldCharType="end"/>
        </w:r>
      </w:hyperlink>
    </w:p>
    <w:p>
      <w:pPr>
        <w:pStyle w:val="TOC2"/>
        <w:tabs>
          <w:tab w:val="right" w:leader="dot" w:pos="8306"/>
        </w:tabs>
      </w:pPr>
      <w:hyperlink w:anchor="_Toc19380" w:history="1">
        <w:r>
          <w:rPr>
            <w:rFonts w:ascii="仿宋" w:eastAsia="仿宋" w:hAnsi="仿宋" w:cs="仿宋" w:hint="eastAsia"/>
            <w:lang w:eastAsia="zh-CN"/>
          </w:rPr>
          <w:t>(四)、卫星数据采集系统流动资金管理</w:t>
        </w:r>
        <w:r>
          <w:tab/>
        </w:r>
        <w:r>
          <w:fldChar w:fldCharType="begin"/>
        </w:r>
        <w:r>
          <w:instrText xml:space="preserve"> PAGEREF _Toc19380 \h </w:instrText>
        </w:r>
        <w:r>
          <w:fldChar w:fldCharType="separate"/>
        </w:r>
        <w:r>
          <w:t>17</w:t>
        </w:r>
        <w:r>
          <w:fldChar w:fldCharType="end"/>
        </w:r>
      </w:hyperlink>
    </w:p>
    <w:p>
      <w:pPr>
        <w:pStyle w:val="TOC1"/>
        <w:tabs>
          <w:tab w:val="right" w:leader="dot" w:pos="8306"/>
        </w:tabs>
      </w:pPr>
      <w:hyperlink w:anchor="_Toc19189" w:history="1">
        <w:r>
          <w:rPr>
            <w:rFonts w:ascii="仿宋" w:eastAsia="仿宋" w:hAnsi="仿宋" w:cs="仿宋" w:hint="eastAsia"/>
            <w:lang w:eastAsia="zh-CN"/>
          </w:rPr>
          <w:t>三、社会影响分析</w:t>
        </w:r>
        <w:r>
          <w:tab/>
        </w:r>
        <w:r>
          <w:fldChar w:fldCharType="begin"/>
        </w:r>
        <w:r>
          <w:instrText xml:space="preserve"> PAGEREF _Toc19189 \h </w:instrText>
        </w:r>
        <w:r>
          <w:fldChar w:fldCharType="separate"/>
        </w:r>
        <w:r>
          <w:t>19</w:t>
        </w:r>
        <w:r>
          <w:fldChar w:fldCharType="end"/>
        </w:r>
      </w:hyperlink>
    </w:p>
    <w:p>
      <w:pPr>
        <w:pStyle w:val="TOC2"/>
        <w:tabs>
          <w:tab w:val="right" w:leader="dot" w:pos="8306"/>
        </w:tabs>
      </w:pPr>
      <w:hyperlink w:anchor="_Toc17586" w:history="1">
        <w:r>
          <w:rPr>
            <w:rFonts w:ascii="仿宋" w:eastAsia="仿宋" w:hAnsi="仿宋" w:cs="仿宋" w:hint="eastAsia"/>
            <w:lang w:eastAsia="zh-CN"/>
          </w:rPr>
          <w:t>(一)、社会影响效果分析</w:t>
        </w:r>
        <w:r>
          <w:tab/>
        </w:r>
        <w:r>
          <w:fldChar w:fldCharType="begin"/>
        </w:r>
        <w:r>
          <w:instrText xml:space="preserve"> PAGEREF _Toc17586 \h </w:instrText>
        </w:r>
        <w:r>
          <w:fldChar w:fldCharType="separate"/>
        </w:r>
        <w:r>
          <w:t>19</w:t>
        </w:r>
        <w:r>
          <w:fldChar w:fldCharType="end"/>
        </w:r>
      </w:hyperlink>
    </w:p>
    <w:p>
      <w:pPr>
        <w:pStyle w:val="TOC2"/>
        <w:tabs>
          <w:tab w:val="right" w:leader="dot" w:pos="8306"/>
        </w:tabs>
      </w:pPr>
      <w:hyperlink w:anchor="_Toc6186" w:history="1">
        <w:r>
          <w:rPr>
            <w:rFonts w:ascii="仿宋" w:eastAsia="仿宋" w:hAnsi="仿宋" w:cs="仿宋" w:hint="eastAsia"/>
            <w:lang w:eastAsia="zh-CN"/>
          </w:rPr>
          <w:t>(二)、社会适应性分析</w:t>
        </w:r>
        <w:r>
          <w:tab/>
        </w:r>
        <w:r>
          <w:fldChar w:fldCharType="begin"/>
        </w:r>
        <w:r>
          <w:instrText xml:space="preserve"> PAGEREF _Toc6186 \h </w:instrText>
        </w:r>
        <w:r>
          <w:fldChar w:fldCharType="separate"/>
        </w:r>
        <w:r>
          <w:t>21</w:t>
        </w:r>
        <w:r>
          <w:fldChar w:fldCharType="end"/>
        </w:r>
      </w:hyperlink>
    </w:p>
    <w:p>
      <w:pPr>
        <w:pStyle w:val="TOC2"/>
        <w:tabs>
          <w:tab w:val="right" w:leader="dot" w:pos="8306"/>
        </w:tabs>
      </w:pPr>
      <w:hyperlink w:anchor="_Toc9763" w:history="1">
        <w:r>
          <w:rPr>
            <w:rFonts w:ascii="仿宋" w:eastAsia="仿宋" w:hAnsi="仿宋" w:cs="仿宋" w:hint="eastAsia"/>
            <w:lang w:eastAsia="zh-CN"/>
          </w:rPr>
          <w:t>(三)、社会风险及对策分析</w:t>
        </w:r>
        <w:r>
          <w:tab/>
        </w:r>
        <w:r>
          <w:fldChar w:fldCharType="begin"/>
        </w:r>
        <w:r>
          <w:instrText xml:space="preserve"> PAGEREF _Toc9763 \h </w:instrText>
        </w:r>
        <w:r>
          <w:fldChar w:fldCharType="separate"/>
        </w:r>
        <w:r>
          <w:t>22</w:t>
        </w:r>
        <w:r>
          <w:fldChar w:fldCharType="end"/>
        </w:r>
      </w:hyperlink>
    </w:p>
    <w:p>
      <w:pPr>
        <w:pStyle w:val="TOC1"/>
        <w:tabs>
          <w:tab w:val="right" w:leader="dot" w:pos="8306"/>
        </w:tabs>
      </w:pPr>
      <w:hyperlink w:anchor="_Toc17352" w:history="1">
        <w:r>
          <w:rPr>
            <w:rFonts w:ascii="仿宋" w:eastAsia="仿宋" w:hAnsi="仿宋" w:cs="仿宋" w:hint="eastAsia"/>
            <w:lang w:eastAsia="zh-CN"/>
          </w:rPr>
          <w:t>四、卫星数据采集系统行业企业业务流程管理</w:t>
        </w:r>
        <w:r>
          <w:tab/>
        </w:r>
        <w:r>
          <w:fldChar w:fldCharType="begin"/>
        </w:r>
        <w:r>
          <w:instrText xml:space="preserve"> PAGEREF _Toc17352 \h </w:instrText>
        </w:r>
        <w:r>
          <w:fldChar w:fldCharType="separate"/>
        </w:r>
        <w:r>
          <w:t>25</w:t>
        </w:r>
        <w:r>
          <w:fldChar w:fldCharType="end"/>
        </w:r>
      </w:hyperlink>
    </w:p>
    <w:p>
      <w:pPr>
        <w:pStyle w:val="TOC2"/>
        <w:tabs>
          <w:tab w:val="right" w:leader="dot" w:pos="8306"/>
        </w:tabs>
      </w:pPr>
      <w:hyperlink w:anchor="_Toc12830" w:history="1">
        <w:r>
          <w:rPr>
            <w:rFonts w:ascii="仿宋" w:eastAsia="仿宋" w:hAnsi="仿宋" w:cs="仿宋" w:hint="eastAsia"/>
            <w:lang w:eastAsia="zh-CN"/>
          </w:rPr>
          <w:t>(一)、业务流程的建立</w:t>
        </w:r>
        <w:r>
          <w:tab/>
        </w:r>
        <w:r>
          <w:fldChar w:fldCharType="begin"/>
        </w:r>
        <w:r>
          <w:instrText xml:space="preserve"> PAGEREF _Toc12830 \h </w:instrText>
        </w:r>
        <w:r>
          <w:fldChar w:fldCharType="separate"/>
        </w:r>
        <w:r>
          <w:t>25</w:t>
        </w:r>
        <w:r>
          <w:fldChar w:fldCharType="end"/>
        </w:r>
      </w:hyperlink>
    </w:p>
    <w:p>
      <w:pPr>
        <w:pStyle w:val="TOC2"/>
        <w:tabs>
          <w:tab w:val="right" w:leader="dot" w:pos="8306"/>
        </w:tabs>
      </w:pPr>
      <w:hyperlink w:anchor="_Toc30592" w:history="1">
        <w:r>
          <w:rPr>
            <w:rFonts w:ascii="仿宋" w:eastAsia="仿宋" w:hAnsi="仿宋" w:cs="仿宋" w:hint="eastAsia"/>
            <w:lang w:eastAsia="zh-CN"/>
          </w:rPr>
          <w:t>(二)、业务流程的优化</w:t>
        </w:r>
        <w:r>
          <w:tab/>
        </w:r>
        <w:r>
          <w:fldChar w:fldCharType="begin"/>
        </w:r>
        <w:r>
          <w:instrText xml:space="preserve"> PAGEREF _Toc30592 \h </w:instrText>
        </w:r>
        <w:r>
          <w:fldChar w:fldCharType="separate"/>
        </w:r>
        <w:r>
          <w:t>26</w:t>
        </w:r>
        <w:r>
          <w:fldChar w:fldCharType="end"/>
        </w:r>
      </w:hyperlink>
    </w:p>
    <w:p>
      <w:pPr>
        <w:pStyle w:val="TOC2"/>
        <w:tabs>
          <w:tab w:val="right" w:leader="dot" w:pos="8306"/>
        </w:tabs>
      </w:pPr>
      <w:hyperlink w:anchor="_Toc924" w:history="1">
        <w:r>
          <w:rPr>
            <w:rFonts w:ascii="仿宋" w:eastAsia="仿宋" w:hAnsi="仿宋" w:cs="仿宋" w:hint="eastAsia"/>
            <w:lang w:eastAsia="zh-CN"/>
          </w:rPr>
          <w:t>(三)、业务流程的重组</w:t>
        </w:r>
        <w:r>
          <w:tab/>
        </w:r>
        <w:r>
          <w:fldChar w:fldCharType="begin"/>
        </w:r>
        <w:r>
          <w:instrText xml:space="preserve"> PAGEREF _Toc924 \h </w:instrText>
        </w:r>
        <w:r>
          <w:fldChar w:fldCharType="separate"/>
        </w:r>
        <w:r>
          <w:t>27</w:t>
        </w:r>
        <w:r>
          <w:fldChar w:fldCharType="end"/>
        </w:r>
      </w:hyperlink>
    </w:p>
    <w:p>
      <w:pPr>
        <w:pStyle w:val="TOC1"/>
        <w:tabs>
          <w:tab w:val="right" w:leader="dot" w:pos="8306"/>
        </w:tabs>
      </w:pPr>
      <w:hyperlink w:anchor="_Toc25137" w:history="1">
        <w:r>
          <w:rPr>
            <w:rFonts w:ascii="仿宋" w:eastAsia="仿宋" w:hAnsi="仿宋" w:cs="仿宋" w:hint="eastAsia"/>
            <w:lang w:eastAsia="zh-CN"/>
          </w:rPr>
          <w:t>五、卫星数据采集系统项目基本情况</w:t>
        </w:r>
        <w:r>
          <w:tab/>
        </w:r>
        <w:r>
          <w:fldChar w:fldCharType="begin"/>
        </w:r>
        <w:r>
          <w:instrText xml:space="preserve"> PAGEREF _Toc25137 \h </w:instrText>
        </w:r>
        <w:r>
          <w:fldChar w:fldCharType="separate"/>
        </w:r>
        <w:r>
          <w:t>29</w:t>
        </w:r>
        <w:r>
          <w:fldChar w:fldCharType="end"/>
        </w:r>
      </w:hyperlink>
    </w:p>
    <w:p>
      <w:pPr>
        <w:pStyle w:val="TOC2"/>
        <w:tabs>
          <w:tab w:val="right" w:leader="dot" w:pos="8306"/>
        </w:tabs>
      </w:pPr>
      <w:hyperlink w:anchor="_Toc13991" w:history="1">
        <w:r>
          <w:rPr>
            <w:rFonts w:ascii="仿宋" w:eastAsia="仿宋" w:hAnsi="仿宋" w:cs="仿宋" w:hint="eastAsia"/>
            <w:lang w:eastAsia="zh-CN"/>
          </w:rPr>
          <w:t>(一)、卫星数据采集系统项目名称及建设性质</w:t>
        </w:r>
        <w:r>
          <w:tab/>
        </w:r>
        <w:r>
          <w:fldChar w:fldCharType="begin"/>
        </w:r>
        <w:r>
          <w:instrText xml:space="preserve"> PAGEREF _Toc13991 \h </w:instrText>
        </w:r>
        <w:r>
          <w:fldChar w:fldCharType="separate"/>
        </w:r>
        <w:r>
          <w:t>29</w:t>
        </w:r>
        <w:r>
          <w:fldChar w:fldCharType="end"/>
        </w:r>
      </w:hyperlink>
    </w:p>
    <w:p>
      <w:pPr>
        <w:pStyle w:val="TOC2"/>
        <w:tabs>
          <w:tab w:val="right" w:leader="dot" w:pos="8306"/>
        </w:tabs>
      </w:pPr>
      <w:hyperlink w:anchor="_Toc15834" w:history="1">
        <w:r>
          <w:rPr>
            <w:rFonts w:ascii="仿宋" w:eastAsia="仿宋" w:hAnsi="仿宋" w:cs="仿宋" w:hint="eastAsia"/>
            <w:lang w:eastAsia="zh-CN"/>
          </w:rPr>
          <w:t>(二)、卫星数据采集系统项目承办单位</w:t>
        </w:r>
        <w:r>
          <w:tab/>
        </w:r>
        <w:r>
          <w:fldChar w:fldCharType="begin"/>
        </w:r>
        <w:r>
          <w:instrText xml:space="preserve"> PAGEREF _Toc15834 \h </w:instrText>
        </w:r>
        <w:r>
          <w:fldChar w:fldCharType="separate"/>
        </w:r>
        <w:r>
          <w:t>29</w:t>
        </w:r>
        <w:r>
          <w:fldChar w:fldCharType="end"/>
        </w:r>
      </w:hyperlink>
    </w:p>
    <w:p>
      <w:pPr>
        <w:pStyle w:val="TOC2"/>
        <w:tabs>
          <w:tab w:val="right" w:leader="dot" w:pos="8306"/>
        </w:tabs>
      </w:pPr>
      <w:hyperlink w:anchor="_Toc23280" w:history="1">
        <w:r>
          <w:rPr>
            <w:rFonts w:ascii="仿宋" w:eastAsia="仿宋" w:hAnsi="仿宋" w:cs="仿宋" w:hint="eastAsia"/>
            <w:lang w:eastAsia="zh-CN"/>
          </w:rPr>
          <w:t>(三)、战略合作单位</w:t>
        </w:r>
        <w:r>
          <w:tab/>
        </w:r>
        <w:r>
          <w:fldChar w:fldCharType="begin"/>
        </w:r>
        <w:r>
          <w:instrText xml:space="preserve"> PAGEREF _Toc23280 \h </w:instrText>
        </w:r>
        <w:r>
          <w:fldChar w:fldCharType="separate"/>
        </w:r>
        <w:r>
          <w:t>29</w:t>
        </w:r>
        <w:r>
          <w:fldChar w:fldCharType="end"/>
        </w:r>
      </w:hyperlink>
    </w:p>
    <w:p>
      <w:pPr>
        <w:pStyle w:val="TOC2"/>
        <w:tabs>
          <w:tab w:val="right" w:leader="dot" w:pos="8306"/>
        </w:tabs>
      </w:pPr>
      <w:hyperlink w:anchor="_Toc27213" w:history="1">
        <w:r>
          <w:rPr>
            <w:rFonts w:ascii="仿宋" w:eastAsia="仿宋" w:hAnsi="仿宋" w:cs="仿宋" w:hint="eastAsia"/>
            <w:lang w:eastAsia="zh-CN"/>
          </w:rPr>
          <w:t>(四)、卫星数据采集系统项目提出的理由</w:t>
        </w:r>
        <w:r>
          <w:tab/>
        </w:r>
        <w:r>
          <w:fldChar w:fldCharType="begin"/>
        </w:r>
        <w:r>
          <w:instrText xml:space="preserve"> PAGEREF _Toc27213 \h </w:instrText>
        </w:r>
        <w:r>
          <w:fldChar w:fldCharType="separate"/>
        </w:r>
        <w:r>
          <w:t>29</w:t>
        </w:r>
        <w:r>
          <w:fldChar w:fldCharType="end"/>
        </w:r>
      </w:hyperlink>
    </w:p>
    <w:p>
      <w:pPr>
        <w:pStyle w:val="TOC2"/>
        <w:tabs>
          <w:tab w:val="right" w:leader="dot" w:pos="8306"/>
        </w:tabs>
      </w:pPr>
      <w:hyperlink w:anchor="_Toc19525" w:history="1">
        <w:r>
          <w:rPr>
            <w:rFonts w:ascii="仿宋" w:eastAsia="仿宋" w:hAnsi="仿宋" w:cs="仿宋" w:hint="eastAsia"/>
            <w:lang w:eastAsia="zh-CN"/>
          </w:rPr>
          <w:t>(五)、原材料供应</w:t>
        </w:r>
        <w:r>
          <w:tab/>
        </w:r>
        <w:r>
          <w:fldChar w:fldCharType="begin"/>
        </w:r>
        <w:r>
          <w:instrText xml:space="preserve"> PAGEREF _Toc19525 \h </w:instrText>
        </w:r>
        <w:r>
          <w:fldChar w:fldCharType="separate"/>
        </w:r>
        <w:r>
          <w:t>30</w:t>
        </w:r>
        <w:r>
          <w:fldChar w:fldCharType="end"/>
        </w:r>
      </w:hyperlink>
    </w:p>
    <w:p>
      <w:pPr>
        <w:pStyle w:val="TOC2"/>
        <w:tabs>
          <w:tab w:val="right" w:leader="dot" w:pos="8306"/>
        </w:tabs>
      </w:pPr>
      <w:hyperlink w:anchor="_Toc27233" w:history="1">
        <w:r>
          <w:rPr>
            <w:rFonts w:ascii="仿宋" w:eastAsia="仿宋" w:hAnsi="仿宋" w:cs="仿宋" w:hint="eastAsia"/>
            <w:lang w:eastAsia="zh-CN"/>
          </w:rPr>
          <w:t>(六)、卫星数据采集系统项目能耗分析</w:t>
        </w:r>
        <w:r>
          <w:tab/>
        </w:r>
        <w:r>
          <w:fldChar w:fldCharType="begin"/>
        </w:r>
        <w:r>
          <w:instrText xml:space="preserve"> PAGEREF _Toc27233 \h </w:instrText>
        </w:r>
        <w:r>
          <w:fldChar w:fldCharType="separate"/>
        </w:r>
        <w:r>
          <w:t>31</w:t>
        </w:r>
        <w:r>
          <w:fldChar w:fldCharType="end"/>
        </w:r>
      </w:hyperlink>
    </w:p>
    <w:p>
      <w:pPr>
        <w:pStyle w:val="TOC2"/>
        <w:tabs>
          <w:tab w:val="right" w:leader="dot" w:pos="8306"/>
        </w:tabs>
      </w:pPr>
      <w:hyperlink w:anchor="_Toc10103" w:history="1">
        <w:r>
          <w:rPr>
            <w:rFonts w:ascii="仿宋" w:eastAsia="仿宋" w:hAnsi="仿宋" w:cs="仿宋" w:hint="eastAsia"/>
            <w:lang w:eastAsia="zh-CN"/>
          </w:rPr>
          <w:t>(七)、环境保护</w:t>
        </w:r>
        <w:r>
          <w:tab/>
        </w:r>
        <w:r>
          <w:fldChar w:fldCharType="begin"/>
        </w:r>
        <w:r>
          <w:instrText xml:space="preserve"> PAGEREF _Toc10103 \h </w:instrText>
        </w:r>
        <w:r>
          <w:fldChar w:fldCharType="separate"/>
        </w:r>
        <w:r>
          <w:t>32</w:t>
        </w:r>
        <w:r>
          <w:fldChar w:fldCharType="end"/>
        </w:r>
      </w:hyperlink>
    </w:p>
    <w:p>
      <w:pPr>
        <w:pStyle w:val="TOC2"/>
        <w:tabs>
          <w:tab w:val="right" w:leader="dot" w:pos="8306"/>
        </w:tabs>
      </w:pPr>
      <w:hyperlink w:anchor="_Toc16294" w:history="1">
        <w:r>
          <w:rPr>
            <w:rFonts w:ascii="仿宋" w:eastAsia="仿宋" w:hAnsi="仿宋" w:cs="仿宋" w:hint="eastAsia"/>
            <w:lang w:eastAsia="zh-CN"/>
          </w:rPr>
          <w:t>(八)、卫星数据采集系统项目建设符合性</w:t>
        </w:r>
        <w:r>
          <w:tab/>
        </w:r>
        <w:r>
          <w:fldChar w:fldCharType="begin"/>
        </w:r>
        <w:r>
          <w:instrText xml:space="preserve"> PAGEREF _Toc16294 \h </w:instrText>
        </w:r>
        <w:r>
          <w:fldChar w:fldCharType="separate"/>
        </w:r>
        <w:r>
          <w:t>33</w:t>
        </w:r>
        <w:r>
          <w:fldChar w:fldCharType="end"/>
        </w:r>
      </w:hyperlink>
    </w:p>
    <w:p>
      <w:pPr>
        <w:pStyle w:val="TOC2"/>
        <w:tabs>
          <w:tab w:val="right" w:leader="dot" w:pos="8306"/>
        </w:tabs>
      </w:pPr>
      <w:hyperlink w:anchor="_Toc1970" w:history="1">
        <w:r>
          <w:rPr>
            <w:rFonts w:ascii="仿宋" w:eastAsia="仿宋" w:hAnsi="仿宋" w:cs="仿宋" w:hint="eastAsia"/>
            <w:lang w:eastAsia="zh-CN"/>
          </w:rPr>
          <w:t>(九)、卫星数据采集系统项目进度规划</w:t>
        </w:r>
        <w:r>
          <w:tab/>
        </w:r>
        <w:r>
          <w:fldChar w:fldCharType="begin"/>
        </w:r>
        <w:r>
          <w:instrText xml:space="preserve"> PAGEREF _Toc1970 \h </w:instrText>
        </w:r>
        <w:r>
          <w:fldChar w:fldCharType="separate"/>
        </w:r>
        <w:r>
          <w:t>34</w:t>
        </w:r>
        <w:r>
          <w:fldChar w:fldCharType="end"/>
        </w:r>
      </w:hyperlink>
    </w:p>
    <w:p>
      <w:pPr>
        <w:pStyle w:val="TOC2"/>
        <w:tabs>
          <w:tab w:val="right" w:leader="dot" w:pos="8306"/>
        </w:tabs>
      </w:pPr>
      <w:hyperlink w:anchor="_Toc16632" w:history="1">
        <w:r>
          <w:rPr>
            <w:rFonts w:ascii="仿宋" w:eastAsia="仿宋" w:hAnsi="仿宋" w:cs="仿宋" w:hint="eastAsia"/>
            <w:lang w:eastAsia="zh-CN"/>
          </w:rPr>
          <w:t>(十)、投资估算及经济效益分析</w:t>
        </w:r>
        <w:r>
          <w:tab/>
        </w:r>
        <w:r>
          <w:fldChar w:fldCharType="begin"/>
        </w:r>
        <w:r>
          <w:instrText xml:space="preserve"> PAGEREF _Toc16632 \h </w:instrText>
        </w:r>
        <w:r>
          <w:fldChar w:fldCharType="separate"/>
        </w:r>
        <w:r>
          <w:t>35</w:t>
        </w:r>
        <w:r>
          <w:fldChar w:fldCharType="end"/>
        </w:r>
      </w:hyperlink>
    </w:p>
    <w:p>
      <w:pPr>
        <w:pStyle w:val="TOC2"/>
        <w:tabs>
          <w:tab w:val="right" w:leader="dot" w:pos="8306"/>
        </w:tabs>
      </w:pPr>
      <w:hyperlink w:anchor="_Toc22357" w:history="1">
        <w:r>
          <w:rPr>
            <w:rFonts w:ascii="仿宋" w:eastAsia="仿宋" w:hAnsi="仿宋" w:cs="仿宋" w:hint="eastAsia"/>
            <w:lang w:eastAsia="zh-CN"/>
          </w:rPr>
          <w:t>(十一)、报告说明</w:t>
        </w:r>
        <w:r>
          <w:tab/>
        </w:r>
        <w:r>
          <w:fldChar w:fldCharType="begin"/>
        </w:r>
        <w:r>
          <w:instrText xml:space="preserve"> PAGEREF _Toc22357 \h </w:instrText>
        </w:r>
        <w:r>
          <w:fldChar w:fldCharType="separate"/>
        </w:r>
        <w:r>
          <w:t>37</w:t>
        </w:r>
        <w:r>
          <w:fldChar w:fldCharType="end"/>
        </w:r>
      </w:hyperlink>
    </w:p>
    <w:p>
      <w:pPr>
        <w:pStyle w:val="TOC2"/>
        <w:tabs>
          <w:tab w:val="right" w:leader="dot" w:pos="8306"/>
        </w:tabs>
      </w:pPr>
      <w:hyperlink w:anchor="_Toc10847" w:history="1">
        <w:r>
          <w:rPr>
            <w:rFonts w:ascii="仿宋" w:eastAsia="仿宋" w:hAnsi="仿宋" w:cs="仿宋" w:hint="eastAsia"/>
            <w:lang w:eastAsia="zh-CN"/>
          </w:rPr>
          <w:t>(十二)、卫星数据采集系统项目评价</w:t>
        </w:r>
        <w:r>
          <w:tab/>
        </w:r>
        <w:r>
          <w:fldChar w:fldCharType="begin"/>
        </w:r>
        <w:r>
          <w:instrText xml:space="preserve"> PAGEREF _Toc10847 \h </w:instrText>
        </w:r>
        <w:r>
          <w:fldChar w:fldCharType="separate"/>
        </w:r>
        <w:r>
          <w:t>38</w:t>
        </w:r>
        <w:r>
          <w:fldChar w:fldCharType="end"/>
        </w:r>
      </w:hyperlink>
    </w:p>
    <w:p>
      <w:pPr>
        <w:pStyle w:val="TOC1"/>
        <w:tabs>
          <w:tab w:val="right" w:leader="dot" w:pos="8306"/>
        </w:tabs>
      </w:pPr>
      <w:hyperlink w:anchor="_Toc6348" w:history="1">
        <w:r>
          <w:rPr>
            <w:rFonts w:ascii="仿宋" w:eastAsia="仿宋" w:hAnsi="仿宋" w:cs="仿宋" w:hint="eastAsia"/>
            <w:lang w:eastAsia="zh-CN"/>
          </w:rPr>
          <w:t>六、行业、市场分析</w:t>
        </w:r>
        <w:r>
          <w:tab/>
        </w:r>
        <w:r>
          <w:fldChar w:fldCharType="begin"/>
        </w:r>
        <w:r>
          <w:instrText xml:space="preserve"> PAGEREF _Toc6348 \h </w:instrText>
        </w:r>
        <w:r>
          <w:fldChar w:fldCharType="separate"/>
        </w:r>
        <w:r>
          <w:t>39</w:t>
        </w:r>
        <w:r>
          <w:fldChar w:fldCharType="end"/>
        </w:r>
      </w:hyperlink>
    </w:p>
    <w:p>
      <w:pPr>
        <w:pStyle w:val="TOC2"/>
        <w:tabs>
          <w:tab w:val="right" w:leader="dot" w:pos="8306"/>
        </w:tabs>
      </w:pPr>
      <w:hyperlink w:anchor="_Toc22805" w:history="1">
        <w:r>
          <w:rPr>
            <w:rFonts w:ascii="仿宋" w:eastAsia="仿宋" w:hAnsi="仿宋" w:cs="仿宋" w:hint="eastAsia"/>
            <w:lang w:eastAsia="zh-CN"/>
          </w:rPr>
          <w:t>(一)、完善体制机制，加快XXX市场化步伐</w:t>
        </w:r>
        <w:r>
          <w:tab/>
        </w:r>
        <w:r>
          <w:fldChar w:fldCharType="begin"/>
        </w:r>
        <w:r>
          <w:instrText xml:space="preserve"> PAGEREF _Toc22805 \h </w:instrText>
        </w:r>
        <w:r>
          <w:fldChar w:fldCharType="separate"/>
        </w:r>
        <w:r>
          <w:t>39</w:t>
        </w:r>
        <w:r>
          <w:fldChar w:fldCharType="end"/>
        </w:r>
      </w:hyperlink>
    </w:p>
    <w:p>
      <w:pPr>
        <w:pStyle w:val="TOC2"/>
        <w:tabs>
          <w:tab w:val="right" w:leader="dot" w:pos="8306"/>
        </w:tabs>
      </w:pPr>
      <w:hyperlink w:anchor="_Toc28412" w:history="1">
        <w:r>
          <w:rPr>
            <w:rFonts w:ascii="仿宋" w:eastAsia="仿宋" w:hAnsi="仿宋" w:cs="仿宋" w:hint="eastAsia"/>
            <w:lang w:eastAsia="zh-CN"/>
          </w:rPr>
          <w:t>(二)、推动规模化发展，支撑构建新型系统</w:t>
        </w:r>
        <w:r>
          <w:tab/>
        </w:r>
        <w:r>
          <w:fldChar w:fldCharType="begin"/>
        </w:r>
        <w:r>
          <w:instrText xml:space="preserve"> PAGEREF _Toc28412 \h </w:instrText>
        </w:r>
        <w:r>
          <w:fldChar w:fldCharType="separate"/>
        </w:r>
        <w:r>
          <w:t>40</w:t>
        </w:r>
        <w:r>
          <w:fldChar w:fldCharType="end"/>
        </w:r>
      </w:hyperlink>
    </w:p>
    <w:p>
      <w:pPr>
        <w:pStyle w:val="TOC2"/>
        <w:tabs>
          <w:tab w:val="right" w:leader="dot" w:pos="8306"/>
        </w:tabs>
      </w:pPr>
      <w:hyperlink w:anchor="_Toc31922" w:history="1">
        <w:r>
          <w:rPr>
            <w:rFonts w:ascii="仿宋" w:eastAsia="仿宋" w:hAnsi="仿宋" w:cs="仿宋" w:hint="eastAsia"/>
            <w:lang w:eastAsia="zh-CN"/>
          </w:rPr>
          <w:t>(三)、强化技术攻关，构建XXX创新体系</w:t>
        </w:r>
        <w:r>
          <w:tab/>
        </w:r>
        <w:r>
          <w:fldChar w:fldCharType="begin"/>
        </w:r>
        <w:r>
          <w:instrText xml:space="preserve"> PAGEREF _Toc31922 \h </w:instrText>
        </w:r>
        <w:r>
          <w:fldChar w:fldCharType="separate"/>
        </w:r>
        <w:r>
          <w:t>41</w:t>
        </w:r>
        <w:r>
          <w:fldChar w:fldCharType="end"/>
        </w:r>
      </w:hyperlink>
    </w:p>
    <w:p>
      <w:pPr>
        <w:pStyle w:val="TOC1"/>
        <w:tabs>
          <w:tab w:val="right" w:leader="dot" w:pos="8306"/>
        </w:tabs>
      </w:pPr>
      <w:hyperlink w:anchor="_Toc10812" w:history="1">
        <w:r>
          <w:rPr>
            <w:rFonts w:ascii="仿宋" w:eastAsia="仿宋" w:hAnsi="仿宋" w:cs="仿宋" w:hint="eastAsia"/>
            <w:lang w:eastAsia="zh-CN"/>
          </w:rPr>
          <w:t>七、卫星数据采集系统概述</w:t>
        </w:r>
        <w:r>
          <w:tab/>
        </w:r>
        <w:r>
          <w:fldChar w:fldCharType="begin"/>
        </w:r>
        <w:r>
          <w:instrText xml:space="preserve"> PAGEREF _Toc10812 \h </w:instrText>
        </w:r>
        <w:r>
          <w:fldChar w:fldCharType="separate"/>
        </w:r>
        <w:r>
          <w:t>42</w:t>
        </w:r>
        <w:r>
          <w:fldChar w:fldCharType="end"/>
        </w:r>
      </w:hyperlink>
    </w:p>
    <w:p>
      <w:pPr>
        <w:pStyle w:val="TOC2"/>
        <w:tabs>
          <w:tab w:val="right" w:leader="dot" w:pos="8306"/>
        </w:tabs>
      </w:pPr>
      <w:hyperlink w:anchor="_Toc3791" w:history="1">
        <w:r>
          <w:rPr>
            <w:rFonts w:ascii="仿宋" w:eastAsia="仿宋" w:hAnsi="仿宋" w:cs="仿宋" w:hint="eastAsia"/>
            <w:lang w:eastAsia="zh-CN"/>
          </w:rPr>
          <w:t>(一)、卫星数据采集系统项目名称及建设性质</w:t>
        </w:r>
        <w:r>
          <w:tab/>
        </w:r>
        <w:r>
          <w:fldChar w:fldCharType="begin"/>
        </w:r>
        <w:r>
          <w:instrText xml:space="preserve"> PAGEREF _Toc3791 \h </w:instrText>
        </w:r>
        <w:r>
          <w:fldChar w:fldCharType="separate"/>
        </w:r>
        <w:r>
          <w:t>42</w:t>
        </w:r>
        <w:r>
          <w:fldChar w:fldCharType="end"/>
        </w:r>
      </w:hyperlink>
    </w:p>
    <w:p>
      <w:pPr>
        <w:pStyle w:val="TOC2"/>
        <w:tabs>
          <w:tab w:val="right" w:leader="dot" w:pos="8306"/>
        </w:tabs>
      </w:pPr>
      <w:hyperlink w:anchor="_Toc1523" w:history="1">
        <w:r>
          <w:rPr>
            <w:rFonts w:ascii="仿宋" w:eastAsia="仿宋" w:hAnsi="仿宋" w:cs="仿宋" w:hint="eastAsia"/>
            <w:lang w:eastAsia="zh-CN"/>
          </w:rPr>
          <w:t>(二)、卫星数据采集系统项目承办单位背景分析</w:t>
        </w:r>
        <w:r>
          <w:tab/>
        </w:r>
        <w:r>
          <w:fldChar w:fldCharType="begin"/>
        </w:r>
        <w:r>
          <w:instrText xml:space="preserve"> PAGEREF _Toc1523 \h </w:instrText>
        </w:r>
        <w:r>
          <w:fldChar w:fldCharType="separate"/>
        </w:r>
        <w:r>
          <w:t>43</w:t>
        </w:r>
        <w:r>
          <w:fldChar w:fldCharType="end"/>
        </w:r>
      </w:hyperlink>
    </w:p>
    <w:p>
      <w:pPr>
        <w:pStyle w:val="TOC2"/>
        <w:tabs>
          <w:tab w:val="right" w:leader="dot" w:pos="8306"/>
        </w:tabs>
      </w:pPr>
      <w:hyperlink w:anchor="_Toc11421" w:history="1">
        <w:r>
          <w:rPr>
            <w:rFonts w:ascii="仿宋" w:eastAsia="仿宋" w:hAnsi="仿宋" w:cs="仿宋" w:hint="eastAsia"/>
            <w:lang w:eastAsia="zh-CN"/>
          </w:rPr>
          <w:t>(三)、战略合作单位</w:t>
        </w:r>
        <w:r>
          <w:tab/>
        </w:r>
        <w:r>
          <w:fldChar w:fldCharType="begin"/>
        </w:r>
        <w:r>
          <w:instrText xml:space="preserve"> PAGEREF _Toc11421 \h </w:instrText>
        </w:r>
        <w:r>
          <w:fldChar w:fldCharType="separate"/>
        </w:r>
        <w:r>
          <w:t>43</w:t>
        </w:r>
        <w:r>
          <w:fldChar w:fldCharType="end"/>
        </w:r>
      </w:hyperlink>
    </w:p>
    <w:p>
      <w:pPr>
        <w:pStyle w:val="TOC2"/>
        <w:tabs>
          <w:tab w:val="right" w:leader="dot" w:pos="8306"/>
        </w:tabs>
        <w:sectPr>
          <w:headerReference w:type="default" r:id="rId6"/>
          <w:footerReference w:type="default" r:id="rId7"/>
          <w:type w:val="nextPage"/>
          <w:pgSz w:w="11906" w:h="16838"/>
          <w:pgMar w:top="1440" w:right="1800" w:bottom="1440" w:left="1800" w:header="851" w:footer="992" w:gutter="0"/>
          <w:pgNumType w:start="2"/>
          <w:cols w:num="1" w:space="425"/>
          <w:titlePg w:val="0"/>
          <w:docGrid w:type="lines" w:linePitch="312" w:charSpace="0"/>
        </w:sectPr>
      </w:pPr>
      <w:hyperlink w:anchor="_Toc25685" w:history="1">
        <w:r>
          <w:rPr>
            <w:rFonts w:ascii="仿宋" w:eastAsia="仿宋" w:hAnsi="仿宋" w:cs="仿宋" w:hint="eastAsia"/>
            <w:lang w:eastAsia="zh-CN"/>
          </w:rPr>
          <w:t>(四)、卫星数据采集系统项目提出的理由</w:t>
        </w:r>
        <w:r>
          <w:tab/>
        </w:r>
        <w:r>
          <w:fldChar w:fldCharType="begin"/>
        </w:r>
        <w:r>
          <w:instrText xml:space="preserve"> PAGEREF _Toc25685 \h </w:instrText>
        </w:r>
        <w:r>
          <w:fldChar w:fldCharType="separate"/>
        </w:r>
        <w:r>
          <w:t>43</w:t>
        </w:r>
        <w:r>
          <w:fldChar w:fldCharType="end"/>
        </w:r>
      </w:hyperlink>
    </w:p>
    <w:p>
      <w:pPr>
        <w:pStyle w:val="TOC2"/>
        <w:tabs>
          <w:tab w:val="right" w:leader="dot" w:pos="8306"/>
        </w:tabs>
      </w:pPr>
      <w:hyperlink w:anchor="_Toc2617" w:history="1">
        <w:r>
          <w:rPr>
            <w:rFonts w:ascii="仿宋" w:eastAsia="仿宋" w:hAnsi="仿宋" w:cs="仿宋" w:hint="eastAsia"/>
            <w:lang w:eastAsia="zh-CN"/>
          </w:rPr>
          <w:t>(五)、卫星数据采集系统项目选址及用地综述</w:t>
        </w:r>
        <w:r>
          <w:tab/>
        </w:r>
        <w:r>
          <w:fldChar w:fldCharType="begin"/>
        </w:r>
        <w:r>
          <w:instrText xml:space="preserve"> PAGEREF _Toc2617 \h </w:instrText>
        </w:r>
        <w:r>
          <w:fldChar w:fldCharType="separate"/>
        </w:r>
        <w:r>
          <w:t>44</w:t>
        </w:r>
        <w:r>
          <w:fldChar w:fldCharType="end"/>
        </w:r>
      </w:hyperlink>
    </w:p>
    <w:p>
      <w:pPr>
        <w:pStyle w:val="TOC2"/>
        <w:tabs>
          <w:tab w:val="right" w:leader="dot" w:pos="8306"/>
        </w:tabs>
      </w:pPr>
      <w:hyperlink w:anchor="_Toc213" w:history="1">
        <w:r>
          <w:rPr>
            <w:rFonts w:ascii="仿宋" w:eastAsia="仿宋" w:hAnsi="仿宋" w:cs="仿宋" w:hint="eastAsia"/>
            <w:lang w:eastAsia="zh-CN"/>
          </w:rPr>
          <w:t>(六)、土建工程建设指标</w:t>
        </w:r>
        <w:r>
          <w:tab/>
        </w:r>
        <w:r>
          <w:fldChar w:fldCharType="begin"/>
        </w:r>
        <w:r>
          <w:instrText xml:space="preserve"> PAGEREF _Toc213 \h </w:instrText>
        </w:r>
        <w:r>
          <w:fldChar w:fldCharType="separate"/>
        </w:r>
        <w:r>
          <w:t>45</w:t>
        </w:r>
        <w:r>
          <w:fldChar w:fldCharType="end"/>
        </w:r>
      </w:hyperlink>
    </w:p>
    <w:p>
      <w:pPr>
        <w:pStyle w:val="TOC2"/>
        <w:tabs>
          <w:tab w:val="right" w:leader="dot" w:pos="8306"/>
        </w:tabs>
      </w:pPr>
      <w:hyperlink w:anchor="_Toc13783" w:history="1">
        <w:r>
          <w:rPr>
            <w:rFonts w:ascii="仿宋" w:eastAsia="仿宋" w:hAnsi="仿宋" w:cs="仿宋" w:hint="eastAsia"/>
            <w:lang w:eastAsia="zh-CN"/>
          </w:rPr>
          <w:t>(七)、设备购置</w:t>
        </w:r>
        <w:r>
          <w:tab/>
        </w:r>
        <w:r>
          <w:fldChar w:fldCharType="begin"/>
        </w:r>
        <w:r>
          <w:instrText xml:space="preserve"> PAGEREF _Toc13783 \h </w:instrText>
        </w:r>
        <w:r>
          <w:fldChar w:fldCharType="separate"/>
        </w:r>
        <w:r>
          <w:t>46</w:t>
        </w:r>
        <w:r>
          <w:fldChar w:fldCharType="end"/>
        </w:r>
      </w:hyperlink>
    </w:p>
    <w:p>
      <w:pPr>
        <w:pStyle w:val="TOC2"/>
        <w:tabs>
          <w:tab w:val="right" w:leader="dot" w:pos="8306"/>
        </w:tabs>
      </w:pPr>
      <w:hyperlink w:anchor="_Toc5950" w:history="1">
        <w:r>
          <w:rPr>
            <w:rFonts w:ascii="仿宋" w:eastAsia="仿宋" w:hAnsi="仿宋" w:cs="仿宋" w:hint="eastAsia"/>
            <w:lang w:eastAsia="zh-CN"/>
          </w:rPr>
          <w:t>(八)、产品规划方案</w:t>
        </w:r>
        <w:r>
          <w:tab/>
        </w:r>
        <w:r>
          <w:fldChar w:fldCharType="begin"/>
        </w:r>
        <w:r>
          <w:instrText xml:space="preserve"> PAGEREF _Toc5950 \h </w:instrText>
        </w:r>
        <w:r>
          <w:fldChar w:fldCharType="separate"/>
        </w:r>
        <w:r>
          <w:t>46</w:t>
        </w:r>
        <w:r>
          <w:fldChar w:fldCharType="end"/>
        </w:r>
      </w:hyperlink>
    </w:p>
    <w:p>
      <w:pPr>
        <w:pStyle w:val="TOC2"/>
        <w:tabs>
          <w:tab w:val="right" w:leader="dot" w:pos="8306"/>
        </w:tabs>
      </w:pPr>
      <w:hyperlink w:anchor="_Toc20719" w:history="1">
        <w:r>
          <w:rPr>
            <w:rFonts w:ascii="仿宋" w:eastAsia="仿宋" w:hAnsi="仿宋" w:cs="仿宋" w:hint="eastAsia"/>
            <w:lang w:eastAsia="zh-CN"/>
          </w:rPr>
          <w:t>(九)、原材料供应</w:t>
        </w:r>
        <w:r>
          <w:tab/>
        </w:r>
        <w:r>
          <w:fldChar w:fldCharType="begin"/>
        </w:r>
        <w:r>
          <w:instrText xml:space="preserve"> PAGEREF _Toc20719 \h </w:instrText>
        </w:r>
        <w:r>
          <w:fldChar w:fldCharType="separate"/>
        </w:r>
        <w:r>
          <w:t>47</w:t>
        </w:r>
        <w:r>
          <w:fldChar w:fldCharType="end"/>
        </w:r>
      </w:hyperlink>
    </w:p>
    <w:p>
      <w:pPr>
        <w:pStyle w:val="TOC2"/>
        <w:tabs>
          <w:tab w:val="right" w:leader="dot" w:pos="8306"/>
        </w:tabs>
      </w:pPr>
      <w:hyperlink w:anchor="_Toc11420" w:history="1">
        <w:r>
          <w:rPr>
            <w:rFonts w:ascii="仿宋" w:eastAsia="仿宋" w:hAnsi="仿宋" w:cs="仿宋" w:hint="eastAsia"/>
            <w:lang w:eastAsia="zh-CN"/>
          </w:rPr>
          <w:t>(十)、卫星数据采集系统项目能耗分析</w:t>
        </w:r>
        <w:r>
          <w:tab/>
        </w:r>
        <w:r>
          <w:fldChar w:fldCharType="begin"/>
        </w:r>
        <w:r>
          <w:instrText xml:space="preserve"> PAGEREF _Toc11420 \h </w:instrText>
        </w:r>
        <w:r>
          <w:fldChar w:fldCharType="separate"/>
        </w:r>
        <w:r>
          <w:t>47</w:t>
        </w:r>
        <w:r>
          <w:fldChar w:fldCharType="end"/>
        </w:r>
      </w:hyperlink>
    </w:p>
    <w:p>
      <w:pPr>
        <w:pStyle w:val="TOC2"/>
        <w:tabs>
          <w:tab w:val="right" w:leader="dot" w:pos="8306"/>
        </w:tabs>
      </w:pPr>
      <w:hyperlink w:anchor="_Toc22537" w:history="1">
        <w:r>
          <w:rPr>
            <w:rFonts w:ascii="仿宋" w:eastAsia="仿宋" w:hAnsi="仿宋" w:cs="仿宋" w:hint="eastAsia"/>
            <w:lang w:eastAsia="zh-CN"/>
          </w:rPr>
          <w:t>(十一)、环境保护</w:t>
        </w:r>
        <w:r>
          <w:tab/>
        </w:r>
        <w:r>
          <w:fldChar w:fldCharType="begin"/>
        </w:r>
        <w:r>
          <w:instrText xml:space="preserve"> PAGEREF _Toc22537 \h </w:instrText>
        </w:r>
        <w:r>
          <w:fldChar w:fldCharType="separate"/>
        </w:r>
        <w:r>
          <w:t>48</w:t>
        </w:r>
        <w:r>
          <w:fldChar w:fldCharType="end"/>
        </w:r>
      </w:hyperlink>
    </w:p>
    <w:p>
      <w:pPr>
        <w:pStyle w:val="TOC2"/>
        <w:tabs>
          <w:tab w:val="right" w:leader="dot" w:pos="8306"/>
        </w:tabs>
      </w:pPr>
      <w:hyperlink w:anchor="_Toc20564" w:history="1">
        <w:r>
          <w:rPr>
            <w:rFonts w:ascii="仿宋" w:eastAsia="仿宋" w:hAnsi="仿宋" w:cs="仿宋" w:hint="eastAsia"/>
            <w:lang w:eastAsia="zh-CN"/>
          </w:rPr>
          <w:t>(十二)、卫星数据采集系统项目建设符合性</w:t>
        </w:r>
        <w:r>
          <w:tab/>
        </w:r>
        <w:r>
          <w:fldChar w:fldCharType="begin"/>
        </w:r>
        <w:r>
          <w:instrText xml:space="preserve"> PAGEREF _Toc20564 \h </w:instrText>
        </w:r>
        <w:r>
          <w:fldChar w:fldCharType="separate"/>
        </w:r>
        <w:r>
          <w:t>49</w:t>
        </w:r>
        <w:r>
          <w:fldChar w:fldCharType="end"/>
        </w:r>
      </w:hyperlink>
    </w:p>
    <w:p>
      <w:pPr>
        <w:pStyle w:val="TOC2"/>
        <w:tabs>
          <w:tab w:val="right" w:leader="dot" w:pos="8306"/>
        </w:tabs>
      </w:pPr>
      <w:hyperlink w:anchor="_Toc5614" w:history="1">
        <w:r>
          <w:rPr>
            <w:rFonts w:ascii="仿宋" w:eastAsia="仿宋" w:hAnsi="仿宋" w:cs="仿宋" w:hint="eastAsia"/>
            <w:lang w:eastAsia="zh-CN"/>
          </w:rPr>
          <w:t>(十三)、卫星数据采集系统项目进度规划</w:t>
        </w:r>
        <w:r>
          <w:tab/>
        </w:r>
        <w:r>
          <w:fldChar w:fldCharType="begin"/>
        </w:r>
        <w:r>
          <w:instrText xml:space="preserve"> PAGEREF _Toc5614 \h </w:instrText>
        </w:r>
        <w:r>
          <w:fldChar w:fldCharType="separate"/>
        </w:r>
        <w:r>
          <w:t>50</w:t>
        </w:r>
        <w:r>
          <w:fldChar w:fldCharType="end"/>
        </w:r>
      </w:hyperlink>
    </w:p>
    <w:p>
      <w:pPr>
        <w:pStyle w:val="TOC2"/>
        <w:tabs>
          <w:tab w:val="right" w:leader="dot" w:pos="8306"/>
        </w:tabs>
      </w:pPr>
      <w:hyperlink w:anchor="_Toc7967" w:history="1">
        <w:r>
          <w:rPr>
            <w:rFonts w:ascii="仿宋" w:eastAsia="仿宋" w:hAnsi="仿宋" w:cs="仿宋" w:hint="eastAsia"/>
            <w:lang w:eastAsia="zh-CN"/>
          </w:rPr>
          <w:t>(十四)、投资估算及经济效益分析</w:t>
        </w:r>
        <w:r>
          <w:tab/>
        </w:r>
        <w:r>
          <w:fldChar w:fldCharType="begin"/>
        </w:r>
        <w:r>
          <w:instrText xml:space="preserve"> PAGEREF _Toc7967 \h </w:instrText>
        </w:r>
        <w:r>
          <w:fldChar w:fldCharType="separate"/>
        </w:r>
        <w:r>
          <w:t>51</w:t>
        </w:r>
        <w:r>
          <w:fldChar w:fldCharType="end"/>
        </w:r>
      </w:hyperlink>
    </w:p>
    <w:p>
      <w:pPr>
        <w:pStyle w:val="TOC2"/>
        <w:tabs>
          <w:tab w:val="right" w:leader="dot" w:pos="8306"/>
        </w:tabs>
      </w:pPr>
      <w:hyperlink w:anchor="_Toc1339" w:history="1">
        <w:r>
          <w:rPr>
            <w:rFonts w:ascii="仿宋" w:eastAsia="仿宋" w:hAnsi="仿宋" w:cs="仿宋" w:hint="eastAsia"/>
            <w:lang w:eastAsia="zh-CN"/>
          </w:rPr>
          <w:t>(十五)、报告说明</w:t>
        </w:r>
        <w:r>
          <w:tab/>
        </w:r>
        <w:r>
          <w:fldChar w:fldCharType="begin"/>
        </w:r>
        <w:r>
          <w:instrText xml:space="preserve"> PAGEREF _Toc1339 \h </w:instrText>
        </w:r>
        <w:r>
          <w:fldChar w:fldCharType="separate"/>
        </w:r>
        <w:r>
          <w:t>52</w:t>
        </w:r>
        <w:r>
          <w:fldChar w:fldCharType="end"/>
        </w:r>
      </w:hyperlink>
    </w:p>
    <w:p>
      <w:pPr>
        <w:pStyle w:val="TOC2"/>
        <w:tabs>
          <w:tab w:val="right" w:leader="dot" w:pos="8306"/>
        </w:tabs>
      </w:pPr>
      <w:hyperlink w:anchor="_Toc24266" w:history="1">
        <w:r>
          <w:rPr>
            <w:rFonts w:ascii="仿宋" w:eastAsia="仿宋" w:hAnsi="仿宋" w:cs="仿宋" w:hint="eastAsia"/>
            <w:lang w:eastAsia="zh-CN"/>
          </w:rPr>
          <w:t>(十六)、卫星数据采集系统项目评价</w:t>
        </w:r>
        <w:r>
          <w:tab/>
        </w:r>
        <w:r>
          <w:fldChar w:fldCharType="begin"/>
        </w:r>
        <w:r>
          <w:instrText xml:space="preserve"> PAGEREF _Toc24266 \h </w:instrText>
        </w:r>
        <w:r>
          <w:fldChar w:fldCharType="separate"/>
        </w:r>
        <w:r>
          <w:t>53</w:t>
        </w:r>
        <w:r>
          <w:fldChar w:fldCharType="end"/>
        </w:r>
      </w:hyperlink>
    </w:p>
    <w:p>
      <w:pPr>
        <w:pStyle w:val="TOC1"/>
        <w:tabs>
          <w:tab w:val="right" w:leader="dot" w:pos="8306"/>
        </w:tabs>
      </w:pPr>
      <w:hyperlink w:anchor="_Toc15273" w:history="1">
        <w:r>
          <w:rPr>
            <w:rFonts w:ascii="仿宋" w:eastAsia="仿宋" w:hAnsi="仿宋" w:cs="仿宋" w:hint="eastAsia"/>
            <w:lang w:eastAsia="zh-CN"/>
          </w:rPr>
          <w:t>八、卫星数据采集系统项目建设符合性</w:t>
        </w:r>
        <w:r>
          <w:tab/>
        </w:r>
        <w:r>
          <w:fldChar w:fldCharType="begin"/>
        </w:r>
        <w:r>
          <w:instrText xml:space="preserve"> PAGEREF _Toc15273 \h </w:instrText>
        </w:r>
        <w:r>
          <w:fldChar w:fldCharType="separate"/>
        </w:r>
        <w:r>
          <w:t>54</w:t>
        </w:r>
        <w:r>
          <w:fldChar w:fldCharType="end"/>
        </w:r>
      </w:hyperlink>
    </w:p>
    <w:p>
      <w:pPr>
        <w:pStyle w:val="TOC2"/>
        <w:tabs>
          <w:tab w:val="right" w:leader="dot" w:pos="8306"/>
        </w:tabs>
      </w:pPr>
      <w:hyperlink w:anchor="_Toc218" w:history="1">
        <w:r>
          <w:rPr>
            <w:rFonts w:ascii="仿宋" w:eastAsia="仿宋" w:hAnsi="仿宋" w:cs="仿宋" w:hint="eastAsia"/>
            <w:lang w:eastAsia="zh-CN"/>
          </w:rPr>
          <w:t>(一)、产业发展政策符合性</w:t>
        </w:r>
        <w:r>
          <w:tab/>
        </w:r>
        <w:r>
          <w:fldChar w:fldCharType="begin"/>
        </w:r>
        <w:r>
          <w:instrText xml:space="preserve"> PAGEREF _Toc218 \h </w:instrText>
        </w:r>
        <w:r>
          <w:fldChar w:fldCharType="separate"/>
        </w:r>
        <w:r>
          <w:t>54</w:t>
        </w:r>
        <w:r>
          <w:fldChar w:fldCharType="end"/>
        </w:r>
      </w:hyperlink>
    </w:p>
    <w:p>
      <w:pPr>
        <w:pStyle w:val="TOC2"/>
        <w:tabs>
          <w:tab w:val="right" w:leader="dot" w:pos="8306"/>
        </w:tabs>
      </w:pPr>
      <w:hyperlink w:anchor="_Toc5260" w:history="1">
        <w:r>
          <w:rPr>
            <w:rFonts w:ascii="仿宋" w:eastAsia="仿宋" w:hAnsi="仿宋" w:cs="仿宋" w:hint="eastAsia"/>
            <w:lang w:eastAsia="zh-CN"/>
          </w:rPr>
          <w:t>(二)、卫星数据采集系统项目选址与用地规划相容性</w:t>
        </w:r>
        <w:r>
          <w:tab/>
        </w:r>
        <w:r>
          <w:fldChar w:fldCharType="begin"/>
        </w:r>
        <w:r>
          <w:instrText xml:space="preserve"> PAGEREF _Toc5260 \h </w:instrText>
        </w:r>
        <w:r>
          <w:fldChar w:fldCharType="separate"/>
        </w:r>
        <w:r>
          <w:t>54</w:t>
        </w:r>
        <w:r>
          <w:fldChar w:fldCharType="end"/>
        </w:r>
      </w:hyperlink>
    </w:p>
    <w:p>
      <w:pPr>
        <w:pStyle w:val="TOC1"/>
        <w:tabs>
          <w:tab w:val="right" w:leader="dot" w:pos="8306"/>
        </w:tabs>
      </w:pPr>
      <w:hyperlink w:anchor="_Toc2962" w:history="1">
        <w:r>
          <w:rPr>
            <w:rFonts w:ascii="仿宋" w:eastAsia="仿宋" w:hAnsi="仿宋" w:cs="仿宋" w:hint="eastAsia"/>
            <w:lang w:eastAsia="zh-CN"/>
          </w:rPr>
          <w:t>九、卫星数据采集系统项目风险对策</w:t>
        </w:r>
        <w:r>
          <w:tab/>
        </w:r>
        <w:r>
          <w:fldChar w:fldCharType="begin"/>
        </w:r>
        <w:r>
          <w:instrText xml:space="preserve"> PAGEREF _Toc2962 \h </w:instrText>
        </w:r>
        <w:r>
          <w:fldChar w:fldCharType="separate"/>
        </w:r>
        <w:r>
          <w:t>55</w:t>
        </w:r>
        <w:r>
          <w:fldChar w:fldCharType="end"/>
        </w:r>
      </w:hyperlink>
    </w:p>
    <w:p>
      <w:pPr>
        <w:pStyle w:val="TOC2"/>
        <w:tabs>
          <w:tab w:val="right" w:leader="dot" w:pos="8306"/>
        </w:tabs>
      </w:pPr>
      <w:hyperlink w:anchor="_Toc15449" w:history="1">
        <w:r>
          <w:rPr>
            <w:rFonts w:ascii="仿宋" w:eastAsia="仿宋" w:hAnsi="仿宋" w:cs="仿宋" w:hint="eastAsia"/>
            <w:lang w:eastAsia="zh-CN"/>
          </w:rPr>
          <w:t>(一)、加强卫星数据采集系统项目建设及运营管理</w:t>
        </w:r>
        <w:r>
          <w:tab/>
        </w:r>
        <w:r>
          <w:fldChar w:fldCharType="begin"/>
        </w:r>
        <w:r>
          <w:instrText xml:space="preserve"> PAGEREF _Toc15449 \h </w:instrText>
        </w:r>
        <w:r>
          <w:fldChar w:fldCharType="separate"/>
        </w:r>
        <w:r>
          <w:t>55</w:t>
        </w:r>
        <w:r>
          <w:fldChar w:fldCharType="end"/>
        </w:r>
      </w:hyperlink>
    </w:p>
    <w:p>
      <w:pPr>
        <w:pStyle w:val="TOC2"/>
        <w:tabs>
          <w:tab w:val="right" w:leader="dot" w:pos="8306"/>
        </w:tabs>
      </w:pPr>
      <w:hyperlink w:anchor="_Toc9198" w:history="1">
        <w:r>
          <w:rPr>
            <w:rFonts w:ascii="仿宋" w:eastAsia="仿宋" w:hAnsi="仿宋" w:cs="仿宋" w:hint="eastAsia"/>
            <w:lang w:eastAsia="zh-CN"/>
          </w:rPr>
          <w:t>(二)、采取多元化融资方式</w:t>
        </w:r>
        <w:r>
          <w:tab/>
        </w:r>
        <w:r>
          <w:fldChar w:fldCharType="begin"/>
        </w:r>
        <w:r>
          <w:instrText xml:space="preserve"> PAGEREF _Toc9198 \h </w:instrText>
        </w:r>
        <w:r>
          <w:fldChar w:fldCharType="separate"/>
        </w:r>
        <w:r>
          <w:t>56</w:t>
        </w:r>
        <w:r>
          <w:fldChar w:fldCharType="end"/>
        </w:r>
      </w:hyperlink>
    </w:p>
    <w:p>
      <w:pPr>
        <w:pStyle w:val="TOC2"/>
        <w:tabs>
          <w:tab w:val="right" w:leader="dot" w:pos="8306"/>
        </w:tabs>
      </w:pPr>
      <w:hyperlink w:anchor="_Toc3367" w:history="1">
        <w:r>
          <w:rPr>
            <w:rFonts w:ascii="仿宋" w:eastAsia="仿宋" w:hAnsi="仿宋" w:cs="仿宋" w:hint="eastAsia"/>
            <w:lang w:eastAsia="zh-CN"/>
          </w:rPr>
          <w:t>(三)、政策风险对策</w:t>
        </w:r>
        <w:r>
          <w:tab/>
        </w:r>
        <w:r>
          <w:fldChar w:fldCharType="begin"/>
        </w:r>
        <w:r>
          <w:instrText xml:space="preserve"> PAGEREF _Toc3367 \h </w:instrText>
        </w:r>
        <w:r>
          <w:fldChar w:fldCharType="separate"/>
        </w:r>
        <w:r>
          <w:t>56</w:t>
        </w:r>
        <w:r>
          <w:fldChar w:fldCharType="end"/>
        </w:r>
      </w:hyperlink>
    </w:p>
    <w:p>
      <w:pPr>
        <w:pStyle w:val="TOC2"/>
        <w:tabs>
          <w:tab w:val="right" w:leader="dot" w:pos="8306"/>
        </w:tabs>
      </w:pPr>
      <w:hyperlink w:anchor="_Toc2177" w:history="1">
        <w:r>
          <w:rPr>
            <w:rFonts w:ascii="仿宋" w:eastAsia="仿宋" w:hAnsi="仿宋" w:cs="仿宋" w:hint="eastAsia"/>
            <w:lang w:eastAsia="zh-CN"/>
          </w:rPr>
          <w:t>(四)、市场风险对策</w:t>
        </w:r>
        <w:r>
          <w:tab/>
        </w:r>
        <w:r>
          <w:fldChar w:fldCharType="begin"/>
        </w:r>
        <w:r>
          <w:instrText xml:space="preserve"> PAGEREF _Toc2177 \h </w:instrText>
        </w:r>
        <w:r>
          <w:fldChar w:fldCharType="separate"/>
        </w:r>
        <w:r>
          <w:t>56</w:t>
        </w:r>
        <w:r>
          <w:fldChar w:fldCharType="end"/>
        </w:r>
      </w:hyperlink>
    </w:p>
    <w:p>
      <w:pPr>
        <w:pStyle w:val="TOC2"/>
        <w:tabs>
          <w:tab w:val="right" w:leader="dot" w:pos="8306"/>
        </w:tabs>
      </w:pPr>
      <w:hyperlink w:anchor="_Toc27796" w:history="1">
        <w:r>
          <w:rPr>
            <w:rFonts w:ascii="仿宋" w:eastAsia="仿宋" w:hAnsi="仿宋" w:cs="仿宋" w:hint="eastAsia"/>
            <w:lang w:eastAsia="zh-CN"/>
          </w:rPr>
          <w:t>(五)、技术风险对策</w:t>
        </w:r>
        <w:r>
          <w:tab/>
        </w:r>
        <w:r>
          <w:fldChar w:fldCharType="begin"/>
        </w:r>
        <w:r>
          <w:instrText xml:space="preserve"> PAGEREF _Toc27796 \h </w:instrText>
        </w:r>
        <w:r>
          <w:fldChar w:fldCharType="separate"/>
        </w:r>
        <w:r>
          <w:t>58</w:t>
        </w:r>
        <w:r>
          <w:fldChar w:fldCharType="end"/>
        </w:r>
      </w:hyperlink>
    </w:p>
    <w:p>
      <w:pPr>
        <w:pStyle w:val="TOC2"/>
        <w:tabs>
          <w:tab w:val="right" w:leader="dot" w:pos="8306"/>
        </w:tabs>
      </w:pPr>
      <w:hyperlink w:anchor="_Toc3176" w:history="1">
        <w:r>
          <w:rPr>
            <w:rFonts w:ascii="仿宋" w:eastAsia="仿宋" w:hAnsi="仿宋" w:cs="仿宋" w:hint="eastAsia"/>
            <w:lang w:eastAsia="zh-CN"/>
          </w:rPr>
          <w:t>(六)、资金风险对策</w:t>
        </w:r>
        <w:r>
          <w:tab/>
        </w:r>
        <w:r>
          <w:fldChar w:fldCharType="begin"/>
        </w:r>
        <w:r>
          <w:instrText xml:space="preserve"> PAGEREF _Toc3176 \h </w:instrText>
        </w:r>
        <w:r>
          <w:fldChar w:fldCharType="separate"/>
        </w:r>
        <w:r>
          <w:t>58</w:t>
        </w:r>
        <w:r>
          <w:fldChar w:fldCharType="end"/>
        </w:r>
      </w:hyperlink>
    </w:p>
    <w:p>
      <w:pPr>
        <w:pStyle w:val="TOC1"/>
        <w:tabs>
          <w:tab w:val="right" w:leader="dot" w:pos="8306"/>
        </w:tabs>
      </w:pPr>
      <w:hyperlink w:anchor="_Toc7538" w:history="1">
        <w:r>
          <w:rPr>
            <w:rFonts w:ascii="仿宋" w:eastAsia="仿宋" w:hAnsi="仿宋" w:cs="仿宋" w:hint="eastAsia"/>
            <w:lang w:eastAsia="zh-CN"/>
          </w:rPr>
          <w:t>十、资源合理利用</w:t>
        </w:r>
        <w:r>
          <w:tab/>
        </w:r>
        <w:r>
          <w:fldChar w:fldCharType="begin"/>
        </w:r>
        <w:r>
          <w:instrText xml:space="preserve"> PAGEREF _Toc7538 \h </w:instrText>
        </w:r>
        <w:r>
          <w:fldChar w:fldCharType="separate"/>
        </w:r>
        <w:r>
          <w:t>59</w:t>
        </w:r>
        <w:r>
          <w:fldChar w:fldCharType="end"/>
        </w:r>
      </w:hyperlink>
    </w:p>
    <w:p>
      <w:pPr>
        <w:pStyle w:val="TOC2"/>
        <w:tabs>
          <w:tab w:val="right" w:leader="dot" w:pos="8306"/>
        </w:tabs>
      </w:pPr>
      <w:hyperlink w:anchor="_Toc23214" w:history="1">
        <w:r>
          <w:rPr>
            <w:rFonts w:ascii="仿宋" w:eastAsia="仿宋" w:hAnsi="仿宋" w:cs="仿宋" w:hint="eastAsia"/>
            <w:lang w:eastAsia="zh-CN"/>
          </w:rPr>
          <w:t>(一)、能源利用</w:t>
        </w:r>
        <w:r>
          <w:tab/>
        </w:r>
        <w:r>
          <w:fldChar w:fldCharType="begin"/>
        </w:r>
        <w:r>
          <w:instrText xml:space="preserve"> PAGEREF _Toc23214 \h </w:instrText>
        </w:r>
        <w:r>
          <w:fldChar w:fldCharType="separate"/>
        </w:r>
        <w:r>
          <w:t>59</w:t>
        </w:r>
        <w:r>
          <w:fldChar w:fldCharType="end"/>
        </w:r>
      </w:hyperlink>
    </w:p>
    <w:p>
      <w:pPr>
        <w:pStyle w:val="TOC2"/>
        <w:tabs>
          <w:tab w:val="right" w:leader="dot" w:pos="8306"/>
        </w:tabs>
      </w:pPr>
      <w:hyperlink w:anchor="_Toc19489" w:history="1">
        <w:r>
          <w:rPr>
            <w:rFonts w:ascii="仿宋" w:eastAsia="仿宋" w:hAnsi="仿宋" w:cs="仿宋" w:hint="eastAsia"/>
            <w:lang w:eastAsia="zh-CN"/>
          </w:rPr>
          <w:t>(二)、水资源利用</w:t>
        </w:r>
        <w:r>
          <w:tab/>
        </w:r>
        <w:r>
          <w:fldChar w:fldCharType="begin"/>
        </w:r>
        <w:r>
          <w:instrText xml:space="preserve"> PAGEREF _Toc19489 \h </w:instrText>
        </w:r>
        <w:r>
          <w:fldChar w:fldCharType="separate"/>
        </w:r>
        <w:r>
          <w:t>60</w:t>
        </w:r>
        <w:r>
          <w:fldChar w:fldCharType="end"/>
        </w:r>
      </w:hyperlink>
    </w:p>
    <w:p>
      <w:pPr>
        <w:pStyle w:val="TOC2"/>
        <w:tabs>
          <w:tab w:val="right" w:leader="dot" w:pos="8306"/>
        </w:tabs>
      </w:pPr>
      <w:hyperlink w:anchor="_Toc19910" w:history="1">
        <w:r>
          <w:rPr>
            <w:rFonts w:ascii="仿宋" w:eastAsia="仿宋" w:hAnsi="仿宋" w:cs="仿宋" w:hint="eastAsia"/>
            <w:lang w:eastAsia="zh-CN"/>
          </w:rPr>
          <w:t>(三)、土地资源利用</w:t>
        </w:r>
        <w:r>
          <w:tab/>
        </w:r>
        <w:r>
          <w:fldChar w:fldCharType="begin"/>
        </w:r>
        <w:r>
          <w:instrText xml:space="preserve"> PAGEREF _Toc19910 \h </w:instrText>
        </w:r>
        <w:r>
          <w:fldChar w:fldCharType="separate"/>
        </w:r>
        <w:r>
          <w:t>61</w:t>
        </w:r>
        <w:r>
          <w:fldChar w:fldCharType="end"/>
        </w:r>
      </w:hyperlink>
    </w:p>
    <w:p>
      <w:pPr>
        <w:pStyle w:val="TOC2"/>
        <w:tabs>
          <w:tab w:val="right" w:leader="dot" w:pos="8306"/>
        </w:tabs>
      </w:pPr>
      <w:hyperlink w:anchor="_Toc4745" w:history="1">
        <w:r>
          <w:rPr>
            <w:rFonts w:ascii="仿宋" w:eastAsia="仿宋" w:hAnsi="仿宋" w:cs="仿宋" w:hint="eastAsia"/>
            <w:lang w:eastAsia="zh-CN"/>
          </w:rPr>
          <w:t>(四)、原材料资源利用</w:t>
        </w:r>
        <w:r>
          <w:tab/>
        </w:r>
        <w:r>
          <w:fldChar w:fldCharType="begin"/>
        </w:r>
        <w:r>
          <w:instrText xml:space="preserve"> PAGEREF _Toc4745 \h </w:instrText>
        </w:r>
        <w:r>
          <w:fldChar w:fldCharType="separate"/>
        </w:r>
        <w:r>
          <w:t>62</w:t>
        </w:r>
        <w:r>
          <w:fldChar w:fldCharType="end"/>
        </w:r>
      </w:hyperlink>
    </w:p>
    <w:p>
      <w:pPr>
        <w:pStyle w:val="TOC2"/>
        <w:tabs>
          <w:tab w:val="right" w:leader="dot" w:pos="8306"/>
        </w:tabs>
      </w:pPr>
      <w:hyperlink w:anchor="_Toc17435" w:history="1">
        <w:r>
          <w:rPr>
            <w:rFonts w:ascii="仿宋" w:eastAsia="仿宋" w:hAnsi="仿宋" w:cs="仿宋" w:hint="eastAsia"/>
            <w:lang w:eastAsia="zh-CN"/>
          </w:rPr>
          <w:t>(五)、其他资源的合理利用</w:t>
        </w:r>
        <w:r>
          <w:tab/>
        </w:r>
        <w:r>
          <w:fldChar w:fldCharType="begin"/>
        </w:r>
        <w:r>
          <w:instrText xml:space="preserve"> PAGEREF _Toc17435 \h </w:instrText>
        </w:r>
        <w:r>
          <w:fldChar w:fldCharType="separate"/>
        </w:r>
        <w:r>
          <w:t>63</w:t>
        </w:r>
        <w:r>
          <w:fldChar w:fldCharType="end"/>
        </w:r>
      </w:hyperlink>
    </w:p>
    <w:p>
      <w:pPr>
        <w:pStyle w:val="TOC1"/>
        <w:tabs>
          <w:tab w:val="right" w:leader="dot" w:pos="8306"/>
        </w:tabs>
      </w:pPr>
      <w:hyperlink w:anchor="_Toc22795" w:history="1">
        <w:r>
          <w:rPr>
            <w:rFonts w:ascii="仿宋" w:eastAsia="仿宋" w:hAnsi="仿宋" w:cs="仿宋" w:hint="eastAsia"/>
            <w:lang w:eastAsia="zh-CN"/>
          </w:rPr>
          <w:t>十一、市场预测</w:t>
        </w:r>
        <w:r>
          <w:tab/>
        </w:r>
        <w:r>
          <w:fldChar w:fldCharType="begin"/>
        </w:r>
        <w:r>
          <w:instrText xml:space="preserve"> PAGEREF _Toc22795 \h </w:instrText>
        </w:r>
        <w:r>
          <w:fldChar w:fldCharType="separate"/>
        </w:r>
        <w:r>
          <w:t>64</w:t>
        </w:r>
        <w:r>
          <w:fldChar w:fldCharType="end"/>
        </w:r>
      </w:hyperlink>
    </w:p>
    <w:p>
      <w:pPr>
        <w:pStyle w:val="TOC2"/>
        <w:tabs>
          <w:tab w:val="right" w:leader="dot" w:pos="8306"/>
        </w:tabs>
      </w:pPr>
      <w:hyperlink w:anchor="_Toc25016" w:history="1">
        <w:r>
          <w:rPr>
            <w:rFonts w:ascii="仿宋" w:eastAsia="仿宋" w:hAnsi="仿宋" w:cs="仿宋" w:hint="eastAsia"/>
            <w:lang w:eastAsia="zh-CN"/>
          </w:rPr>
          <w:t>(一)、增强资金保障能力</w:t>
        </w:r>
        <w:r>
          <w:tab/>
        </w:r>
        <w:r>
          <w:fldChar w:fldCharType="begin"/>
        </w:r>
        <w:r>
          <w:instrText xml:space="preserve"> PAGEREF _Toc25016 \h </w:instrText>
        </w:r>
        <w:r>
          <w:fldChar w:fldCharType="separate"/>
        </w:r>
        <w:r>
          <w:t>64</w:t>
        </w:r>
        <w:r>
          <w:fldChar w:fldCharType="end"/>
        </w:r>
      </w:hyperlink>
    </w:p>
    <w:p>
      <w:pPr>
        <w:pStyle w:val="TOC2"/>
        <w:tabs>
          <w:tab w:val="right" w:leader="dot" w:pos="8306"/>
        </w:tabs>
      </w:pPr>
      <w:hyperlink w:anchor="_Toc25578" w:history="1">
        <w:r>
          <w:rPr>
            <w:rFonts w:ascii="仿宋" w:eastAsia="仿宋" w:hAnsi="仿宋" w:cs="仿宋" w:hint="eastAsia"/>
            <w:lang w:eastAsia="zh-CN"/>
          </w:rPr>
          <w:t>(二)、营造良好投资氛围</w:t>
        </w:r>
        <w:r>
          <w:tab/>
        </w:r>
        <w:r>
          <w:fldChar w:fldCharType="begin"/>
        </w:r>
        <w:r>
          <w:instrText xml:space="preserve"> PAGEREF _Toc25578 \h </w:instrText>
        </w:r>
        <w:r>
          <w:fldChar w:fldCharType="separate"/>
        </w:r>
        <w:r>
          <w:t>66</w:t>
        </w:r>
        <w:r>
          <w:fldChar w:fldCharType="end"/>
        </w:r>
      </w:hyperlink>
    </w:p>
    <w:p>
      <w:pPr>
        <w:pStyle w:val="TOC1"/>
        <w:tabs>
          <w:tab w:val="right" w:leader="dot" w:pos="8306"/>
        </w:tabs>
      </w:pPr>
      <w:hyperlink w:anchor="_Toc28823" w:history="1">
        <w:r>
          <w:rPr>
            <w:rFonts w:ascii="仿宋" w:eastAsia="仿宋" w:hAnsi="仿宋" w:cs="仿宋" w:hint="eastAsia"/>
            <w:lang w:eastAsia="zh-CN"/>
          </w:rPr>
          <w:t>十二、卫星数据采集系统项目监理与质量保证</w:t>
        </w:r>
        <w:r>
          <w:tab/>
        </w:r>
        <w:r>
          <w:fldChar w:fldCharType="begin"/>
        </w:r>
        <w:r>
          <w:instrText xml:space="preserve"> PAGEREF _Toc28823 \h </w:instrText>
        </w:r>
        <w:r>
          <w:fldChar w:fldCharType="separate"/>
        </w:r>
        <w:r>
          <w:t>67</w:t>
        </w:r>
        <w:r>
          <w:fldChar w:fldCharType="end"/>
        </w:r>
      </w:hyperlink>
    </w:p>
    <w:p>
      <w:pPr>
        <w:pStyle w:val="TOC2"/>
        <w:tabs>
          <w:tab w:val="right" w:leader="dot" w:pos="8306"/>
        </w:tabs>
      </w:pPr>
      <w:hyperlink w:anchor="_Toc6388" w:history="1">
        <w:r>
          <w:rPr>
            <w:rFonts w:ascii="仿宋" w:eastAsia="仿宋" w:hAnsi="仿宋" w:cs="仿宋" w:hint="eastAsia"/>
            <w:lang w:eastAsia="zh-CN"/>
          </w:rPr>
          <w:t>(一)、监理体系构建</w:t>
        </w:r>
        <w:r>
          <w:tab/>
        </w:r>
        <w:r>
          <w:fldChar w:fldCharType="begin"/>
        </w:r>
        <w:r>
          <w:instrText xml:space="preserve"> PAGEREF _Toc6388 \h </w:instrText>
        </w:r>
        <w:r>
          <w:fldChar w:fldCharType="separate"/>
        </w:r>
        <w:r>
          <w:t>67</w:t>
        </w:r>
        <w:r>
          <w:fldChar w:fldCharType="end"/>
        </w:r>
      </w:hyperlink>
    </w:p>
    <w:p>
      <w:pPr>
        <w:pStyle w:val="TOC2"/>
        <w:tabs>
          <w:tab w:val="right" w:leader="dot" w:pos="8306"/>
        </w:tabs>
      </w:pPr>
      <w:hyperlink w:anchor="_Toc23587" w:history="1">
        <w:r>
          <w:rPr>
            <w:rFonts w:ascii="仿宋" w:eastAsia="仿宋" w:hAnsi="仿宋" w:cs="仿宋" w:hint="eastAsia"/>
            <w:lang w:eastAsia="zh-CN"/>
          </w:rPr>
          <w:t>(二)、质量保证体系实施</w:t>
        </w:r>
        <w:r>
          <w:tab/>
        </w:r>
        <w:r>
          <w:fldChar w:fldCharType="begin"/>
        </w:r>
        <w:r>
          <w:instrText xml:space="preserve"> PAGEREF _Toc23587 \h </w:instrText>
        </w:r>
        <w:r>
          <w:fldChar w:fldCharType="separate"/>
        </w:r>
        <w:r>
          <w:t>68</w:t>
        </w:r>
        <w:r>
          <w:fldChar w:fldCharType="end"/>
        </w:r>
      </w:hyperlink>
    </w:p>
    <w:p>
      <w:pPr>
        <w:pStyle w:val="TOC2"/>
        <w:tabs>
          <w:tab w:val="right" w:leader="dot" w:pos="8306"/>
        </w:tabs>
      </w:pPr>
      <w:hyperlink w:anchor="_Toc10098" w:history="1">
        <w:r>
          <w:rPr>
            <w:rFonts w:ascii="仿宋" w:eastAsia="仿宋" w:hAnsi="仿宋" w:cs="仿宋" w:hint="eastAsia"/>
            <w:lang w:eastAsia="zh-CN"/>
          </w:rPr>
          <w:t>(三)、监理与质量控制流程</w:t>
        </w:r>
        <w:r>
          <w:tab/>
        </w:r>
        <w:r>
          <w:fldChar w:fldCharType="begin"/>
        </w:r>
        <w:r>
          <w:instrText xml:space="preserve"> PAGEREF _Toc10098 \h </w:instrText>
        </w:r>
        <w:r>
          <w:fldChar w:fldCharType="separate"/>
        </w:r>
        <w:r>
          <w:t>68</w:t>
        </w:r>
        <w:r>
          <w:fldChar w:fldCharType="end"/>
        </w:r>
      </w:hyperlink>
    </w:p>
    <w:p>
      <w:pPr>
        <w:pStyle w:val="TOC1"/>
        <w:tabs>
          <w:tab w:val="right" w:leader="dot" w:pos="8306"/>
        </w:tabs>
      </w:pPr>
      <w:hyperlink w:anchor="_Toc27106" w:history="1">
        <w:r>
          <w:rPr>
            <w:rFonts w:ascii="仿宋" w:eastAsia="仿宋" w:hAnsi="仿宋" w:cs="仿宋" w:hint="eastAsia"/>
            <w:lang w:eastAsia="zh-CN"/>
          </w:rPr>
          <w:t>十三、S W O T 分 析</w:t>
        </w:r>
        <w:r>
          <w:tab/>
        </w:r>
        <w:r>
          <w:fldChar w:fldCharType="begin"/>
        </w:r>
        <w:r>
          <w:instrText xml:space="preserve"> PAGEREF _Toc27106 \h </w:instrText>
        </w:r>
        <w:r>
          <w:fldChar w:fldCharType="separate"/>
        </w:r>
        <w:r>
          <w:t>72</w:t>
        </w:r>
        <w:r>
          <w:fldChar w:fldCharType="end"/>
        </w:r>
      </w:hyperlink>
    </w:p>
    <w:p>
      <w:pPr>
        <w:pStyle w:val="TOC2"/>
        <w:tabs>
          <w:tab w:val="right" w:leader="dot" w:pos="8306"/>
        </w:tabs>
      </w:pPr>
      <w:hyperlink w:anchor="_Toc19628" w:history="1">
        <w:r>
          <w:rPr>
            <w:rFonts w:ascii="仿宋" w:eastAsia="仿宋" w:hAnsi="仿宋" w:cs="仿宋" w:hint="eastAsia"/>
            <w:lang w:eastAsia="zh-CN"/>
          </w:rPr>
          <w:t>(一)、优势分析(S)</w:t>
        </w:r>
        <w:r>
          <w:tab/>
        </w:r>
        <w:r>
          <w:fldChar w:fldCharType="begin"/>
        </w:r>
        <w:r>
          <w:instrText xml:space="preserve"> PAGEREF _Toc19628 \h </w:instrText>
        </w:r>
        <w:r>
          <w:fldChar w:fldCharType="separate"/>
        </w:r>
        <w:r>
          <w:t>72</w:t>
        </w:r>
        <w:r>
          <w:fldChar w:fldCharType="end"/>
        </w:r>
      </w:hyperlink>
    </w:p>
    <w:p>
      <w:pPr>
        <w:pStyle w:val="TOC2"/>
        <w:tabs>
          <w:tab w:val="right" w:leader="dot" w:pos="8306"/>
        </w:tabs>
      </w:pPr>
      <w:hyperlink w:anchor="_Toc8299" w:history="1">
        <w:r>
          <w:rPr>
            <w:rFonts w:ascii="仿宋" w:eastAsia="仿宋" w:hAnsi="仿宋" w:cs="仿宋" w:hint="eastAsia"/>
            <w:lang w:eastAsia="zh-CN"/>
          </w:rPr>
          <w:t>(二)、劣势分析(W)</w:t>
        </w:r>
        <w:r>
          <w:tab/>
        </w:r>
        <w:r>
          <w:fldChar w:fldCharType="begin"/>
        </w:r>
        <w:r>
          <w:instrText xml:space="preserve"> PAGEREF _Toc8299 \h </w:instrText>
        </w:r>
        <w:r>
          <w:fldChar w:fldCharType="separate"/>
        </w:r>
        <w:r>
          <w:t>74</w:t>
        </w:r>
        <w:r>
          <w:fldChar w:fldCharType="end"/>
        </w:r>
      </w:hyperlink>
    </w:p>
    <w:p>
      <w:pPr>
        <w:pStyle w:val="TOC2"/>
        <w:tabs>
          <w:tab w:val="right" w:leader="dot" w:pos="8306"/>
        </w:tabs>
      </w:pPr>
      <w:hyperlink w:anchor="_Toc392" w:history="1">
        <w:r>
          <w:rPr>
            <w:rFonts w:ascii="仿宋" w:eastAsia="仿宋" w:hAnsi="仿宋" w:cs="仿宋" w:hint="eastAsia"/>
            <w:lang w:eastAsia="zh-CN"/>
          </w:rPr>
          <w:t>(三)、机会分析(O)</w:t>
        </w:r>
        <w:r>
          <w:tab/>
        </w:r>
        <w:r>
          <w:fldChar w:fldCharType="begin"/>
        </w:r>
        <w:r>
          <w:instrText xml:space="preserve"> PAGEREF _Toc392 \h </w:instrText>
        </w:r>
        <w:r>
          <w:fldChar w:fldCharType="separate"/>
        </w:r>
        <w:r>
          <w:t>75</w:t>
        </w:r>
        <w:r>
          <w:fldChar w:fldCharType="end"/>
        </w:r>
      </w:hyperlink>
    </w:p>
    <w:p>
      <w:pPr>
        <w:pStyle w:val="TOC2"/>
        <w:tabs>
          <w:tab w:val="right" w:leader="dot" w:pos="8306"/>
        </w:tabs>
      </w:pPr>
      <w:hyperlink w:anchor="_Toc5907" w:history="1">
        <w:r>
          <w:rPr>
            <w:rFonts w:ascii="仿宋" w:eastAsia="仿宋" w:hAnsi="仿宋" w:cs="仿宋" w:hint="eastAsia"/>
            <w:lang w:eastAsia="zh-CN"/>
          </w:rPr>
          <w:t>(四)、威胁分析(T)</w:t>
        </w:r>
        <w:r>
          <w:tab/>
        </w:r>
        <w:r>
          <w:fldChar w:fldCharType="begin"/>
        </w:r>
        <w:r>
          <w:instrText xml:space="preserve"> PAGEREF _Toc5907 \h </w:instrText>
        </w:r>
        <w:r>
          <w:fldChar w:fldCharType="separate"/>
        </w:r>
        <w:r>
          <w:t>76</w:t>
        </w:r>
        <w:r>
          <w:fldChar w:fldCharType="end"/>
        </w:r>
      </w:hyperlink>
    </w:p>
    <w:p>
      <w:pPr>
        <w:pStyle w:val="TOC1"/>
        <w:tabs>
          <w:tab w:val="right" w:leader="dot" w:pos="8306"/>
        </w:tabs>
      </w:pPr>
      <w:hyperlink w:anchor="_Toc514" w:history="1">
        <w:r>
          <w:rPr>
            <w:rFonts w:ascii="仿宋" w:eastAsia="仿宋" w:hAnsi="仿宋" w:cs="仿宋" w:hint="eastAsia"/>
            <w:lang w:eastAsia="zh-CN"/>
          </w:rPr>
          <w:t>十四、生产安全保护</w:t>
        </w:r>
        <w:r>
          <w:tab/>
        </w:r>
        <w:r>
          <w:fldChar w:fldCharType="begin"/>
        </w:r>
        <w:r>
          <w:instrText xml:space="preserve"> PAGEREF _Toc514 \h </w:instrText>
        </w:r>
        <w:r>
          <w:fldChar w:fldCharType="separate"/>
        </w:r>
        <w:r>
          <w:t>78</w:t>
        </w:r>
        <w:r>
          <w:fldChar w:fldCharType="end"/>
        </w:r>
      </w:hyperlink>
    </w:p>
    <w:p>
      <w:pPr>
        <w:pStyle w:val="TOC2"/>
        <w:tabs>
          <w:tab w:val="right" w:leader="dot" w:pos="8306"/>
        </w:tabs>
      </w:pPr>
      <w:hyperlink w:anchor="_Toc31730" w:history="1">
        <w:r>
          <w:rPr>
            <w:rFonts w:ascii="仿宋" w:eastAsia="仿宋" w:hAnsi="仿宋" w:cs="仿宋" w:hint="eastAsia"/>
            <w:lang w:eastAsia="zh-CN"/>
          </w:rPr>
          <w:t>(一)、生产安全管理制度</w:t>
        </w:r>
        <w:r>
          <w:tab/>
        </w:r>
        <w:r>
          <w:fldChar w:fldCharType="begin"/>
        </w:r>
        <w:r>
          <w:instrText xml:space="preserve"> PAGEREF _Toc31730 \h </w:instrText>
        </w:r>
        <w:r>
          <w:fldChar w:fldCharType="separate"/>
        </w:r>
        <w:r>
          <w:t>78</w:t>
        </w:r>
        <w:r>
          <w:fldChar w:fldCharType="end"/>
        </w:r>
      </w:hyperlink>
    </w:p>
    <w:p>
      <w:pPr>
        <w:pStyle w:val="TOC2"/>
        <w:tabs>
          <w:tab w:val="right" w:leader="dot" w:pos="8306"/>
        </w:tabs>
      </w:pPr>
      <w:hyperlink w:anchor="_Toc26008" w:history="1">
        <w:r>
          <w:rPr>
            <w:rFonts w:ascii="仿宋" w:eastAsia="仿宋" w:hAnsi="仿宋" w:cs="仿宋" w:hint="eastAsia"/>
            <w:lang w:eastAsia="zh-CN"/>
          </w:rPr>
          <w:t>(二)、安全生产责任制</w:t>
        </w:r>
        <w:r>
          <w:tab/>
        </w:r>
        <w:r>
          <w:fldChar w:fldCharType="begin"/>
        </w:r>
        <w:r>
          <w:instrText xml:space="preserve"> PAGEREF _Toc26008 \h </w:instrText>
        </w:r>
        <w:r>
          <w:fldChar w:fldCharType="separate"/>
        </w:r>
        <w:r>
          <w:t>78</w:t>
        </w:r>
        <w:r>
          <w:fldChar w:fldCharType="end"/>
        </w:r>
      </w:hyperlink>
    </w:p>
    <w:p>
      <w:pPr>
        <w:pStyle w:val="TOC2"/>
        <w:tabs>
          <w:tab w:val="right" w:leader="dot" w:pos="8306"/>
        </w:tabs>
        <w:sectPr>
          <w:headerReference w:type="default" r:id="rId8"/>
          <w:footerReference w:type="default" r:id="rId9"/>
          <w:type w:val="nextPage"/>
          <w:pgSz w:w="11906" w:h="16838"/>
          <w:pgMar w:top="1440" w:right="1800" w:bottom="1440" w:left="1800" w:header="851" w:footer="992" w:gutter="0"/>
          <w:pgNumType w:start="3"/>
          <w:cols w:num="1" w:space="425"/>
          <w:titlePg w:val="0"/>
          <w:docGrid w:type="lines" w:linePitch="312" w:charSpace="0"/>
        </w:sectPr>
      </w:pPr>
      <w:hyperlink w:anchor="_Toc19255" w:history="1">
        <w:r>
          <w:rPr>
            <w:rFonts w:ascii="仿宋" w:eastAsia="仿宋" w:hAnsi="仿宋" w:cs="仿宋" w:hint="eastAsia"/>
            <w:lang w:eastAsia="zh-CN"/>
          </w:rPr>
          <w:t>(三)、安全培训与教育</w:t>
        </w:r>
        <w:r>
          <w:tab/>
        </w:r>
        <w:r>
          <w:fldChar w:fldCharType="begin"/>
        </w:r>
        <w:r>
          <w:instrText xml:space="preserve"> PAGEREF _Toc19255 \h </w:instrText>
        </w:r>
        <w:r>
          <w:fldChar w:fldCharType="separate"/>
        </w:r>
        <w:r>
          <w:t>79</w:t>
        </w:r>
        <w:r>
          <w:fldChar w:fldCharType="end"/>
        </w:r>
      </w:hyperlink>
    </w:p>
    <w:p>
      <w:pPr>
        <w:pStyle w:val="TOC2"/>
        <w:tabs>
          <w:tab w:val="right" w:leader="dot" w:pos="8306"/>
        </w:tabs>
      </w:pPr>
      <w:hyperlink w:anchor="_Toc30682" w:history="1">
        <w:r>
          <w:rPr>
            <w:rFonts w:ascii="仿宋" w:eastAsia="仿宋" w:hAnsi="仿宋" w:cs="仿宋" w:hint="eastAsia"/>
            <w:lang w:eastAsia="zh-CN"/>
          </w:rPr>
          <w:t>(四)、安全检查与隐患排查</w:t>
        </w:r>
        <w:r>
          <w:tab/>
        </w:r>
        <w:r>
          <w:fldChar w:fldCharType="begin"/>
        </w:r>
        <w:r>
          <w:instrText xml:space="preserve"> PAGEREF _Toc30682 \h </w:instrText>
        </w:r>
        <w:r>
          <w:fldChar w:fldCharType="separate"/>
        </w:r>
        <w:r>
          <w:t>79</w:t>
        </w:r>
        <w:r>
          <w:fldChar w:fldCharType="end"/>
        </w:r>
      </w:hyperlink>
    </w:p>
    <w:p>
      <w:pPr>
        <w:pStyle w:val="TOC2"/>
        <w:tabs>
          <w:tab w:val="right" w:leader="dot" w:pos="8306"/>
        </w:tabs>
      </w:pPr>
      <w:hyperlink w:anchor="_Toc18908" w:history="1">
        <w:r>
          <w:rPr>
            <w:rFonts w:ascii="仿宋" w:eastAsia="仿宋" w:hAnsi="仿宋" w:cs="仿宋" w:hint="eastAsia"/>
            <w:lang w:eastAsia="zh-CN"/>
          </w:rPr>
          <w:t>(五)、安全防范措施</w:t>
        </w:r>
        <w:r>
          <w:tab/>
        </w:r>
        <w:r>
          <w:fldChar w:fldCharType="begin"/>
        </w:r>
        <w:r>
          <w:instrText xml:space="preserve"> PAGEREF _Toc18908 \h </w:instrText>
        </w:r>
        <w:r>
          <w:fldChar w:fldCharType="separate"/>
        </w:r>
        <w:r>
          <w:t>79</w:t>
        </w:r>
        <w:r>
          <w:fldChar w:fldCharType="end"/>
        </w:r>
      </w:hyperlink>
    </w:p>
    <w:p>
      <w:pPr>
        <w:pStyle w:val="TOC2"/>
        <w:tabs>
          <w:tab w:val="right" w:leader="dot" w:pos="8306"/>
        </w:tabs>
      </w:pPr>
      <w:hyperlink w:anchor="_Toc15043" w:history="1">
        <w:r>
          <w:rPr>
            <w:rFonts w:ascii="仿宋" w:eastAsia="仿宋" w:hAnsi="仿宋" w:cs="仿宋" w:hint="eastAsia"/>
            <w:lang w:eastAsia="zh-CN"/>
          </w:rPr>
          <w:t>(六)、应急救援与事故处理</w:t>
        </w:r>
        <w:r>
          <w:tab/>
        </w:r>
        <w:r>
          <w:fldChar w:fldCharType="begin"/>
        </w:r>
        <w:r>
          <w:instrText xml:space="preserve"> PAGEREF _Toc15043 \h </w:instrText>
        </w:r>
        <w:r>
          <w:fldChar w:fldCharType="separate"/>
        </w:r>
        <w:r>
          <w:t>79</w:t>
        </w:r>
        <w:r>
          <w:fldChar w:fldCharType="end"/>
        </w:r>
      </w:hyperlink>
    </w:p>
    <w:p>
      <w:pPr>
        <w:pStyle w:val="TOC2"/>
        <w:tabs>
          <w:tab w:val="right" w:leader="dot" w:pos="8306"/>
        </w:tabs>
      </w:pPr>
      <w:hyperlink w:anchor="_Toc10043" w:history="1">
        <w:r>
          <w:rPr>
            <w:rFonts w:ascii="仿宋" w:eastAsia="仿宋" w:hAnsi="仿宋" w:cs="仿宋" w:hint="eastAsia"/>
            <w:lang w:eastAsia="zh-CN"/>
          </w:rPr>
          <w:t>(七)、职业健康与安全管理体系</w:t>
        </w:r>
        <w:r>
          <w:tab/>
        </w:r>
        <w:r>
          <w:fldChar w:fldCharType="begin"/>
        </w:r>
        <w:r>
          <w:instrText xml:space="preserve"> PAGEREF _Toc10043 \h </w:instrText>
        </w:r>
        <w:r>
          <w:fldChar w:fldCharType="separate"/>
        </w:r>
        <w:r>
          <w:t>80</w:t>
        </w:r>
        <w:r>
          <w:fldChar w:fldCharType="end"/>
        </w:r>
      </w:hyperlink>
    </w:p>
    <w:p>
      <w:pPr>
        <w:pStyle w:val="TOC2"/>
        <w:tabs>
          <w:tab w:val="right" w:leader="dot" w:pos="8306"/>
        </w:tabs>
      </w:pPr>
      <w:hyperlink w:anchor="_Toc2176" w:history="1">
        <w:r>
          <w:rPr>
            <w:rFonts w:ascii="仿宋" w:eastAsia="仿宋" w:hAnsi="仿宋" w:cs="仿宋" w:hint="eastAsia"/>
            <w:lang w:eastAsia="zh-CN"/>
          </w:rPr>
          <w:t>(八)、劳动保护用品与设备</w:t>
        </w:r>
        <w:r>
          <w:tab/>
        </w:r>
        <w:r>
          <w:fldChar w:fldCharType="begin"/>
        </w:r>
        <w:r>
          <w:instrText xml:space="preserve"> PAGEREF _Toc2176 \h </w:instrText>
        </w:r>
        <w:r>
          <w:fldChar w:fldCharType="separate"/>
        </w:r>
        <w:r>
          <w:t>80</w:t>
        </w:r>
        <w:r>
          <w:fldChar w:fldCharType="end"/>
        </w:r>
      </w:hyperlink>
    </w:p>
    <w:p>
      <w:pPr>
        <w:pStyle w:val="TOC2"/>
        <w:tabs>
          <w:tab w:val="right" w:leader="dot" w:pos="8306"/>
        </w:tabs>
      </w:pPr>
      <w:hyperlink w:anchor="_Toc1046" w:history="1">
        <w:r>
          <w:rPr>
            <w:rFonts w:ascii="仿宋" w:eastAsia="仿宋" w:hAnsi="仿宋" w:cs="仿宋" w:hint="eastAsia"/>
            <w:lang w:eastAsia="zh-CN"/>
          </w:rPr>
          <w:t>(九)、危险源管理与控制</w:t>
        </w:r>
        <w:r>
          <w:tab/>
        </w:r>
        <w:r>
          <w:fldChar w:fldCharType="begin"/>
        </w:r>
        <w:r>
          <w:instrText xml:space="preserve"> PAGEREF _Toc1046 \h </w:instrText>
        </w:r>
        <w:r>
          <w:fldChar w:fldCharType="separate"/>
        </w:r>
        <w:r>
          <w:t>80</w:t>
        </w:r>
        <w:r>
          <w:fldChar w:fldCharType="end"/>
        </w:r>
      </w:hyperlink>
    </w:p>
    <w:p>
      <w:pPr>
        <w:pStyle w:val="TOC2"/>
        <w:tabs>
          <w:tab w:val="right" w:leader="dot" w:pos="8306"/>
        </w:tabs>
      </w:pPr>
      <w:hyperlink w:anchor="_Toc14548" w:history="1">
        <w:r>
          <w:rPr>
            <w:rFonts w:ascii="仿宋" w:eastAsia="仿宋" w:hAnsi="仿宋" w:cs="仿宋" w:hint="eastAsia"/>
            <w:lang w:eastAsia="zh-CN"/>
          </w:rPr>
          <w:t>(十)、安全生产标准化建设</w:t>
        </w:r>
        <w:r>
          <w:tab/>
        </w:r>
        <w:r>
          <w:fldChar w:fldCharType="begin"/>
        </w:r>
        <w:r>
          <w:instrText xml:space="preserve"> PAGEREF _Toc14548 \h </w:instrText>
        </w:r>
        <w:r>
          <w:fldChar w:fldCharType="separate"/>
        </w:r>
        <w:r>
          <w:t>81</w:t>
        </w:r>
        <w:r>
          <w:fldChar w:fldCharType="end"/>
        </w:r>
      </w:hyperlink>
    </w:p>
    <w:p>
      <w:pPr>
        <w:pStyle w:val="TOC1"/>
        <w:tabs>
          <w:tab w:val="right" w:leader="dot" w:pos="8306"/>
        </w:tabs>
      </w:pPr>
      <w:hyperlink w:anchor="_Toc21260" w:history="1">
        <w:r>
          <w:rPr>
            <w:rFonts w:ascii="仿宋" w:eastAsia="仿宋" w:hAnsi="仿宋" w:cs="仿宋" w:hint="eastAsia"/>
            <w:lang w:eastAsia="zh-CN"/>
          </w:rPr>
          <w:t>十五、企业合规与伦理</w:t>
        </w:r>
        <w:r>
          <w:tab/>
        </w:r>
        <w:r>
          <w:fldChar w:fldCharType="begin"/>
        </w:r>
        <w:r>
          <w:instrText xml:space="preserve"> PAGEREF _Toc21260 \h </w:instrText>
        </w:r>
        <w:r>
          <w:fldChar w:fldCharType="separate"/>
        </w:r>
        <w:r>
          <w:t>81</w:t>
        </w:r>
        <w:r>
          <w:fldChar w:fldCharType="end"/>
        </w:r>
      </w:hyperlink>
    </w:p>
    <w:p>
      <w:pPr>
        <w:pStyle w:val="TOC2"/>
        <w:tabs>
          <w:tab w:val="right" w:leader="dot" w:pos="8306"/>
        </w:tabs>
      </w:pPr>
      <w:hyperlink w:anchor="_Toc3644" w:history="1">
        <w:r>
          <w:rPr>
            <w:rFonts w:ascii="仿宋" w:eastAsia="仿宋" w:hAnsi="仿宋" w:cs="仿宋" w:hint="eastAsia"/>
            <w:lang w:eastAsia="zh-CN"/>
          </w:rPr>
          <w:t>(一)、合规政策与程序</w:t>
        </w:r>
        <w:r>
          <w:tab/>
        </w:r>
        <w:r>
          <w:fldChar w:fldCharType="begin"/>
        </w:r>
        <w:r>
          <w:instrText xml:space="preserve"> PAGEREF _Toc3644 \h </w:instrText>
        </w:r>
        <w:r>
          <w:fldChar w:fldCharType="separate"/>
        </w:r>
        <w:r>
          <w:t>81</w:t>
        </w:r>
        <w:r>
          <w:fldChar w:fldCharType="end"/>
        </w:r>
      </w:hyperlink>
    </w:p>
    <w:p>
      <w:pPr>
        <w:pStyle w:val="TOC2"/>
        <w:tabs>
          <w:tab w:val="right" w:leader="dot" w:pos="8306"/>
        </w:tabs>
      </w:pPr>
      <w:hyperlink w:anchor="_Toc26006" w:history="1">
        <w:r>
          <w:rPr>
            <w:rFonts w:ascii="仿宋" w:eastAsia="仿宋" w:hAnsi="仿宋" w:cs="仿宋" w:hint="eastAsia"/>
            <w:lang w:eastAsia="zh-CN"/>
          </w:rPr>
          <w:t>(二)、伦理规范与培训</w:t>
        </w:r>
        <w:r>
          <w:tab/>
        </w:r>
        <w:r>
          <w:fldChar w:fldCharType="begin"/>
        </w:r>
        <w:r>
          <w:instrText xml:space="preserve"> PAGEREF _Toc26006 \h </w:instrText>
        </w:r>
        <w:r>
          <w:fldChar w:fldCharType="separate"/>
        </w:r>
        <w:r>
          <w:t>82</w:t>
        </w:r>
        <w:r>
          <w:fldChar w:fldCharType="end"/>
        </w:r>
      </w:hyperlink>
    </w:p>
    <w:p>
      <w:pPr>
        <w:pStyle w:val="TOC2"/>
        <w:tabs>
          <w:tab w:val="right" w:leader="dot" w:pos="8306"/>
        </w:tabs>
      </w:pPr>
      <w:hyperlink w:anchor="_Toc4470" w:history="1">
        <w:r>
          <w:rPr>
            <w:rFonts w:ascii="仿宋" w:eastAsia="仿宋" w:hAnsi="仿宋" w:cs="仿宋" w:hint="eastAsia"/>
            <w:lang w:eastAsia="zh-CN"/>
          </w:rPr>
          <w:t>(三)、合规风险评估</w:t>
        </w:r>
        <w:r>
          <w:tab/>
        </w:r>
        <w:r>
          <w:fldChar w:fldCharType="begin"/>
        </w:r>
        <w:r>
          <w:instrText xml:space="preserve"> PAGEREF _Toc4470 \h </w:instrText>
        </w:r>
        <w:r>
          <w:fldChar w:fldCharType="separate"/>
        </w:r>
        <w:r>
          <w:t>83</w:t>
        </w:r>
        <w:r>
          <w:fldChar w:fldCharType="end"/>
        </w:r>
      </w:hyperlink>
    </w:p>
    <w:p>
      <w:pPr>
        <w:pStyle w:val="TOC2"/>
        <w:tabs>
          <w:tab w:val="right" w:leader="dot" w:pos="8306"/>
        </w:tabs>
      </w:pPr>
      <w:hyperlink w:anchor="_Toc20988" w:history="1">
        <w:r>
          <w:rPr>
            <w:rFonts w:ascii="仿宋" w:eastAsia="仿宋" w:hAnsi="仿宋" w:cs="仿宋" w:hint="eastAsia"/>
            <w:lang w:eastAsia="zh-CN"/>
          </w:rPr>
          <w:t>(四)、合规监督与执行</w:t>
        </w:r>
        <w:r>
          <w:tab/>
        </w:r>
        <w:r>
          <w:fldChar w:fldCharType="begin"/>
        </w:r>
        <w:r>
          <w:instrText xml:space="preserve"> PAGEREF _Toc20988 \h </w:instrText>
        </w:r>
        <w:r>
          <w:fldChar w:fldCharType="separate"/>
        </w:r>
        <w:r>
          <w:t>84</w:t>
        </w:r>
        <w:r>
          <w:fldChar w:fldCharType="end"/>
        </w:r>
      </w:hyperlink>
    </w:p>
    <w:p>
      <w:pPr>
        <w:pStyle w:val="TOC1"/>
        <w:tabs>
          <w:tab w:val="right" w:leader="dot" w:pos="8306"/>
        </w:tabs>
      </w:pPr>
      <w:hyperlink w:anchor="_Toc30247" w:history="1">
        <w:r>
          <w:rPr>
            <w:rFonts w:ascii="仿宋" w:eastAsia="仿宋" w:hAnsi="仿宋" w:cs="仿宋" w:hint="eastAsia"/>
            <w:lang w:eastAsia="zh-CN"/>
          </w:rPr>
          <w:t>十六、卫星数据采集系统项目执行风险与应对策略</w:t>
        </w:r>
        <w:r>
          <w:tab/>
        </w:r>
        <w:r>
          <w:fldChar w:fldCharType="begin"/>
        </w:r>
        <w:r>
          <w:instrText xml:space="preserve"> PAGEREF _Toc30247 \h </w:instrText>
        </w:r>
        <w:r>
          <w:fldChar w:fldCharType="separate"/>
        </w:r>
        <w:r>
          <w:t>85</w:t>
        </w:r>
        <w:r>
          <w:fldChar w:fldCharType="end"/>
        </w:r>
      </w:hyperlink>
    </w:p>
    <w:p>
      <w:pPr>
        <w:pStyle w:val="TOC2"/>
        <w:tabs>
          <w:tab w:val="right" w:leader="dot" w:pos="8306"/>
        </w:tabs>
      </w:pPr>
      <w:hyperlink w:anchor="_Toc484" w:history="1">
        <w:r>
          <w:rPr>
            <w:rFonts w:ascii="仿宋" w:eastAsia="仿宋" w:hAnsi="仿宋" w:cs="仿宋" w:hint="eastAsia"/>
            <w:lang w:eastAsia="zh-CN"/>
          </w:rPr>
          <w:t>(一)、卫星数据采集系统项目执行风险识别</w:t>
        </w:r>
        <w:r>
          <w:tab/>
        </w:r>
        <w:r>
          <w:fldChar w:fldCharType="begin"/>
        </w:r>
        <w:r>
          <w:instrText xml:space="preserve"> PAGEREF _Toc484 \h </w:instrText>
        </w:r>
        <w:r>
          <w:fldChar w:fldCharType="separate"/>
        </w:r>
        <w:r>
          <w:t>85</w:t>
        </w:r>
        <w:r>
          <w:fldChar w:fldCharType="end"/>
        </w:r>
      </w:hyperlink>
    </w:p>
    <w:p>
      <w:pPr>
        <w:pStyle w:val="TOC2"/>
        <w:tabs>
          <w:tab w:val="right" w:leader="dot" w:pos="8306"/>
        </w:tabs>
      </w:pPr>
      <w:hyperlink w:anchor="_Toc14757" w:history="1">
        <w:r>
          <w:rPr>
            <w:rFonts w:ascii="仿宋" w:eastAsia="仿宋" w:hAnsi="仿宋" w:cs="仿宋" w:hint="eastAsia"/>
            <w:lang w:eastAsia="zh-CN"/>
          </w:rPr>
          <w:t>(二)、风险评估与优先级制定</w:t>
        </w:r>
        <w:r>
          <w:tab/>
        </w:r>
        <w:r>
          <w:fldChar w:fldCharType="begin"/>
        </w:r>
        <w:r>
          <w:instrText xml:space="preserve"> PAGEREF _Toc14757 \h </w:instrText>
        </w:r>
        <w:r>
          <w:fldChar w:fldCharType="separate"/>
        </w:r>
        <w:r>
          <w:t>86</w:t>
        </w:r>
        <w:r>
          <w:fldChar w:fldCharType="end"/>
        </w:r>
      </w:hyperlink>
    </w:p>
    <w:p>
      <w:pPr>
        <w:pStyle w:val="TOC2"/>
        <w:tabs>
          <w:tab w:val="right" w:leader="dot" w:pos="8306"/>
        </w:tabs>
      </w:pPr>
      <w:hyperlink w:anchor="_Toc30312" w:history="1">
        <w:r>
          <w:rPr>
            <w:rFonts w:ascii="仿宋" w:eastAsia="仿宋" w:hAnsi="仿宋" w:cs="仿宋" w:hint="eastAsia"/>
            <w:lang w:eastAsia="zh-CN"/>
          </w:rPr>
          <w:t>(三)、应对策略与应急预案</w:t>
        </w:r>
        <w:r>
          <w:tab/>
        </w:r>
        <w:r>
          <w:fldChar w:fldCharType="begin"/>
        </w:r>
        <w:r>
          <w:instrText xml:space="preserve"> PAGEREF _Toc30312 \h </w:instrText>
        </w:r>
        <w:r>
          <w:fldChar w:fldCharType="separate"/>
        </w:r>
        <w:r>
          <w:t>88</w:t>
        </w:r>
        <w:r>
          <w:fldChar w:fldCharType="end"/>
        </w:r>
      </w:hyperlink>
    </w:p>
    <w:p>
      <w:pPr>
        <w:pStyle w:val="TOC1"/>
        <w:tabs>
          <w:tab w:val="right" w:leader="dot" w:pos="8306"/>
        </w:tabs>
      </w:pPr>
      <w:hyperlink w:anchor="_Toc30012" w:history="1">
        <w:r>
          <w:rPr>
            <w:rFonts w:ascii="仿宋" w:eastAsia="仿宋" w:hAnsi="仿宋" w:cs="仿宋" w:hint="eastAsia"/>
            <w:lang w:eastAsia="zh-CN"/>
          </w:rPr>
          <w:t>十七、合作与交流机制建立</w:t>
        </w:r>
        <w:r>
          <w:tab/>
        </w:r>
        <w:r>
          <w:fldChar w:fldCharType="begin"/>
        </w:r>
        <w:r>
          <w:instrText xml:space="preserve"> PAGEREF _Toc30012 \h </w:instrText>
        </w:r>
        <w:r>
          <w:fldChar w:fldCharType="separate"/>
        </w:r>
        <w:r>
          <w:t>89</w:t>
        </w:r>
        <w:r>
          <w:fldChar w:fldCharType="end"/>
        </w:r>
      </w:hyperlink>
    </w:p>
    <w:p>
      <w:pPr>
        <w:pStyle w:val="TOC2"/>
        <w:tabs>
          <w:tab w:val="right" w:leader="dot" w:pos="8306"/>
        </w:tabs>
      </w:pPr>
      <w:hyperlink w:anchor="_Toc30169" w:history="1">
        <w:r>
          <w:rPr>
            <w:rFonts w:ascii="仿宋" w:eastAsia="仿宋" w:hAnsi="仿宋" w:cs="仿宋" w:hint="eastAsia"/>
            <w:lang w:eastAsia="zh-CN"/>
          </w:rPr>
          <w:t>(一)、合作伙伴选择与合作方式</w:t>
        </w:r>
        <w:r>
          <w:tab/>
        </w:r>
        <w:r>
          <w:fldChar w:fldCharType="begin"/>
        </w:r>
        <w:r>
          <w:instrText xml:space="preserve"> PAGEREF _Toc30169 \h </w:instrText>
        </w:r>
        <w:r>
          <w:fldChar w:fldCharType="separate"/>
        </w:r>
        <w:r>
          <w:t>89</w:t>
        </w:r>
        <w:r>
          <w:fldChar w:fldCharType="end"/>
        </w:r>
      </w:hyperlink>
    </w:p>
    <w:p>
      <w:pPr>
        <w:pStyle w:val="TOC2"/>
        <w:tabs>
          <w:tab w:val="right" w:leader="dot" w:pos="8306"/>
        </w:tabs>
      </w:pPr>
      <w:hyperlink w:anchor="_Toc26467" w:history="1">
        <w:r>
          <w:rPr>
            <w:rFonts w:ascii="仿宋" w:eastAsia="仿宋" w:hAnsi="仿宋" w:cs="仿宋" w:hint="eastAsia"/>
            <w:lang w:eastAsia="zh-CN"/>
          </w:rPr>
          <w:t>(二)、交流与合作平台搭建</w:t>
        </w:r>
        <w:r>
          <w:tab/>
        </w:r>
        <w:r>
          <w:fldChar w:fldCharType="begin"/>
        </w:r>
        <w:r>
          <w:instrText xml:space="preserve"> PAGEREF _Toc26467 \h </w:instrText>
        </w:r>
        <w:r>
          <w:fldChar w:fldCharType="separate"/>
        </w:r>
        <w:r>
          <w:t>90</w:t>
        </w:r>
        <w:r>
          <w:fldChar w:fldCharType="end"/>
        </w:r>
      </w:hyperlink>
    </w:p>
    <w:p>
      <w:pPr>
        <w:pStyle w:val="TOC1"/>
        <w:tabs>
          <w:tab w:val="right" w:leader="dot" w:pos="8306"/>
        </w:tabs>
      </w:pPr>
      <w:hyperlink w:anchor="_Toc14487" w:history="1">
        <w:r>
          <w:rPr>
            <w:rFonts w:ascii="仿宋" w:eastAsia="仿宋" w:hAnsi="仿宋" w:cs="仿宋" w:hint="eastAsia"/>
            <w:lang w:eastAsia="zh-CN"/>
          </w:rPr>
          <w:t>十八、经营计划</w:t>
        </w:r>
        <w:r>
          <w:tab/>
        </w:r>
        <w:r>
          <w:fldChar w:fldCharType="begin"/>
        </w:r>
        <w:r>
          <w:instrText xml:space="preserve"> PAGEREF _Toc14487 \h </w:instrText>
        </w:r>
        <w:r>
          <w:fldChar w:fldCharType="separate"/>
        </w:r>
        <w:r>
          <w:t>92</w:t>
        </w:r>
        <w:r>
          <w:fldChar w:fldCharType="end"/>
        </w:r>
      </w:hyperlink>
    </w:p>
    <w:p>
      <w:pPr>
        <w:pStyle w:val="TOC2"/>
        <w:tabs>
          <w:tab w:val="right" w:leader="dot" w:pos="8306"/>
        </w:tabs>
      </w:pPr>
      <w:hyperlink w:anchor="_Toc5042" w:history="1">
        <w:r>
          <w:rPr>
            <w:rFonts w:ascii="仿宋" w:eastAsia="仿宋" w:hAnsi="仿宋" w:cs="仿宋" w:hint="eastAsia"/>
            <w:lang w:eastAsia="zh-CN"/>
          </w:rPr>
          <w:t>(一)、生产与运营</w:t>
        </w:r>
        <w:r>
          <w:tab/>
        </w:r>
        <w:r>
          <w:fldChar w:fldCharType="begin"/>
        </w:r>
        <w:r>
          <w:instrText xml:space="preserve"> PAGEREF _Toc5042 \h </w:instrText>
        </w:r>
        <w:r>
          <w:fldChar w:fldCharType="separate"/>
        </w:r>
        <w:r>
          <w:t>92</w:t>
        </w:r>
        <w:r>
          <w:fldChar w:fldCharType="end"/>
        </w:r>
      </w:hyperlink>
    </w:p>
    <w:p>
      <w:pPr>
        <w:pStyle w:val="TOC2"/>
        <w:tabs>
          <w:tab w:val="right" w:leader="dot" w:pos="8306"/>
        </w:tabs>
      </w:pPr>
      <w:hyperlink w:anchor="_Toc5542" w:history="1">
        <w:r>
          <w:rPr>
            <w:rFonts w:ascii="仿宋" w:eastAsia="仿宋" w:hAnsi="仿宋" w:cs="仿宋" w:hint="eastAsia"/>
            <w:lang w:eastAsia="zh-CN"/>
          </w:rPr>
          <w:t>(二)、供应链管理</w:t>
        </w:r>
        <w:r>
          <w:tab/>
        </w:r>
        <w:r>
          <w:fldChar w:fldCharType="begin"/>
        </w:r>
        <w:r>
          <w:instrText xml:space="preserve"> PAGEREF _Toc5542 \h </w:instrText>
        </w:r>
        <w:r>
          <w:fldChar w:fldCharType="separate"/>
        </w:r>
        <w:r>
          <w:t>94</w:t>
        </w:r>
        <w:r>
          <w:fldChar w:fldCharType="end"/>
        </w:r>
      </w:hyperlink>
    </w:p>
    <w:p>
      <w:pPr>
        <w:pStyle w:val="TOC2"/>
        <w:tabs>
          <w:tab w:val="right" w:leader="dot" w:pos="8306"/>
        </w:tabs>
      </w:pPr>
      <w:hyperlink w:anchor="_Toc6060" w:history="1">
        <w:r>
          <w:rPr>
            <w:rFonts w:ascii="仿宋" w:eastAsia="仿宋" w:hAnsi="仿宋" w:cs="仿宋" w:hint="eastAsia"/>
            <w:lang w:eastAsia="zh-CN"/>
          </w:rPr>
          <w:t>(三)、人力资源</w:t>
        </w:r>
        <w:r>
          <w:tab/>
        </w:r>
        <w:r>
          <w:fldChar w:fldCharType="begin"/>
        </w:r>
        <w:r>
          <w:instrText xml:space="preserve"> PAGEREF _Toc6060 \h </w:instrText>
        </w:r>
        <w:r>
          <w:fldChar w:fldCharType="separate"/>
        </w:r>
        <w:r>
          <w:t>95</w:t>
        </w:r>
        <w:r>
          <w:fldChar w:fldCharType="end"/>
        </w:r>
      </w:hyperlink>
    </w:p>
    <w:p>
      <w:pPr>
        <w:pStyle w:val="TOC2"/>
        <w:tabs>
          <w:tab w:val="right" w:leader="dot" w:pos="8306"/>
        </w:tabs>
      </w:pPr>
      <w:hyperlink w:anchor="_Toc29926" w:history="1">
        <w:r>
          <w:rPr>
            <w:rFonts w:ascii="仿宋" w:eastAsia="仿宋" w:hAnsi="仿宋" w:cs="仿宋" w:hint="eastAsia"/>
            <w:lang w:eastAsia="zh-CN"/>
          </w:rPr>
          <w:t>(四)、法律与合规事项</w:t>
        </w:r>
        <w:r>
          <w:tab/>
        </w:r>
        <w:r>
          <w:fldChar w:fldCharType="begin"/>
        </w:r>
        <w:r>
          <w:instrText xml:space="preserve"> PAGEREF _Toc29926 \h </w:instrText>
        </w:r>
        <w:r>
          <w:fldChar w:fldCharType="separate"/>
        </w:r>
        <w:r>
          <w:t>96</w:t>
        </w:r>
        <w:r>
          <w:fldChar w:fldCharType="end"/>
        </w:r>
      </w:hyperlink>
    </w:p>
    <w:p>
      <w:pPr>
        <w:pStyle w:val="TOC1"/>
        <w:tabs>
          <w:tab w:val="right" w:leader="dot" w:pos="8306"/>
        </w:tabs>
      </w:pPr>
      <w:hyperlink w:anchor="_Toc650" w:history="1">
        <w:r>
          <w:rPr>
            <w:rFonts w:ascii="仿宋" w:eastAsia="仿宋" w:hAnsi="仿宋" w:cs="仿宋" w:hint="eastAsia"/>
            <w:lang w:eastAsia="zh-CN"/>
          </w:rPr>
          <w:t>十九、建设规模</w:t>
        </w:r>
        <w:r>
          <w:tab/>
        </w:r>
        <w:r>
          <w:fldChar w:fldCharType="begin"/>
        </w:r>
        <w:r>
          <w:instrText xml:space="preserve"> PAGEREF _Toc650 \h </w:instrText>
        </w:r>
        <w:r>
          <w:fldChar w:fldCharType="separate"/>
        </w:r>
        <w:r>
          <w:t>96</w:t>
        </w:r>
        <w:r>
          <w:fldChar w:fldCharType="end"/>
        </w:r>
      </w:hyperlink>
    </w:p>
    <w:p>
      <w:pPr>
        <w:pStyle w:val="TOC2"/>
        <w:tabs>
          <w:tab w:val="right" w:leader="dot" w:pos="8306"/>
        </w:tabs>
      </w:pPr>
      <w:hyperlink w:anchor="_Toc15385" w:history="1">
        <w:r>
          <w:rPr>
            <w:rFonts w:ascii="仿宋" w:eastAsia="仿宋" w:hAnsi="仿宋" w:cs="仿宋" w:hint="eastAsia"/>
            <w:lang w:eastAsia="zh-CN"/>
          </w:rPr>
          <w:t>(一)、产品规划</w:t>
        </w:r>
        <w:r>
          <w:tab/>
        </w:r>
        <w:r>
          <w:fldChar w:fldCharType="begin"/>
        </w:r>
        <w:r>
          <w:instrText xml:space="preserve"> PAGEREF _Toc15385 \h </w:instrText>
        </w:r>
        <w:r>
          <w:fldChar w:fldCharType="separate"/>
        </w:r>
        <w:r>
          <w:t>96</w:t>
        </w:r>
        <w:r>
          <w:fldChar w:fldCharType="end"/>
        </w:r>
      </w:hyperlink>
    </w:p>
    <w:p>
      <w:pPr>
        <w:pStyle w:val="TOC2"/>
        <w:tabs>
          <w:tab w:val="right" w:leader="dot" w:pos="8306"/>
        </w:tabs>
      </w:pPr>
      <w:hyperlink w:anchor="_Toc12459" w:history="1">
        <w:r>
          <w:rPr>
            <w:rFonts w:ascii="仿宋" w:eastAsia="仿宋" w:hAnsi="仿宋" w:cs="仿宋" w:hint="eastAsia"/>
            <w:lang w:eastAsia="zh-CN"/>
          </w:rPr>
          <w:t>(二)、建设规模</w:t>
        </w:r>
        <w:r>
          <w:tab/>
        </w:r>
        <w:r>
          <w:fldChar w:fldCharType="begin"/>
        </w:r>
        <w:r>
          <w:instrText xml:space="preserve"> PAGEREF _Toc12459 \h </w:instrText>
        </w:r>
        <w:r>
          <w:fldChar w:fldCharType="separate"/>
        </w:r>
        <w:r>
          <w:t>97</w:t>
        </w:r>
        <w:r>
          <w:fldChar w:fldCharType="end"/>
        </w:r>
      </w:hyperlink>
    </w:p>
    <w:p>
      <w:pPr>
        <w:pStyle w:val="TOC1"/>
        <w:tabs>
          <w:tab w:val="right" w:leader="dot" w:pos="8306"/>
        </w:tabs>
      </w:pPr>
      <w:hyperlink w:anchor="_Toc21794" w:history="1">
        <w:r>
          <w:rPr>
            <w:rFonts w:ascii="仿宋" w:eastAsia="仿宋" w:hAnsi="仿宋" w:cs="仿宋" w:hint="eastAsia"/>
            <w:lang w:eastAsia="zh-CN"/>
          </w:rPr>
          <w:t>二十、公司文化与社会责任</w:t>
        </w:r>
        <w:r>
          <w:tab/>
        </w:r>
        <w:r>
          <w:fldChar w:fldCharType="begin"/>
        </w:r>
        <w:r>
          <w:instrText xml:space="preserve"> PAGEREF _Toc21794 \h </w:instrText>
        </w:r>
        <w:r>
          <w:fldChar w:fldCharType="separate"/>
        </w:r>
        <w:r>
          <w:t>98</w:t>
        </w:r>
        <w:r>
          <w:fldChar w:fldCharType="end"/>
        </w:r>
      </w:hyperlink>
    </w:p>
    <w:p>
      <w:pPr>
        <w:pStyle w:val="TOC2"/>
        <w:tabs>
          <w:tab w:val="right" w:leader="dot" w:pos="8306"/>
        </w:tabs>
      </w:pPr>
      <w:hyperlink w:anchor="_Toc28516" w:history="1">
        <w:r>
          <w:rPr>
            <w:rFonts w:ascii="仿宋" w:eastAsia="仿宋" w:hAnsi="仿宋" w:cs="仿宋" w:hint="eastAsia"/>
            <w:lang w:eastAsia="zh-CN"/>
          </w:rPr>
          <w:t>(一)、公司文化建设</w:t>
        </w:r>
        <w:r>
          <w:tab/>
        </w:r>
        <w:r>
          <w:fldChar w:fldCharType="begin"/>
        </w:r>
        <w:r>
          <w:instrText xml:space="preserve"> PAGEREF _Toc28516 \h </w:instrText>
        </w:r>
        <w:r>
          <w:fldChar w:fldCharType="separate"/>
        </w:r>
        <w:r>
          <w:t>98</w:t>
        </w:r>
        <w:r>
          <w:fldChar w:fldCharType="end"/>
        </w:r>
      </w:hyperlink>
    </w:p>
    <w:p>
      <w:pPr>
        <w:pStyle w:val="TOC2"/>
        <w:tabs>
          <w:tab w:val="right" w:leader="dot" w:pos="8306"/>
        </w:tabs>
      </w:pPr>
      <w:hyperlink w:anchor="_Toc7964" w:history="1">
        <w:r>
          <w:rPr>
            <w:rFonts w:ascii="仿宋" w:eastAsia="仿宋" w:hAnsi="仿宋" w:cs="仿宋" w:hint="eastAsia"/>
            <w:lang w:eastAsia="zh-CN"/>
          </w:rPr>
          <w:t>(二)、企业社会责任与可持续发展</w:t>
        </w:r>
        <w:r>
          <w:tab/>
        </w:r>
        <w:r>
          <w:fldChar w:fldCharType="begin"/>
        </w:r>
        <w:r>
          <w:instrText xml:space="preserve"> PAGEREF _Toc7964 \h </w:instrText>
        </w:r>
        <w:r>
          <w:fldChar w:fldCharType="separate"/>
        </w:r>
        <w:r>
          <w:t>99</w:t>
        </w:r>
        <w:r>
          <w:fldChar w:fldCharType="end"/>
        </w:r>
      </w:hyperlink>
    </w:p>
    <w:p>
      <w:pPr>
        <w:sectPr>
          <w:headerReference w:type="default" r:id="rId10"/>
          <w:footerReference w:type="default" r:id="rId11"/>
          <w:type w:val="nextPage"/>
          <w:pgSz w:w="11906" w:h="16838"/>
          <w:pgMar w:top="1440" w:right="1800" w:bottom="1440" w:left="1800" w:header="851" w:footer="992" w:gutter="0"/>
          <w:pgNumType w:start="4"/>
          <w:cols w:num="1" w:space="425"/>
          <w:titlePg w:val="0"/>
          <w:docGrid w:type="lines" w:linePitch="312" w:charSpace="0"/>
        </w:sectPr>
      </w:pPr>
      <w:r>
        <w:fldChar w:fldCharType="end"/>
      </w:r>
      <w:bookmarkStart w:id="0" w:name="_GoBack"/>
      <w:bookmarkEnd w:id="0"/>
    </w:p>
    <w:p>
      <w:pPr>
        <w:pStyle w:val="Heading1"/>
        <w:jc w:val="center"/>
        <w:rPr>
          <w:rFonts w:ascii="仿宋" w:eastAsia="仿宋" w:hAnsi="仿宋" w:cs="仿宋" w:hint="eastAsia"/>
          <w:lang w:eastAsia="zh-CN"/>
        </w:rPr>
      </w:pPr>
      <w:bookmarkStart w:id="1" w:name="_Toc14805"/>
      <w:r>
        <w:rPr>
          <w:rFonts w:ascii="仿宋" w:eastAsia="仿宋" w:hAnsi="仿宋" w:cs="仿宋" w:hint="eastAsia"/>
          <w:lang w:eastAsia="zh-CN"/>
        </w:rPr>
        <w:t>概论</w:t>
      </w:r>
      <w:bookmarkEnd w:id="1"/>
    </w:p>
    <w:p>
      <w:pPr>
        <w:ind w:firstLine="560" w:firstLineChars="200"/>
        <w:rPr>
          <w:rFonts w:ascii="仿宋" w:eastAsia="仿宋" w:hAnsi="仿宋" w:cs="仿宋" w:hint="eastAsia"/>
          <w:sz w:val="28"/>
        </w:rPr>
      </w:pPr>
      <w:r>
        <w:rPr>
          <w:rFonts w:ascii="仿宋" w:eastAsia="仿宋" w:hAnsi="仿宋" w:cs="仿宋" w:hint="eastAsia"/>
          <w:sz w:val="28"/>
          <w:lang w:eastAsia="zh-CN"/>
        </w:rPr>
        <w:t>在您开始阅读本报告之前，我们特此声明本文档是为非商业性质的学习和研究交流目的编写。本报告中的任何内容、分析及结论均不得用于商业性用途，且不得用于任何可能产生经济利益的场合。我们期望读者能自觉尊重这一点，确保本报告的合理利用。阅读者的合法使用将有助于维持一个共享与尊重知识产权的学术环境。感谢您的配合。</w:t>
      </w:r>
    </w:p>
    <w:p>
      <w:pPr>
        <w:pStyle w:val="Heading1"/>
        <w:ind w:firstLine="560" w:firstLineChars="200"/>
        <w:rPr>
          <w:rFonts w:ascii="仿宋" w:eastAsia="仿宋" w:hAnsi="仿宋" w:cs="仿宋" w:hint="eastAsia"/>
          <w:sz w:val="28"/>
          <w:lang w:eastAsia="zh-CN"/>
        </w:rPr>
      </w:pPr>
      <w:bookmarkStart w:id="2" w:name="_Toc26512"/>
      <w:r>
        <w:rPr>
          <w:rFonts w:ascii="仿宋" w:eastAsia="仿宋" w:hAnsi="仿宋" w:cs="仿宋" w:hint="eastAsia"/>
          <w:sz w:val="28"/>
          <w:lang w:eastAsia="zh-CN"/>
        </w:rPr>
        <w:t>一、土建方案</w:t>
      </w:r>
      <w:bookmarkEnd w:id="2"/>
    </w:p>
    <w:p>
      <w:pPr>
        <w:pStyle w:val="Heading2"/>
        <w:rPr>
          <w:rFonts w:ascii="仿宋" w:eastAsia="仿宋" w:hAnsi="仿宋" w:cs="仿宋" w:hint="eastAsia"/>
          <w:lang w:eastAsia="zh-CN"/>
        </w:rPr>
      </w:pPr>
      <w:bookmarkStart w:id="3" w:name="_Toc27482"/>
      <w:r>
        <w:rPr>
          <w:rFonts w:ascii="仿宋" w:eastAsia="仿宋" w:hAnsi="仿宋" w:cs="仿宋" w:hint="eastAsia"/>
          <w:lang w:eastAsia="zh-CN"/>
        </w:rPr>
        <w:t>(一)、建筑工程设计原则</w:t>
      </w:r>
      <w:bookmarkEnd w:id="3"/>
    </w:p>
    <w:p>
      <w:pPr>
        <w:ind w:firstLine="560" w:firstLineChars="200"/>
        <w:rPr>
          <w:rFonts w:ascii="仿宋" w:eastAsia="仿宋" w:hAnsi="仿宋" w:cs="仿宋" w:hint="eastAsia"/>
          <w:sz w:val="28"/>
        </w:rPr>
      </w:pPr>
      <w:r>
        <w:rPr>
          <w:rFonts w:ascii="仿宋" w:eastAsia="仿宋" w:hAnsi="仿宋" w:cs="仿宋" w:hint="eastAsia"/>
          <w:sz w:val="28"/>
          <w:lang w:eastAsia="zh-CN"/>
        </w:rPr>
        <w:t>建筑工程设计原则包括以下六点：</w:t>
      </w:r>
    </w:p>
    <w:p>
      <w:pPr>
        <w:ind w:firstLine="560" w:firstLineChars="200"/>
        <w:rPr>
          <w:rFonts w:ascii="仿宋" w:eastAsia="仿宋" w:hAnsi="仿宋" w:cs="仿宋" w:hint="eastAsia"/>
          <w:sz w:val="28"/>
        </w:rPr>
      </w:pPr>
      <w:r>
        <w:rPr>
          <w:rFonts w:ascii="仿宋" w:eastAsia="仿宋" w:hAnsi="仿宋" w:cs="仿宋" w:hint="eastAsia"/>
          <w:sz w:val="28"/>
          <w:lang w:eastAsia="zh-CN"/>
        </w:rPr>
        <w:t>1. 符合国家经济、社会发展规划、城乡规划和产业政策的要求。</w:t>
      </w:r>
    </w:p>
    <w:p>
      <w:pPr>
        <w:ind w:firstLine="560" w:firstLineChars="200"/>
        <w:rPr>
          <w:rFonts w:ascii="仿宋" w:eastAsia="仿宋" w:hAnsi="仿宋" w:cs="仿宋" w:hint="eastAsia"/>
          <w:sz w:val="28"/>
        </w:rPr>
      </w:pPr>
      <w:r>
        <w:rPr>
          <w:rFonts w:ascii="仿宋" w:eastAsia="仿宋" w:hAnsi="仿宋" w:cs="仿宋" w:hint="eastAsia"/>
          <w:sz w:val="28"/>
          <w:lang w:eastAsia="zh-CN"/>
        </w:rPr>
        <w:t>2. 符合资源综合利用、节约能源和环境保护的要求。</w:t>
      </w:r>
    </w:p>
    <w:p>
      <w:pPr>
        <w:ind w:firstLine="560" w:firstLineChars="200"/>
        <w:rPr>
          <w:rFonts w:ascii="仿宋" w:eastAsia="仿宋" w:hAnsi="仿宋" w:cs="仿宋" w:hint="eastAsia"/>
          <w:sz w:val="28"/>
        </w:rPr>
      </w:pPr>
      <w:r>
        <w:rPr>
          <w:rFonts w:ascii="仿宋" w:eastAsia="仿宋" w:hAnsi="仿宋" w:cs="仿宋" w:hint="eastAsia"/>
          <w:sz w:val="28"/>
          <w:lang w:eastAsia="zh-CN"/>
        </w:rPr>
        <w:t>3. 符合强制性工程建设技术标准的要求。</w:t>
      </w:r>
    </w:p>
    <w:p>
      <w:pPr>
        <w:ind w:firstLine="560" w:firstLineChars="200"/>
        <w:rPr>
          <w:rFonts w:ascii="仿宋" w:eastAsia="仿宋" w:hAnsi="仿宋" w:cs="仿宋" w:hint="eastAsia"/>
          <w:sz w:val="28"/>
        </w:rPr>
      </w:pPr>
      <w:r>
        <w:rPr>
          <w:rFonts w:ascii="仿宋" w:eastAsia="仿宋" w:hAnsi="仿宋" w:cs="仿宋" w:hint="eastAsia"/>
          <w:sz w:val="28"/>
          <w:lang w:eastAsia="zh-CN"/>
        </w:rPr>
        <w:t>4. 公共建筑和住宅建筑要符合美观、实用和协调的基本要求。</w:t>
      </w:r>
    </w:p>
    <w:p>
      <w:pPr>
        <w:ind w:firstLine="560" w:firstLineChars="200"/>
        <w:rPr>
          <w:rFonts w:ascii="仿宋" w:eastAsia="仿宋" w:hAnsi="仿宋" w:cs="仿宋" w:hint="eastAsia"/>
          <w:sz w:val="28"/>
        </w:rPr>
      </w:pPr>
      <w:r>
        <w:rPr>
          <w:rFonts w:ascii="仿宋" w:eastAsia="仿宋" w:hAnsi="仿宋" w:cs="仿宋" w:hint="eastAsia"/>
          <w:sz w:val="28"/>
          <w:lang w:eastAsia="zh-CN"/>
        </w:rPr>
        <w:t>5. 注意采用新技术、新工艺、新材料和新设备。</w:t>
      </w:r>
    </w:p>
    <w:p>
      <w:pPr>
        <w:ind w:firstLine="560" w:firstLineChars="200"/>
        <w:rPr>
          <w:rFonts w:ascii="仿宋" w:eastAsia="仿宋" w:hAnsi="仿宋" w:cs="仿宋" w:hint="eastAsia"/>
          <w:sz w:val="28"/>
        </w:rPr>
      </w:pPr>
      <w:r>
        <w:rPr>
          <w:rFonts w:ascii="仿宋" w:eastAsia="仿宋" w:hAnsi="仿宋" w:cs="仿宋" w:hint="eastAsia"/>
          <w:sz w:val="28"/>
          <w:lang w:eastAsia="zh-CN"/>
        </w:rPr>
        <w:t>6. 重视技术和经济相结合。</w:t>
      </w:r>
    </w:p>
    <w:p>
      <w:pPr>
        <w:ind w:firstLine="560" w:firstLineChars="200"/>
        <w:rPr>
          <w:rFonts w:ascii="仿宋" w:eastAsia="仿宋" w:hAnsi="仿宋" w:cs="仿宋" w:hint="eastAsia"/>
          <w:sz w:val="28"/>
        </w:rPr>
      </w:pPr>
      <w:r>
        <w:rPr>
          <w:rFonts w:ascii="仿宋" w:eastAsia="仿宋" w:hAnsi="仿宋" w:cs="仿宋" w:hint="eastAsia"/>
          <w:sz w:val="28"/>
          <w:lang w:eastAsia="zh-CN"/>
        </w:rPr>
        <w:t>此外，建筑工程设计还应遵循以下原则：</w:t>
      </w:r>
    </w:p>
    <w:p>
      <w:pPr>
        <w:ind w:firstLine="560" w:firstLineChars="200"/>
        <w:rPr>
          <w:rFonts w:ascii="仿宋" w:eastAsia="仿宋" w:hAnsi="仿宋" w:cs="仿宋" w:hint="eastAsia"/>
          <w:sz w:val="28"/>
        </w:rPr>
      </w:pPr>
      <w:r>
        <w:rPr>
          <w:rFonts w:ascii="仿宋" w:eastAsia="仿宋" w:hAnsi="仿宋" w:cs="仿宋" w:hint="eastAsia"/>
          <w:sz w:val="28"/>
          <w:lang w:eastAsia="zh-CN"/>
        </w:rPr>
        <w:t>1. 节能原则：建筑工程设计应符合节能要求，减少能源的消耗。</w:t>
      </w:r>
    </w:p>
    <w:p>
      <w:pPr>
        <w:ind w:firstLine="560" w:firstLineChars="200"/>
        <w:rPr>
          <w:rFonts w:ascii="仿宋" w:eastAsia="仿宋" w:hAnsi="仿宋" w:cs="仿宋" w:hint="eastAsia"/>
          <w:sz w:val="28"/>
        </w:rPr>
      </w:pPr>
      <w:r>
        <w:rPr>
          <w:rFonts w:ascii="仿宋" w:eastAsia="仿宋" w:hAnsi="仿宋" w:cs="仿宋" w:hint="eastAsia"/>
          <w:sz w:val="28"/>
          <w:lang w:eastAsia="zh-CN"/>
        </w:rPr>
        <w:t>2. 合理布置原则：合理的室内外空间布局，满足人员及物品流动需要。</w:t>
      </w:r>
      <w:r>
        <w:rPr>
          <w:rFonts w:ascii="仿宋" w:eastAsia="仿宋" w:hAnsi="仿宋" w:cs="仿宋" w:hint="eastAsia"/>
          <w:sz w:val="28"/>
        </w:rPr>
        <w:br/>
      </w:r>
      <w:r>
        <w:rPr>
          <w:rFonts w:ascii="仿宋" w:eastAsia="仿宋" w:hAnsi="仿宋" w:cs="仿宋" w:hint="eastAsia"/>
          <w:sz w:val="28"/>
        </w:rPr>
        <w:br/>
      </w:r>
    </w:p>
    <w:p>
      <w:pPr>
        <w:widowControl/>
        <w:jc w:val="left"/>
        <w:rPr>
          <w:rFonts w:ascii="SimSun" w:eastAsia="SimSun" w:hAnsi="SimSun" w:cs="SimSun"/>
          <w:b/>
          <w:bCs/>
          <w:color w:val="000000"/>
          <w:kern w:val="0"/>
          <w:sz w:val="30"/>
          <w:szCs w:val="30"/>
        </w:rPr>
      </w:pPr>
      <w:r>
        <w:rPr>
          <w:rFonts w:ascii="SimSun" w:eastAsia="SimSun" w:hAnsi="SimSun" w:cs="SimSun"/>
          <w:b/>
          <w:bCs/>
          <w:color w:val="000000"/>
          <w:kern w:val="0"/>
          <w:sz w:val="30"/>
          <w:szCs w:val="30"/>
        </w:rPr>
        <w:t>以上内容仅为本文档的试下载部分，为可阅读页数的一半内容。如要下载或阅读全文，请访问：</w:t>
      </w:r>
      <w:hyperlink r:id="rId12" w:history="1">
        <w:r>
          <w:rPr>
            <w:rFonts w:ascii="SimSun" w:eastAsia="SimSun" w:hAnsi="SimSun" w:cs="SimSun"/>
            <w:b/>
            <w:bCs/>
            <w:color w:val="0000EE"/>
            <w:kern w:val="0"/>
            <w:sz w:val="30"/>
            <w:szCs w:val="30"/>
            <w:u w:val="single" w:color="0000EE"/>
          </w:rPr>
          <w:t>https://d.book118.com/765234221230011113</w:t>
        </w:r>
      </w:hyperlink>
    </w:p>
    <w:p>
      <w:pPr>
        <w:ind w:firstLine="560" w:firstLineChars="200"/>
        <w:rPr>
          <w:rFonts w:ascii="仿宋" w:eastAsia="仿宋" w:hAnsi="仿宋" w:cs="仿宋" w:hint="eastAsia"/>
          <w:sz w:val="28"/>
        </w:rPr>
      </w:pPr>
    </w:p>
    <w:sectPr>
      <w:headerReference w:type="default" r:id="rId13"/>
      <w:footerReference w:type="default" r:id="rId14"/>
      <w:type w:val="nextPage"/>
      <w:pgSz w:w="11906" w:h="16838"/>
      <w:pgMar w:top="1440" w:right="1800" w:bottom="1440" w:left="1800" w:header="851" w:footer="992" w:gutter="0"/>
      <w:pgNumType w:start="5"/>
      <w:cols w:num="1" w:space="425"/>
      <w:titlePg w:val="0"/>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仿宋">
    <w:panose1 w:val="02010609060101010101"/>
    <w:charset w:val="86"/>
    <w:family w:val="auto"/>
    <w:pitch w:val="default"/>
    <w:sig w:usb0="800002BF" w:usb1="38CF7CFA" w:usb2="00000016" w:usb3="00000000" w:csb0="0004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w:t>
    </w:r>
    <w:r>
      <w:rPr>
        <w:rStyle w:val="PageNumber"/>
      </w:rPr>
      <w:fldChar w:fldCharType="end"/>
    </w:r>
  </w:p>
  <w:p>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2</w:t>
    </w:r>
    <w:r>
      <w:rPr>
        <w:rStyle w:val="PageNumber"/>
      </w:rPr>
      <w:fldChar w:fldCharType="end"/>
    </w:r>
  </w:p>
  <w:p>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3</w:t>
    </w:r>
    <w:r>
      <w:rPr>
        <w:rStyle w:val="PageNumber"/>
      </w:rPr>
      <w:fldChar w:fldCharType="end"/>
    </w:r>
  </w:p>
  <w:p>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4</w:t>
    </w:r>
    <w:r>
      <w:rPr>
        <w:rStyle w:val="PageNumber"/>
      </w:rPr>
      <w:fldChar w:fldCharType="end"/>
    </w:r>
  </w:p>
  <w:p>
    <w:pPr>
      <w:pStyle w:val="Footer"/>
    </w:pP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6</w:t>
    </w:r>
    <w:r>
      <w:rPr>
        <w:rStyle w:val="PageNumber"/>
      </w:rPr>
      <w:fldChar w:fldCharType="end"/>
    </w:r>
  </w:p>
  <w:p>
    <w:pPr>
      <w:pStyle w:val="Footer"/>
    </w:pPr>
  </w:p>
</w:ftr>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卫星数据采集系统项目调研分析报告</w: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卫星数据采集系统项目调研分析报告</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卫星数据采集系统项目调研分析报告</w:t>
    </w: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卫星数据采集系统项目调研分析报告</w:t>
    </w: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卫星数据采集系统项目调研分析报告</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210"/>
  <w:embedSystemFonts/>
  <w:bordersDoNotSurroundHeader/>
  <w:bordersDoNotSurroundFooter/>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14743740"/>
    <w:rsid w:val="14743740"/>
    <w:rsid w:val="4593521B"/>
    <w:rsid w:val="7AE7341D"/>
  </w:rsids>
  <m:mathPr>
    <m:mathFont m:val="Cambria Math"/>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lang w:val="en-US" w:eastAsia="en-US" w:bidi="ar-SA"/>
      </w:rPr>
    </w:rPrDefault>
    <w:pPrDefault/>
  </w:docDefaults>
  <w:latentStyles w:defLockedState="0" w:defUIPriority="99" w:defSemiHidden="1" w:defUnhideWhenUsed="1" w:defQFormat="0" w:count="260">
    <w:lsdException w:name="Normal" w:semiHidden="0" w:uiPriority="0" w:unhideWhenUsed="0" w:qFormat="1"/>
    <w:lsdException w:name="heading 1" w:semiHidden="0" w:uiPriority="0" w:unhideWhenUsed="0" w:qFormat="1"/>
    <w:lsdException w:name="heading 2" w:semiHidden="0"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semiHidden="0" w:uiPriority="0" w:unhideWhenUsed="0"/>
    <w:lsdException w:name="index 2" w:semiHidden="0" w:uiPriority="0" w:unhideWhenUsed="0"/>
    <w:lsdException w:name="index 3" w:semiHidden="0" w:uiPriority="0" w:unhideWhenUsed="0"/>
    <w:lsdException w:name="index 4" w:semiHidden="0" w:uiPriority="0" w:unhideWhenUsed="0"/>
    <w:lsdException w:name="index 5" w:semiHidden="0" w:uiPriority="0" w:unhideWhenUsed="0"/>
    <w:lsdException w:name="index 6" w:semiHidden="0" w:uiPriority="0" w:unhideWhenUsed="0"/>
    <w:lsdException w:name="index 7" w:semiHidden="0" w:uiPriority="0" w:unhideWhenUsed="0"/>
    <w:lsdException w:name="index 8" w:semiHidden="0" w:uiPriority="0" w:unhideWhenUsed="0"/>
    <w:lsdException w:name="index 9" w:semiHidden="0" w:uiPriority="0" w:unhideWhenUsed="0"/>
    <w:lsdException w:name="toc 1" w:semiHidden="0" w:uiPriority="0" w:unhideWhenUsed="0"/>
    <w:lsdException w:name="toc 2" w:semiHidden="0" w:uiPriority="0" w:unhideWhenUsed="0"/>
    <w:lsdException w:name="toc 3" w:semiHidden="0" w:uiPriority="0" w:unhideWhenUsed="0"/>
    <w:lsdException w:name="toc 4" w:semiHidden="0" w:uiPriority="0" w:unhideWhenUsed="0"/>
    <w:lsdException w:name="toc 5" w:semiHidden="0" w:uiPriority="0" w:unhideWhenUsed="0"/>
    <w:lsdException w:name="toc 6" w:semiHidden="0" w:uiPriority="0" w:unhideWhenUsed="0"/>
    <w:lsdException w:name="toc 7" w:semiHidden="0" w:uiPriority="0" w:unhideWhenUsed="0"/>
    <w:lsdException w:name="toc 8" w:semiHidden="0" w:uiPriority="0" w:unhideWhenUsed="0"/>
    <w:lsdException w:name="toc 9" w:semiHidden="0" w:uiPriority="0" w:unhideWhenUsed="0"/>
    <w:lsdException w:name="Normal Indent" w:semiHidden="0" w:uiPriority="0" w:unhideWhenUsed="0"/>
    <w:lsdException w:name="footnote text" w:semiHidden="0" w:uiPriority="0" w:unhideWhenUsed="0"/>
    <w:lsdException w:name="annotation text" w:semiHidden="0" w:uiPriority="0" w:unhideWhenUsed="0"/>
    <w:lsdException w:name="header" w:semiHidden="0" w:uiPriority="0" w:unhideWhenUsed="0"/>
    <w:lsdException w:name="footer" w:semiHidden="0" w:uiPriority="0" w:unhideWhenUsed="0"/>
    <w:lsdException w:name="index heading" w:semiHidden="0" w:uiPriority="0" w:unhideWhenUsed="0"/>
    <w:lsdException w:name="caption" w:uiPriority="0" w:qFormat="1"/>
    <w:lsdException w:name="table of figures" w:semiHidden="0" w:uiPriority="0" w:unhideWhenUsed="0"/>
    <w:lsdException w:name="envelope address" w:semiHidden="0" w:uiPriority="0" w:unhideWhenUsed="0"/>
    <w:lsdException w:name="envelope return" w:semiHidden="0" w:uiPriority="0" w:unhideWhenUsed="0"/>
    <w:lsdException w:name="footnote reference" w:semiHidden="0" w:uiPriority="0" w:unhideWhenUsed="0"/>
    <w:lsdException w:name="annotation reference" w:semiHidden="0" w:uiPriority="0" w:unhideWhenUsed="0"/>
    <w:lsdException w:name="line number" w:semiHidden="0" w:uiPriority="0" w:unhideWhenUsed="0"/>
    <w:lsdException w:name="page number" w:semiHidden="0" w:uiPriority="0" w:unhideWhenUsed="0"/>
    <w:lsdException w:name="endnote reference" w:semiHidden="0" w:uiPriority="0" w:unhideWhenUsed="0"/>
    <w:lsdException w:name="endnote text" w:semiHidden="0" w:uiPriority="0" w:unhideWhenUsed="0"/>
    <w:lsdException w:name="table of authorities" w:semiHidden="0" w:uiPriority="0" w:unhideWhenUsed="0"/>
    <w:lsdException w:name="macro" w:semiHidden="0" w:uiPriority="0" w:unhideWhenUsed="0"/>
    <w:lsdException w:name="toa heading" w:semiHidden="0" w:uiPriority="0" w:unhideWhenUsed="0"/>
    <w:lsdException w:name="List" w:semiHidden="0" w:uiPriority="0" w:unhideWhenUsed="0"/>
    <w:lsdException w:name="List Bullet" w:semiHidden="0" w:uiPriority="0" w:unhideWhenUsed="0"/>
    <w:lsdException w:name="List Number" w:semiHidden="0" w:uiPriority="0" w:unhideWhenUsed="0"/>
    <w:lsdException w:name="List 2" w:semiHidden="0" w:uiPriority="0" w:unhideWhenUsed="0"/>
    <w:lsdException w:name="List 3" w:semiHidden="0" w:uiPriority="0" w:unhideWhenUsed="0"/>
    <w:lsdException w:name="List 4" w:semiHidden="0" w:uiPriority="0" w:unhideWhenUsed="0"/>
    <w:lsdException w:name="List 5" w:semiHidden="0" w:uiPriority="0" w:unhideWhenUsed="0"/>
    <w:lsdException w:name="List Bullet 2" w:semiHidden="0" w:uiPriority="0" w:unhideWhenUsed="0"/>
    <w:lsdException w:name="List Bullet 3" w:semiHidden="0" w:uiPriority="0" w:unhideWhenUsed="0"/>
    <w:lsdException w:name="List Bullet 4" w:semiHidden="0" w:uiPriority="0" w:unhideWhenUsed="0"/>
    <w:lsdException w:name="List Bullet 5" w:semiHidden="0" w:uiPriority="0" w:unhideWhenUsed="0"/>
    <w:lsdException w:name="List Number 2" w:semiHidden="0" w:uiPriority="0" w:unhideWhenUsed="0"/>
    <w:lsdException w:name="List Number 3" w:semiHidden="0" w:uiPriority="0" w:unhideWhenUsed="0"/>
    <w:lsdException w:name="List Number 4" w:semiHidden="0" w:uiPriority="0" w:unhideWhenUsed="0"/>
    <w:lsdException w:name="List Number 5" w:semiHidden="0" w:uiPriority="0" w:unhideWhenUsed="0"/>
    <w:lsdException w:name="Title" w:semiHidden="0" w:uiPriority="0" w:unhideWhenUsed="0" w:qFormat="1"/>
    <w:lsdException w:name="Closing" w:semiHidden="0" w:uiPriority="0" w:unhideWhenUsed="0"/>
    <w:lsdException w:name="Signature" w:semiHidden="0" w:uiPriority="0" w:unhideWhenUsed="0"/>
    <w:lsdException w:name="Default Paragraph Font" w:uiPriority="0" w:unhideWhenUsed="0"/>
    <w:lsdException w:name="Body Text" w:semiHidden="0" w:uiPriority="0" w:unhideWhenUsed="0"/>
    <w:lsdException w:name="Body Text Indent" w:semiHidden="0" w:uiPriority="0" w:unhideWhenUsed="0"/>
    <w:lsdException w:name="List Continue" w:semiHidden="0" w:uiPriority="0" w:unhideWhenUsed="0"/>
    <w:lsdException w:name="List Continue 2" w:semiHidden="0" w:uiPriority="0" w:unhideWhenUsed="0"/>
    <w:lsdException w:name="List Continue 3" w:semiHidden="0" w:uiPriority="0" w:unhideWhenUsed="0"/>
    <w:lsdException w:name="List Continue 4" w:semiHidden="0" w:uiPriority="0" w:unhideWhenUsed="0"/>
    <w:lsdException w:name="List Continue 5" w:semiHidden="0" w:uiPriority="0" w:unhideWhenUsed="0"/>
    <w:lsdException w:name="Message Header" w:semiHidden="0" w:uiPriority="0" w:unhideWhenUsed="0"/>
    <w:lsdException w:name="Subtitle" w:semiHidden="0" w:uiPriority="0" w:unhideWhenUsed="0" w:qFormat="1"/>
    <w:lsdException w:name="Salutation" w:semiHidden="0" w:uiPriority="0" w:unhideWhenUsed="0"/>
    <w:lsdException w:name="Date" w:semiHidden="0" w:uiPriority="0" w:unhideWhenUsed="0"/>
    <w:lsdException w:name="Body Text First Indent" w:semiHidden="0" w:uiPriority="0" w:unhideWhenUsed="0"/>
    <w:lsdException w:name="Body Text First Indent 2" w:semiHidden="0" w:uiPriority="0" w:unhideWhenUsed="0"/>
    <w:lsdException w:name="Note Heading" w:semiHidden="0" w:uiPriority="0" w:unhideWhenUsed="0"/>
    <w:lsdException w:name="Body Text 2" w:semiHidden="0" w:uiPriority="0" w:unhideWhenUsed="0"/>
    <w:lsdException w:name="Body Text 3" w:semiHidden="0" w:uiPriority="0" w:unhideWhenUsed="0"/>
    <w:lsdException w:name="Body Text Indent 2" w:semiHidden="0" w:uiPriority="0" w:unhideWhenUsed="0"/>
    <w:lsdException w:name="Body Text Indent 3" w:semiHidden="0" w:uiPriority="0" w:unhideWhenUsed="0"/>
    <w:lsdException w:name="Block Text" w:semiHidden="0" w:uiPriority="0" w:unhideWhenUsed="0"/>
    <w:lsdException w:name="Hyperlink" w:semiHidden="0" w:uiPriority="0" w:unhideWhenUsed="0"/>
    <w:lsdException w:name="FollowedHyperlink" w:semiHidden="0" w:uiPriority="0" w:unhideWhenUsed="0"/>
    <w:lsdException w:name="Strong" w:semiHidden="0" w:uiPriority="0" w:unhideWhenUsed="0" w:qFormat="1"/>
    <w:lsdException w:name="Emphasis" w:semiHidden="0" w:uiPriority="0" w:unhideWhenUsed="0" w:qFormat="1"/>
    <w:lsdException w:name="Document Map" w:semiHidden="0" w:uiPriority="0" w:unhideWhenUsed="0"/>
    <w:lsdException w:name="Plain Text" w:semiHidden="0" w:uiPriority="0" w:unhideWhenUsed="0"/>
    <w:lsdException w:name="E-mail Signature" w:semiHidden="0" w:uiPriority="0" w:unhideWhenUsed="0"/>
    <w:lsdException w:name="Normal (Web)" w:semiHidden="0" w:uiPriority="0" w:unhideWhenUsed="0"/>
    <w:lsdException w:name="HTML Acronym" w:semiHidden="0" w:uiPriority="0" w:unhideWhenUsed="0"/>
    <w:lsdException w:name="HTML Address" w:semiHidden="0" w:uiPriority="0" w:unhideWhenUsed="0"/>
    <w:lsdException w:name="HTML Cite" w:semiHidden="0" w:uiPriority="0" w:unhideWhenUsed="0"/>
    <w:lsdException w:name="HTML Code" w:semiHidden="0" w:uiPriority="0" w:unhideWhenUsed="0"/>
    <w:lsdException w:name="HTML Definition" w:semiHidden="0" w:uiPriority="0" w:unhideWhenUsed="0"/>
    <w:lsdException w:name="HTML Keyboard" w:semiHidden="0" w:uiPriority="0" w:unhideWhenUsed="0"/>
    <w:lsdException w:name="HTML Preformatted" w:semiHidden="0" w:uiPriority="0" w:unhideWhenUsed="0"/>
    <w:lsdException w:name="HTML Sample" w:semiHidden="0" w:uiPriority="0" w:unhideWhenUsed="0"/>
    <w:lsdException w:name="HTML Typewriter" w:semiHidden="0" w:uiPriority="0" w:unhideWhenUsed="0"/>
    <w:lsdException w:name="HTML Variable" w:semiHidden="0" w:uiPriority="0" w:unhideWhenUsed="0"/>
    <w:lsdException w:name="Normal Table" w:uiPriority="0" w:unhideWhenUsed="0"/>
    <w:lsdException w:name="annotation subject" w:semiHidden="0" w:uiPriority="0" w:unhideWhenUsed="0"/>
    <w:lsdException w:name="Table Simple 1" w:semiHidden="0" w:uiPriority="0" w:unhideWhenUsed="0"/>
    <w:lsdException w:name="Table Simple 2" w:semiHidden="0" w:uiPriority="0" w:unhideWhenUsed="0"/>
    <w:lsdException w:name="Table Simple 3" w:semiHidden="0" w:uiPriority="0" w:unhideWhenUsed="0"/>
    <w:lsdException w:name="Table Classic 1" w:semiHidden="0" w:uiPriority="0" w:unhideWhenUsed="0"/>
    <w:lsdException w:name="Table Classic 2" w:semiHidden="0" w:uiPriority="0" w:unhideWhenUsed="0"/>
    <w:lsdException w:name="Table Classic 3" w:semiHidden="0" w:uiPriority="0" w:unhideWhenUsed="0"/>
    <w:lsdException w:name="Table Classic 4" w:semiHidden="0" w:uiPriority="0" w:unhideWhenUsed="0"/>
    <w:lsdException w:name="Table Colorful 1" w:semiHidden="0" w:uiPriority="0" w:unhideWhenUsed="0"/>
    <w:lsdException w:name="Table Colorful 2" w:semiHidden="0" w:uiPriority="0" w:unhideWhenUsed="0"/>
    <w:lsdException w:name="Table Colorful 3" w:semiHidden="0" w:uiPriority="0" w:unhideWhenUsed="0"/>
    <w:lsdException w:name="Table Columns 1" w:semiHidden="0" w:uiPriority="0" w:unhideWhenUsed="0"/>
    <w:lsdException w:name="Table Columns 2" w:semiHidden="0" w:uiPriority="0" w:unhideWhenUsed="0"/>
    <w:lsdException w:name="Table Columns 3" w:semiHidden="0" w:uiPriority="0" w:unhideWhenUsed="0"/>
    <w:lsdException w:name="Table Columns 4" w:semiHidden="0" w:uiPriority="0" w:unhideWhenUsed="0"/>
    <w:lsdException w:name="Table Columns 5" w:semiHidden="0" w:uiPriority="0" w:unhideWhenUsed="0"/>
    <w:lsdException w:name="Table Grid 1" w:semiHidden="0" w:uiPriority="0" w:unhideWhenUsed="0"/>
    <w:lsdException w:name="Table Grid 2" w:semiHidden="0" w:uiPriority="0" w:unhideWhenUsed="0"/>
    <w:lsdException w:name="Table Grid 3" w:semiHidden="0" w:uiPriority="0" w:unhideWhenUsed="0"/>
    <w:lsdException w:name="Table Grid 4" w:semiHidden="0" w:uiPriority="0" w:unhideWhenUsed="0"/>
    <w:lsdException w:name="Table Grid 5" w:semiHidden="0" w:uiPriority="0" w:unhideWhenUsed="0"/>
    <w:lsdException w:name="Table Grid 6" w:semiHidden="0" w:uiPriority="0" w:unhideWhenUsed="0"/>
    <w:lsdException w:name="Table Grid 7" w:semiHidden="0" w:uiPriority="0" w:unhideWhenUsed="0"/>
    <w:lsdException w:name="Table Grid 8" w:semiHidden="0" w:uiPriority="0" w:unhideWhenUsed="0"/>
    <w:lsdException w:name="Table List 1" w:semiHidden="0" w:uiPriority="0" w:unhideWhenUsed="0"/>
    <w:lsdException w:name="Table List 2" w:semiHidden="0" w:uiPriority="0" w:unhideWhenUsed="0"/>
    <w:lsdException w:name="Table List 3" w:semiHidden="0" w:uiPriority="0" w:unhideWhenUsed="0"/>
    <w:lsdException w:name="Table List 4" w:semiHidden="0" w:uiPriority="0" w:unhideWhenUsed="0"/>
    <w:lsdException w:name="Table List 5" w:semiHidden="0" w:uiPriority="0" w:unhideWhenUsed="0"/>
    <w:lsdException w:name="Table List 6" w:semiHidden="0" w:uiPriority="0" w:unhideWhenUsed="0"/>
    <w:lsdException w:name="Table List 7" w:semiHidden="0" w:uiPriority="0" w:unhideWhenUsed="0"/>
    <w:lsdException w:name="Table List 8" w:semiHidden="0" w:uiPriority="0" w:unhideWhenUsed="0"/>
    <w:lsdException w:name="Table 3D effects 1" w:semiHidden="0" w:uiPriority="0" w:unhideWhenUsed="0"/>
    <w:lsdException w:name="Table 3D effects 2" w:semiHidden="0" w:uiPriority="0" w:unhideWhenUsed="0"/>
    <w:lsdException w:name="Table 3D effects 3" w:semiHidden="0" w:uiPriority="0" w:unhideWhenUsed="0"/>
    <w:lsdException w:name="Table Contemporary" w:semiHidden="0" w:uiPriority="0" w:unhideWhenUsed="0"/>
    <w:lsdException w:name="Table Elegant" w:semiHidden="0" w:uiPriority="0" w:unhideWhenUsed="0"/>
    <w:lsdException w:name="Table Professional" w:semiHidden="0" w:uiPriority="0" w:unhideWhenUsed="0"/>
    <w:lsdException w:name="Table Subtle 1" w:semiHidden="0" w:uiPriority="0" w:unhideWhenUsed="0"/>
    <w:lsdException w:name="Table Subtle 2" w:semiHidden="0" w:uiPriority="0" w:unhideWhenUsed="0"/>
    <w:lsdException w:name="Table Web 1" w:semiHidden="0" w:uiPriority="0" w:unhideWhenUsed="0"/>
    <w:lsdException w:name="Table Web 2" w:semiHidden="0" w:uiPriority="0" w:unhideWhenUsed="0"/>
    <w:lsdException w:name="Table Web 3" w:semiHidden="0" w:uiPriority="0" w:unhideWhenUsed="0"/>
    <w:lsdException w:name="Balloon Text" w:semiHidden="0" w:uiPriority="0" w:unhideWhenUsed="0"/>
    <w:lsdException w:name="Table Grid" w:semiHidden="0" w:uiPriority="0" w:unhideWhenUsed="0"/>
    <w:lsdException w:name="Table Theme" w:semiHidden="0" w:uiPriority="0" w:unhideWhenUsed="0"/>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atentStyles>
  <w:style w:type="paragraph" w:default="1" w:styleId="Normal">
    <w:name w:val="Normal"/>
    <w:autoRedefine/>
    <w:qFormat/>
    <w:pPr>
      <w:widowControl w:val="0"/>
      <w:jc w:val="both"/>
    </w:pPr>
    <w:rPr>
      <w:rFonts w:asciiTheme="minorHAnsi" w:eastAsiaTheme="minorEastAsia" w:hAnsiTheme="minorHAnsi" w:cstheme="minorBidi"/>
      <w:kern w:val="2"/>
      <w:sz w:val="21"/>
      <w:szCs w:val="24"/>
      <w:lang w:val="en-US" w:eastAsia="zh-CN" w:bidi="ar-SA"/>
    </w:rPr>
  </w:style>
  <w:style w:type="paragraph" w:styleId="Heading1">
    <w:name w:val="heading 1"/>
    <w:basedOn w:val="Normal"/>
    <w:next w:val="Normal"/>
    <w:qFormat/>
    <w:pPr>
      <w:keepNext/>
      <w:keepLines/>
      <w:spacing w:before="340" w:beforeLines="0" w:beforeAutospacing="0" w:after="330" w:afterLines="0" w:afterAutospacing="0" w:line="576" w:lineRule="auto"/>
      <w:outlineLvl w:val="0"/>
    </w:pPr>
    <w:rPr>
      <w:b/>
      <w:kern w:val="44"/>
      <w:sz w:val="44"/>
    </w:rPr>
  </w:style>
  <w:style w:type="paragraph" w:styleId="Heading2">
    <w:name w:val="heading 2"/>
    <w:basedOn w:val="Normal"/>
    <w:next w:val="Normal"/>
    <w:unhideWhenUsed/>
    <w:qFormat/>
    <w:pPr>
      <w:keepNext/>
      <w:keepLines/>
      <w:spacing w:before="260" w:beforeLines="0" w:beforeAutospacing="0" w:after="260" w:afterLines="0" w:afterAutospacing="0" w:line="413" w:lineRule="auto"/>
      <w:outlineLvl w:val="1"/>
    </w:pPr>
    <w:rPr>
      <w:rFonts w:ascii="Arial" w:eastAsia="黑体" w:hAnsi="Arial"/>
      <w:b/>
      <w:sz w:val="32"/>
    </w:rPr>
  </w:style>
  <w:style w:type="character" w:default="1" w:styleId="DefaultParagraphFont">
    <w:name w:val="Default Paragraph Font"/>
    <w:semiHidden/>
  </w:style>
  <w:style w:type="table" w:default="1" w:styleId="TableNormal">
    <w:name w:val="Normal Table"/>
    <w:semiHidden/>
    <w:tblPr>
      <w:tblCellMar>
        <w:top w:w="0" w:type="dxa"/>
        <w:left w:w="108" w:type="dxa"/>
        <w:bottom w:w="0" w:type="dxa"/>
        <w:right w:w="108" w:type="dxa"/>
      </w:tblCellMar>
    </w:tblPr>
  </w:style>
  <w:style w:type="paragraph" w:styleId="Footer">
    <w:name w:val="footer"/>
    <w:basedOn w:val="Normal"/>
    <w:pPr>
      <w:tabs>
        <w:tab w:val="center" w:pos="4153"/>
        <w:tab w:val="right" w:pos="8306"/>
      </w:tabs>
      <w:snapToGrid w:val="0"/>
      <w:jc w:val="left"/>
    </w:pPr>
    <w:rPr>
      <w:sz w:val="18"/>
    </w:rPr>
  </w:style>
  <w:style w:type="paragraph" w:styleId="Header">
    <w:name w:val="header"/>
    <w:basedOn w:val="Normal"/>
    <w:pPr>
      <w:pBdr>
        <w:top w:val="none" w:sz="0" w:space="1" w:color="auto"/>
        <w:left w:val="none" w:sz="0" w:space="4" w:color="auto"/>
        <w:bottom w:val="none" w:sz="0" w:space="1" w:color="auto"/>
        <w:right w:val="none" w:sz="0" w:space="4" w:color="auto"/>
      </w:pBdr>
      <w:tabs>
        <w:tab w:val="center" w:pos="4153"/>
        <w:tab w:val="right" w:pos="8306"/>
      </w:tabs>
      <w:snapToGrid w:val="0"/>
      <w:spacing w:line="240" w:lineRule="auto"/>
      <w:jc w:val="both"/>
      <w:outlineLvl w:val="9"/>
    </w:pPr>
    <w:rPr>
      <w:sz w:val="18"/>
    </w:rPr>
  </w:style>
  <w:style w:type="paragraph" w:styleId="TOC1">
    <w:name w:val="toc 1"/>
    <w:basedOn w:val="Normal"/>
    <w:next w:val="Normal"/>
  </w:style>
  <w:style w:type="paragraph" w:styleId="TOC2">
    <w:name w:val="toc 2"/>
    <w:basedOn w:val="Normal"/>
    <w:next w:val="Normal"/>
    <w:pPr>
      <w:ind w:left="420" w:leftChars="200"/>
    </w:pPr>
  </w:style>
  <w:style w:type="character" w:styleId="PageNumber">
    <w:name w:val="page number"/>
    <w:basedOn w:val="DefaultParagraphFont"/>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file>

<file path=word/_rels/document.xml.rels><?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yperlink" Target="https://d.book118.com/765234221230011113" TargetMode="External" /><Relationship Id="rId13" Type="http://schemas.openxmlformats.org/officeDocument/2006/relationships/header" Target="header5.xml" /><Relationship Id="rId14" Type="http://schemas.openxmlformats.org/officeDocument/2006/relationships/footer" Target="footer5.xml" /><Relationship Id="rId15" Type="http://schemas.openxmlformats.org/officeDocument/2006/relationships/theme" Target="theme/theme1.xml" /><Relationship Id="rId16"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footer" Target="footer1.xml" /><Relationship Id="rId6" Type="http://schemas.openxmlformats.org/officeDocument/2006/relationships/header" Target="header2.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TotalTime>0</TotalTime>
  <Pages>6</Pages>
  <Words>0</Words>
  <Characters>0</Characters>
  <Application>Microsoft Office Word</Application>
  <DocSecurity>0</DocSecurity>
  <Lines>0</Lines>
  <Paragraphs>0</Paragraphs>
  <ScaleCrop>false</ScaleCrop>
  <Company/>
  <LinksUpToDate>false</LinksUpToDate>
  <CharactersWithSpaces>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WPS_1644550690</dc:creator>
  <cp:lastModifiedBy>WPS_1644550690</cp:lastModifiedBy>
  <cp:revision>1</cp:revision>
  <dcterms:created xsi:type="dcterms:W3CDTF">2024-02-20T18:46:00Z</dcterms:created>
  <dcterms:modified xsi:type="dcterms:W3CDTF">2024-02-20T18:46:37Z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CV">
    <vt:lpwstr>DFE59874A636422192746FE47AF3A98C_11</vt:lpwstr>
  </property>
  <property fmtid="{D5CDD505-2E9C-101B-9397-08002B2CF9AE}" pid="3" name="KSOProductBuildVer">
    <vt:lpwstr>2052-12.1.0.16250</vt:lpwstr>
  </property>
</Properties>
</file>