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液化天然气项目建设总纲及方案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 w:history="1">
        <w:r>
          <w:rPr>
            <w:rFonts w:ascii="仿宋" w:eastAsia="仿宋" w:hAnsi="仿宋" w:cs="仿宋" w:hint="eastAsia"/>
            <w:lang w:eastAsia="zh-CN"/>
          </w:rPr>
          <w:t>前言</w:t>
        </w:r>
        <w:r>
          <w:tab/>
        </w:r>
        <w:r>
          <w:fldChar w:fldCharType="begin"/>
        </w:r>
        <w:r>
          <w:instrText xml:space="preserve"> PAGEREF _Toc2963 \h </w:instrText>
        </w:r>
        <w:r>
          <w:fldChar w:fldCharType="separate"/>
        </w:r>
        <w:r>
          <w:t>3</w:t>
        </w:r>
        <w:r>
          <w:fldChar w:fldCharType="end"/>
        </w:r>
      </w:hyperlink>
    </w:p>
    <w:p>
      <w:pPr>
        <w:pStyle w:val="TOC1"/>
        <w:tabs>
          <w:tab w:val="right" w:leader="dot" w:pos="8306"/>
        </w:tabs>
      </w:pPr>
      <w:hyperlink w:anchor="_Toc14027" w:history="1">
        <w:r>
          <w:rPr>
            <w:rFonts w:ascii="仿宋" w:eastAsia="仿宋" w:hAnsi="仿宋" w:cs="仿宋" w:hint="eastAsia"/>
            <w:lang w:eastAsia="zh-CN"/>
          </w:rPr>
          <w:t>一、社会影响分析</w:t>
        </w:r>
        <w:r>
          <w:tab/>
        </w:r>
        <w:r>
          <w:fldChar w:fldCharType="begin"/>
        </w:r>
        <w:r>
          <w:instrText xml:space="preserve"> PAGEREF _Toc14027 \h </w:instrText>
        </w:r>
        <w:r>
          <w:fldChar w:fldCharType="separate"/>
        </w:r>
        <w:r>
          <w:t>3</w:t>
        </w:r>
        <w:r>
          <w:fldChar w:fldCharType="end"/>
        </w:r>
      </w:hyperlink>
    </w:p>
    <w:p>
      <w:pPr>
        <w:pStyle w:val="TOC2"/>
        <w:tabs>
          <w:tab w:val="right" w:leader="dot" w:pos="8306"/>
        </w:tabs>
      </w:pPr>
      <w:hyperlink w:anchor="_Toc2788" w:history="1">
        <w:r>
          <w:rPr>
            <w:rFonts w:ascii="仿宋" w:eastAsia="仿宋" w:hAnsi="仿宋" w:cs="仿宋" w:hint="eastAsia"/>
            <w:lang w:eastAsia="zh-CN"/>
          </w:rPr>
          <w:t>(一)、社会影响效果分析</w:t>
        </w:r>
        <w:r>
          <w:tab/>
        </w:r>
        <w:r>
          <w:fldChar w:fldCharType="begin"/>
        </w:r>
        <w:r>
          <w:instrText xml:space="preserve"> PAGEREF _Toc2788 \h </w:instrText>
        </w:r>
        <w:r>
          <w:fldChar w:fldCharType="separate"/>
        </w:r>
        <w:r>
          <w:t>3</w:t>
        </w:r>
        <w:r>
          <w:fldChar w:fldCharType="end"/>
        </w:r>
      </w:hyperlink>
    </w:p>
    <w:p>
      <w:pPr>
        <w:pStyle w:val="TOC2"/>
        <w:tabs>
          <w:tab w:val="right" w:leader="dot" w:pos="8306"/>
        </w:tabs>
      </w:pPr>
      <w:hyperlink w:anchor="_Toc17479" w:history="1">
        <w:r>
          <w:rPr>
            <w:rFonts w:ascii="仿宋" w:eastAsia="仿宋" w:hAnsi="仿宋" w:cs="仿宋" w:hint="eastAsia"/>
            <w:lang w:eastAsia="zh-CN"/>
          </w:rPr>
          <w:t>(二)、社会适应性分析</w:t>
        </w:r>
        <w:r>
          <w:tab/>
        </w:r>
        <w:r>
          <w:fldChar w:fldCharType="begin"/>
        </w:r>
        <w:r>
          <w:instrText xml:space="preserve"> PAGEREF _Toc17479 \h </w:instrText>
        </w:r>
        <w:r>
          <w:fldChar w:fldCharType="separate"/>
        </w:r>
        <w:r>
          <w:t>5</w:t>
        </w:r>
        <w:r>
          <w:fldChar w:fldCharType="end"/>
        </w:r>
      </w:hyperlink>
    </w:p>
    <w:p>
      <w:pPr>
        <w:pStyle w:val="TOC2"/>
        <w:tabs>
          <w:tab w:val="right" w:leader="dot" w:pos="8306"/>
        </w:tabs>
      </w:pPr>
      <w:hyperlink w:anchor="_Toc4678" w:history="1">
        <w:r>
          <w:rPr>
            <w:rFonts w:ascii="仿宋" w:eastAsia="仿宋" w:hAnsi="仿宋" w:cs="仿宋" w:hint="eastAsia"/>
            <w:lang w:eastAsia="zh-CN"/>
          </w:rPr>
          <w:t>(三)、社会风险及对策分析</w:t>
        </w:r>
        <w:r>
          <w:tab/>
        </w:r>
        <w:r>
          <w:fldChar w:fldCharType="begin"/>
        </w:r>
        <w:r>
          <w:instrText xml:space="preserve"> PAGEREF _Toc4678 \h </w:instrText>
        </w:r>
        <w:r>
          <w:fldChar w:fldCharType="separate"/>
        </w:r>
        <w:r>
          <w:t>7</w:t>
        </w:r>
        <w:r>
          <w:fldChar w:fldCharType="end"/>
        </w:r>
      </w:hyperlink>
    </w:p>
    <w:p>
      <w:pPr>
        <w:pStyle w:val="TOC1"/>
        <w:tabs>
          <w:tab w:val="right" w:leader="dot" w:pos="8306"/>
        </w:tabs>
      </w:pPr>
      <w:hyperlink w:anchor="_Toc10303" w:history="1">
        <w:r>
          <w:rPr>
            <w:rFonts w:ascii="仿宋" w:eastAsia="仿宋" w:hAnsi="仿宋" w:cs="仿宋" w:hint="eastAsia"/>
            <w:lang w:eastAsia="zh-CN"/>
          </w:rPr>
          <w:t>二、财务管理与成本控制</w:t>
        </w:r>
        <w:r>
          <w:tab/>
        </w:r>
        <w:r>
          <w:fldChar w:fldCharType="begin"/>
        </w:r>
        <w:r>
          <w:instrText xml:space="preserve"> PAGEREF _Toc10303 \h </w:instrText>
        </w:r>
        <w:r>
          <w:fldChar w:fldCharType="separate"/>
        </w:r>
        <w:r>
          <w:t>10</w:t>
        </w:r>
        <w:r>
          <w:fldChar w:fldCharType="end"/>
        </w:r>
      </w:hyperlink>
    </w:p>
    <w:p>
      <w:pPr>
        <w:pStyle w:val="TOC2"/>
        <w:tabs>
          <w:tab w:val="right" w:leader="dot" w:pos="8306"/>
        </w:tabs>
      </w:pPr>
      <w:hyperlink w:anchor="_Toc23332" w:history="1">
        <w:r>
          <w:rPr>
            <w:rFonts w:ascii="仿宋" w:eastAsia="仿宋" w:hAnsi="仿宋" w:cs="仿宋" w:hint="eastAsia"/>
            <w:lang w:eastAsia="zh-CN"/>
          </w:rPr>
          <w:t>(一)、财务管理体系建设</w:t>
        </w:r>
        <w:r>
          <w:tab/>
        </w:r>
        <w:r>
          <w:fldChar w:fldCharType="begin"/>
        </w:r>
        <w:r>
          <w:instrText xml:space="preserve"> PAGEREF _Toc23332 \h </w:instrText>
        </w:r>
        <w:r>
          <w:fldChar w:fldCharType="separate"/>
        </w:r>
        <w:r>
          <w:t>10</w:t>
        </w:r>
        <w:r>
          <w:fldChar w:fldCharType="end"/>
        </w:r>
      </w:hyperlink>
    </w:p>
    <w:p>
      <w:pPr>
        <w:pStyle w:val="TOC2"/>
        <w:tabs>
          <w:tab w:val="right" w:leader="dot" w:pos="8306"/>
        </w:tabs>
      </w:pPr>
      <w:hyperlink w:anchor="_Toc17911" w:history="1">
        <w:r>
          <w:rPr>
            <w:rFonts w:ascii="仿宋" w:eastAsia="仿宋" w:hAnsi="仿宋" w:cs="仿宋" w:hint="eastAsia"/>
            <w:lang w:eastAsia="zh-CN"/>
          </w:rPr>
          <w:t>(二)、成本控制措施</w:t>
        </w:r>
        <w:r>
          <w:tab/>
        </w:r>
        <w:r>
          <w:fldChar w:fldCharType="begin"/>
        </w:r>
        <w:r>
          <w:instrText xml:space="preserve"> PAGEREF _Toc17911 \h </w:instrText>
        </w:r>
        <w:r>
          <w:fldChar w:fldCharType="separate"/>
        </w:r>
        <w:r>
          <w:t>11</w:t>
        </w:r>
        <w:r>
          <w:fldChar w:fldCharType="end"/>
        </w:r>
      </w:hyperlink>
    </w:p>
    <w:p>
      <w:pPr>
        <w:pStyle w:val="TOC1"/>
        <w:tabs>
          <w:tab w:val="right" w:leader="dot" w:pos="8306"/>
        </w:tabs>
      </w:pPr>
      <w:hyperlink w:anchor="_Toc5418" w:history="1">
        <w:r>
          <w:rPr>
            <w:rFonts w:ascii="仿宋" w:eastAsia="仿宋" w:hAnsi="仿宋" w:cs="仿宋" w:hint="eastAsia"/>
            <w:lang w:eastAsia="zh-CN"/>
          </w:rPr>
          <w:t>三、经济影响分析</w:t>
        </w:r>
        <w:r>
          <w:tab/>
        </w:r>
        <w:r>
          <w:fldChar w:fldCharType="begin"/>
        </w:r>
        <w:r>
          <w:instrText xml:space="preserve"> PAGEREF _Toc5418 \h </w:instrText>
        </w:r>
        <w:r>
          <w:fldChar w:fldCharType="separate"/>
        </w:r>
        <w:r>
          <w:t>13</w:t>
        </w:r>
        <w:r>
          <w:fldChar w:fldCharType="end"/>
        </w:r>
      </w:hyperlink>
    </w:p>
    <w:p>
      <w:pPr>
        <w:pStyle w:val="TOC2"/>
        <w:tabs>
          <w:tab w:val="right" w:leader="dot" w:pos="8306"/>
        </w:tabs>
      </w:pPr>
      <w:hyperlink w:anchor="_Toc27128" w:history="1">
        <w:r>
          <w:rPr>
            <w:rFonts w:ascii="仿宋" w:eastAsia="仿宋" w:hAnsi="仿宋" w:cs="仿宋" w:hint="eastAsia"/>
            <w:lang w:eastAsia="zh-CN"/>
          </w:rPr>
          <w:t>(一)、经济费用效益或费用效果分析</w:t>
        </w:r>
        <w:r>
          <w:tab/>
        </w:r>
        <w:r>
          <w:fldChar w:fldCharType="begin"/>
        </w:r>
        <w:r>
          <w:instrText xml:space="preserve"> PAGEREF _Toc27128 \h </w:instrText>
        </w:r>
        <w:r>
          <w:fldChar w:fldCharType="separate"/>
        </w:r>
        <w:r>
          <w:t>13</w:t>
        </w:r>
        <w:r>
          <w:fldChar w:fldCharType="end"/>
        </w:r>
      </w:hyperlink>
    </w:p>
    <w:p>
      <w:pPr>
        <w:pStyle w:val="TOC2"/>
        <w:tabs>
          <w:tab w:val="right" w:leader="dot" w:pos="8306"/>
        </w:tabs>
      </w:pPr>
      <w:hyperlink w:anchor="_Toc4106" w:history="1">
        <w:r>
          <w:rPr>
            <w:rFonts w:ascii="仿宋" w:eastAsia="仿宋" w:hAnsi="仿宋" w:cs="仿宋" w:hint="eastAsia"/>
            <w:lang w:eastAsia="zh-CN"/>
          </w:rPr>
          <w:t>(二)、行业影响分析</w:t>
        </w:r>
        <w:r>
          <w:tab/>
        </w:r>
        <w:r>
          <w:fldChar w:fldCharType="begin"/>
        </w:r>
        <w:r>
          <w:instrText xml:space="preserve"> PAGEREF _Toc4106 \h </w:instrText>
        </w:r>
        <w:r>
          <w:fldChar w:fldCharType="separate"/>
        </w:r>
        <w:r>
          <w:t>15</w:t>
        </w:r>
        <w:r>
          <w:fldChar w:fldCharType="end"/>
        </w:r>
      </w:hyperlink>
    </w:p>
    <w:p>
      <w:pPr>
        <w:pStyle w:val="TOC2"/>
        <w:tabs>
          <w:tab w:val="right" w:leader="dot" w:pos="8306"/>
        </w:tabs>
      </w:pPr>
      <w:hyperlink w:anchor="_Toc11605" w:history="1">
        <w:r>
          <w:rPr>
            <w:rFonts w:ascii="仿宋" w:eastAsia="仿宋" w:hAnsi="仿宋" w:cs="仿宋" w:hint="eastAsia"/>
            <w:lang w:eastAsia="zh-CN"/>
          </w:rPr>
          <w:t>(三)、区域经济影响分析</w:t>
        </w:r>
        <w:r>
          <w:tab/>
        </w:r>
        <w:r>
          <w:fldChar w:fldCharType="begin"/>
        </w:r>
        <w:r>
          <w:instrText xml:space="preserve"> PAGEREF _Toc11605 \h </w:instrText>
        </w:r>
        <w:r>
          <w:fldChar w:fldCharType="separate"/>
        </w:r>
        <w:r>
          <w:t>17</w:t>
        </w:r>
        <w:r>
          <w:fldChar w:fldCharType="end"/>
        </w:r>
      </w:hyperlink>
    </w:p>
    <w:p>
      <w:pPr>
        <w:pStyle w:val="TOC2"/>
        <w:tabs>
          <w:tab w:val="right" w:leader="dot" w:pos="8306"/>
        </w:tabs>
      </w:pPr>
      <w:hyperlink w:anchor="_Toc28707" w:history="1">
        <w:r>
          <w:rPr>
            <w:rFonts w:ascii="仿宋" w:eastAsia="仿宋" w:hAnsi="仿宋" w:cs="仿宋" w:hint="eastAsia"/>
            <w:lang w:eastAsia="zh-CN"/>
          </w:rPr>
          <w:t>(四)、宏观经济影响分析</w:t>
        </w:r>
        <w:r>
          <w:tab/>
        </w:r>
        <w:r>
          <w:fldChar w:fldCharType="begin"/>
        </w:r>
        <w:r>
          <w:instrText xml:space="preserve"> PAGEREF _Toc28707 \h </w:instrText>
        </w:r>
        <w:r>
          <w:fldChar w:fldCharType="separate"/>
        </w:r>
        <w:r>
          <w:t>18</w:t>
        </w:r>
        <w:r>
          <w:fldChar w:fldCharType="end"/>
        </w:r>
      </w:hyperlink>
    </w:p>
    <w:p>
      <w:pPr>
        <w:pStyle w:val="TOC1"/>
        <w:tabs>
          <w:tab w:val="right" w:leader="dot" w:pos="8306"/>
        </w:tabs>
      </w:pPr>
      <w:hyperlink w:anchor="_Toc15389" w:history="1">
        <w:r>
          <w:rPr>
            <w:rFonts w:ascii="仿宋" w:eastAsia="仿宋" w:hAnsi="仿宋" w:cs="仿宋" w:hint="eastAsia"/>
            <w:lang w:eastAsia="zh-CN"/>
          </w:rPr>
          <w:t>四、环境和生态影响分析</w:t>
        </w:r>
        <w:r>
          <w:tab/>
        </w:r>
        <w:r>
          <w:fldChar w:fldCharType="begin"/>
        </w:r>
        <w:r>
          <w:instrText xml:space="preserve"> PAGEREF _Toc15389 \h </w:instrText>
        </w:r>
        <w:r>
          <w:fldChar w:fldCharType="separate"/>
        </w:r>
        <w:r>
          <w:t>19</w:t>
        </w:r>
        <w:r>
          <w:fldChar w:fldCharType="end"/>
        </w:r>
      </w:hyperlink>
    </w:p>
    <w:p>
      <w:pPr>
        <w:pStyle w:val="TOC2"/>
        <w:tabs>
          <w:tab w:val="right" w:leader="dot" w:pos="8306"/>
        </w:tabs>
      </w:pPr>
      <w:hyperlink w:anchor="_Toc11695" w:history="1">
        <w:r>
          <w:rPr>
            <w:rFonts w:ascii="仿宋" w:eastAsia="仿宋" w:hAnsi="仿宋" w:cs="仿宋" w:hint="eastAsia"/>
            <w:lang w:eastAsia="zh-CN"/>
          </w:rPr>
          <w:t>(一)、环境和生态现状</w:t>
        </w:r>
        <w:r>
          <w:tab/>
        </w:r>
        <w:r>
          <w:fldChar w:fldCharType="begin"/>
        </w:r>
        <w:r>
          <w:instrText xml:space="preserve"> PAGEREF _Toc11695 \h </w:instrText>
        </w:r>
        <w:r>
          <w:fldChar w:fldCharType="separate"/>
        </w:r>
        <w:r>
          <w:t>19</w:t>
        </w:r>
        <w:r>
          <w:fldChar w:fldCharType="end"/>
        </w:r>
      </w:hyperlink>
    </w:p>
    <w:p>
      <w:pPr>
        <w:pStyle w:val="TOC2"/>
        <w:tabs>
          <w:tab w:val="right" w:leader="dot" w:pos="8306"/>
        </w:tabs>
      </w:pPr>
      <w:hyperlink w:anchor="_Toc24679" w:history="1">
        <w:r>
          <w:rPr>
            <w:rFonts w:ascii="仿宋" w:eastAsia="仿宋" w:hAnsi="仿宋" w:cs="仿宋" w:hint="eastAsia"/>
            <w:lang w:eastAsia="zh-CN"/>
          </w:rPr>
          <w:t>(二)、生态环境影响分析</w:t>
        </w:r>
        <w:r>
          <w:tab/>
        </w:r>
        <w:r>
          <w:fldChar w:fldCharType="begin"/>
        </w:r>
        <w:r>
          <w:instrText xml:space="preserve"> PAGEREF _Toc24679 \h </w:instrText>
        </w:r>
        <w:r>
          <w:fldChar w:fldCharType="separate"/>
        </w:r>
        <w:r>
          <w:t>21</w:t>
        </w:r>
        <w:r>
          <w:fldChar w:fldCharType="end"/>
        </w:r>
      </w:hyperlink>
    </w:p>
    <w:p>
      <w:pPr>
        <w:pStyle w:val="TOC2"/>
        <w:tabs>
          <w:tab w:val="right" w:leader="dot" w:pos="8306"/>
        </w:tabs>
      </w:pPr>
      <w:hyperlink w:anchor="_Toc23082" w:history="1">
        <w:r>
          <w:rPr>
            <w:rFonts w:ascii="仿宋" w:eastAsia="仿宋" w:hAnsi="仿宋" w:cs="仿宋" w:hint="eastAsia"/>
            <w:lang w:eastAsia="zh-CN"/>
          </w:rPr>
          <w:t>(三)、生态环境保护措施</w:t>
        </w:r>
        <w:r>
          <w:tab/>
        </w:r>
        <w:r>
          <w:fldChar w:fldCharType="begin"/>
        </w:r>
        <w:r>
          <w:instrText xml:space="preserve"> PAGEREF _Toc23082 \h </w:instrText>
        </w:r>
        <w:r>
          <w:fldChar w:fldCharType="separate"/>
        </w:r>
        <w:r>
          <w:t>22</w:t>
        </w:r>
        <w:r>
          <w:fldChar w:fldCharType="end"/>
        </w:r>
      </w:hyperlink>
    </w:p>
    <w:p>
      <w:pPr>
        <w:pStyle w:val="TOC2"/>
        <w:tabs>
          <w:tab w:val="right" w:leader="dot" w:pos="8306"/>
        </w:tabs>
      </w:pPr>
      <w:hyperlink w:anchor="_Toc32399" w:history="1">
        <w:r>
          <w:rPr>
            <w:rFonts w:ascii="仿宋" w:eastAsia="仿宋" w:hAnsi="仿宋" w:cs="仿宋" w:hint="eastAsia"/>
            <w:lang w:eastAsia="zh-CN"/>
          </w:rPr>
          <w:t>(四)、地质灾害影响分析</w:t>
        </w:r>
        <w:r>
          <w:tab/>
        </w:r>
        <w:r>
          <w:fldChar w:fldCharType="begin"/>
        </w:r>
        <w:r>
          <w:instrText xml:space="preserve"> PAGEREF _Toc32399 \h </w:instrText>
        </w:r>
        <w:r>
          <w:fldChar w:fldCharType="separate"/>
        </w:r>
        <w:r>
          <w:t>24</w:t>
        </w:r>
        <w:r>
          <w:fldChar w:fldCharType="end"/>
        </w:r>
      </w:hyperlink>
    </w:p>
    <w:p>
      <w:pPr>
        <w:pStyle w:val="TOC2"/>
        <w:tabs>
          <w:tab w:val="right" w:leader="dot" w:pos="8306"/>
        </w:tabs>
      </w:pPr>
      <w:hyperlink w:anchor="_Toc17925" w:history="1">
        <w:r>
          <w:rPr>
            <w:rFonts w:ascii="仿宋" w:eastAsia="仿宋" w:hAnsi="仿宋" w:cs="仿宋" w:hint="eastAsia"/>
            <w:lang w:eastAsia="zh-CN"/>
          </w:rPr>
          <w:t>(五)、特殊环境影响</w:t>
        </w:r>
        <w:r>
          <w:tab/>
        </w:r>
        <w:r>
          <w:fldChar w:fldCharType="begin"/>
        </w:r>
        <w:r>
          <w:instrText xml:space="preserve"> PAGEREF _Toc17925 \h </w:instrText>
        </w:r>
        <w:r>
          <w:fldChar w:fldCharType="separate"/>
        </w:r>
        <w:r>
          <w:t>25</w:t>
        </w:r>
        <w:r>
          <w:fldChar w:fldCharType="end"/>
        </w:r>
      </w:hyperlink>
    </w:p>
    <w:p>
      <w:pPr>
        <w:pStyle w:val="TOC1"/>
        <w:tabs>
          <w:tab w:val="right" w:leader="dot" w:pos="8306"/>
        </w:tabs>
      </w:pPr>
      <w:hyperlink w:anchor="_Toc21670" w:history="1">
        <w:r>
          <w:rPr>
            <w:rFonts w:ascii="仿宋" w:eastAsia="仿宋" w:hAnsi="仿宋" w:cs="仿宋" w:hint="eastAsia"/>
            <w:lang w:eastAsia="zh-CN"/>
          </w:rPr>
          <w:t>五、建设风险评估分析</w:t>
        </w:r>
        <w:r>
          <w:tab/>
        </w:r>
        <w:r>
          <w:fldChar w:fldCharType="begin"/>
        </w:r>
        <w:r>
          <w:instrText xml:space="preserve"> PAGEREF _Toc21670 \h </w:instrText>
        </w:r>
        <w:r>
          <w:fldChar w:fldCharType="separate"/>
        </w:r>
        <w:r>
          <w:t>26</w:t>
        </w:r>
        <w:r>
          <w:fldChar w:fldCharType="end"/>
        </w:r>
      </w:hyperlink>
    </w:p>
    <w:p>
      <w:pPr>
        <w:pStyle w:val="TOC2"/>
        <w:tabs>
          <w:tab w:val="right" w:leader="dot" w:pos="8306"/>
        </w:tabs>
      </w:pPr>
      <w:hyperlink w:anchor="_Toc12520" w:history="1">
        <w:r>
          <w:rPr>
            <w:rFonts w:ascii="仿宋" w:eastAsia="仿宋" w:hAnsi="仿宋" w:cs="仿宋" w:hint="eastAsia"/>
            <w:lang w:eastAsia="zh-CN"/>
          </w:rPr>
          <w:t>(一)、政策风险分析</w:t>
        </w:r>
        <w:r>
          <w:tab/>
        </w:r>
        <w:r>
          <w:fldChar w:fldCharType="begin"/>
        </w:r>
        <w:r>
          <w:instrText xml:space="preserve"> PAGEREF _Toc12520 \h </w:instrText>
        </w:r>
        <w:r>
          <w:fldChar w:fldCharType="separate"/>
        </w:r>
        <w:r>
          <w:t>26</w:t>
        </w:r>
        <w:r>
          <w:fldChar w:fldCharType="end"/>
        </w:r>
      </w:hyperlink>
    </w:p>
    <w:p>
      <w:pPr>
        <w:pStyle w:val="TOC2"/>
        <w:tabs>
          <w:tab w:val="right" w:leader="dot" w:pos="8306"/>
        </w:tabs>
      </w:pPr>
      <w:hyperlink w:anchor="_Toc7718" w:history="1">
        <w:r>
          <w:rPr>
            <w:rFonts w:ascii="仿宋" w:eastAsia="仿宋" w:hAnsi="仿宋" w:cs="仿宋" w:hint="eastAsia"/>
            <w:lang w:eastAsia="zh-CN"/>
          </w:rPr>
          <w:t>(二)、社会风险分析</w:t>
        </w:r>
        <w:r>
          <w:tab/>
        </w:r>
        <w:r>
          <w:fldChar w:fldCharType="begin"/>
        </w:r>
        <w:r>
          <w:instrText xml:space="preserve"> PAGEREF _Toc7718 \h </w:instrText>
        </w:r>
        <w:r>
          <w:fldChar w:fldCharType="separate"/>
        </w:r>
        <w:r>
          <w:t>27</w:t>
        </w:r>
        <w:r>
          <w:fldChar w:fldCharType="end"/>
        </w:r>
      </w:hyperlink>
    </w:p>
    <w:p>
      <w:pPr>
        <w:pStyle w:val="TOC2"/>
        <w:tabs>
          <w:tab w:val="right" w:leader="dot" w:pos="8306"/>
        </w:tabs>
      </w:pPr>
      <w:hyperlink w:anchor="_Toc16654" w:history="1">
        <w:r>
          <w:rPr>
            <w:rFonts w:ascii="仿宋" w:eastAsia="仿宋" w:hAnsi="仿宋" w:cs="仿宋" w:hint="eastAsia"/>
            <w:lang w:eastAsia="zh-CN"/>
          </w:rPr>
          <w:t>(三)、市场风险分析</w:t>
        </w:r>
        <w:r>
          <w:tab/>
        </w:r>
        <w:r>
          <w:fldChar w:fldCharType="begin"/>
        </w:r>
        <w:r>
          <w:instrText xml:space="preserve"> PAGEREF _Toc16654 \h </w:instrText>
        </w:r>
        <w:r>
          <w:fldChar w:fldCharType="separate"/>
        </w:r>
        <w:r>
          <w:t>29</w:t>
        </w:r>
        <w:r>
          <w:fldChar w:fldCharType="end"/>
        </w:r>
      </w:hyperlink>
    </w:p>
    <w:p>
      <w:pPr>
        <w:pStyle w:val="TOC2"/>
        <w:tabs>
          <w:tab w:val="right" w:leader="dot" w:pos="8306"/>
        </w:tabs>
      </w:pPr>
      <w:hyperlink w:anchor="_Toc1631" w:history="1">
        <w:r>
          <w:rPr>
            <w:rFonts w:ascii="仿宋" w:eastAsia="仿宋" w:hAnsi="仿宋" w:cs="仿宋" w:hint="eastAsia"/>
            <w:lang w:eastAsia="zh-CN"/>
          </w:rPr>
          <w:t>(四)、资金风险分析</w:t>
        </w:r>
        <w:r>
          <w:tab/>
        </w:r>
        <w:r>
          <w:fldChar w:fldCharType="begin"/>
        </w:r>
        <w:r>
          <w:instrText xml:space="preserve"> PAGEREF _Toc1631 \h </w:instrText>
        </w:r>
        <w:r>
          <w:fldChar w:fldCharType="separate"/>
        </w:r>
        <w:r>
          <w:t>30</w:t>
        </w:r>
        <w:r>
          <w:fldChar w:fldCharType="end"/>
        </w:r>
      </w:hyperlink>
    </w:p>
    <w:p>
      <w:pPr>
        <w:pStyle w:val="TOC2"/>
        <w:tabs>
          <w:tab w:val="right" w:leader="dot" w:pos="8306"/>
        </w:tabs>
      </w:pPr>
      <w:hyperlink w:anchor="_Toc8835" w:history="1">
        <w:r>
          <w:rPr>
            <w:rFonts w:ascii="仿宋" w:eastAsia="仿宋" w:hAnsi="仿宋" w:cs="仿宋" w:hint="eastAsia"/>
            <w:lang w:eastAsia="zh-CN"/>
          </w:rPr>
          <w:t>(五)、技术风险分析</w:t>
        </w:r>
        <w:r>
          <w:tab/>
        </w:r>
        <w:r>
          <w:fldChar w:fldCharType="begin"/>
        </w:r>
        <w:r>
          <w:instrText xml:space="preserve"> PAGEREF _Toc8835 \h </w:instrText>
        </w:r>
        <w:r>
          <w:fldChar w:fldCharType="separate"/>
        </w:r>
        <w:r>
          <w:t>31</w:t>
        </w:r>
        <w:r>
          <w:fldChar w:fldCharType="end"/>
        </w:r>
      </w:hyperlink>
    </w:p>
    <w:p>
      <w:pPr>
        <w:pStyle w:val="TOC2"/>
        <w:tabs>
          <w:tab w:val="right" w:leader="dot" w:pos="8306"/>
        </w:tabs>
      </w:pPr>
      <w:hyperlink w:anchor="_Toc26430" w:history="1">
        <w:r>
          <w:rPr>
            <w:rFonts w:ascii="仿宋" w:eastAsia="仿宋" w:hAnsi="仿宋" w:cs="仿宋" w:hint="eastAsia"/>
            <w:lang w:eastAsia="zh-CN"/>
          </w:rPr>
          <w:t>(六)、财务风险分析</w:t>
        </w:r>
        <w:r>
          <w:tab/>
        </w:r>
        <w:r>
          <w:fldChar w:fldCharType="begin"/>
        </w:r>
        <w:r>
          <w:instrText xml:space="preserve"> PAGEREF _Toc26430 \h </w:instrText>
        </w:r>
        <w:r>
          <w:fldChar w:fldCharType="separate"/>
        </w:r>
        <w:r>
          <w:t>32</w:t>
        </w:r>
        <w:r>
          <w:fldChar w:fldCharType="end"/>
        </w:r>
      </w:hyperlink>
    </w:p>
    <w:p>
      <w:pPr>
        <w:pStyle w:val="TOC2"/>
        <w:tabs>
          <w:tab w:val="right" w:leader="dot" w:pos="8306"/>
        </w:tabs>
      </w:pPr>
      <w:hyperlink w:anchor="_Toc30027" w:history="1">
        <w:r>
          <w:rPr>
            <w:rFonts w:ascii="仿宋" w:eastAsia="仿宋" w:hAnsi="仿宋" w:cs="仿宋" w:hint="eastAsia"/>
            <w:lang w:eastAsia="zh-CN"/>
          </w:rPr>
          <w:t>(七)、管理风险分析</w:t>
        </w:r>
        <w:r>
          <w:tab/>
        </w:r>
        <w:r>
          <w:fldChar w:fldCharType="begin"/>
        </w:r>
        <w:r>
          <w:instrText xml:space="preserve"> PAGEREF _Toc30027 \h </w:instrText>
        </w:r>
        <w:r>
          <w:fldChar w:fldCharType="separate"/>
        </w:r>
        <w:r>
          <w:t>34</w:t>
        </w:r>
        <w:r>
          <w:fldChar w:fldCharType="end"/>
        </w:r>
      </w:hyperlink>
    </w:p>
    <w:p>
      <w:pPr>
        <w:pStyle w:val="TOC2"/>
        <w:tabs>
          <w:tab w:val="right" w:leader="dot" w:pos="8306"/>
        </w:tabs>
      </w:pPr>
      <w:hyperlink w:anchor="_Toc32602" w:history="1">
        <w:r>
          <w:rPr>
            <w:rFonts w:ascii="仿宋" w:eastAsia="仿宋" w:hAnsi="仿宋" w:cs="仿宋" w:hint="eastAsia"/>
            <w:lang w:eastAsia="zh-CN"/>
          </w:rPr>
          <w:t>(八)、其它风险分析</w:t>
        </w:r>
        <w:r>
          <w:tab/>
        </w:r>
        <w:r>
          <w:fldChar w:fldCharType="begin"/>
        </w:r>
        <w:r>
          <w:instrText xml:space="preserve"> PAGEREF _Toc32602 \h </w:instrText>
        </w:r>
        <w:r>
          <w:fldChar w:fldCharType="separate"/>
        </w:r>
        <w:r>
          <w:t>35</w:t>
        </w:r>
        <w:r>
          <w:fldChar w:fldCharType="end"/>
        </w:r>
      </w:hyperlink>
    </w:p>
    <w:p>
      <w:pPr>
        <w:pStyle w:val="TOC2"/>
        <w:tabs>
          <w:tab w:val="right" w:leader="dot" w:pos="8306"/>
        </w:tabs>
      </w:pPr>
      <w:hyperlink w:anchor="_Toc10680" w:history="1">
        <w:r>
          <w:rPr>
            <w:rFonts w:ascii="仿宋" w:eastAsia="仿宋" w:hAnsi="仿宋" w:cs="仿宋" w:hint="eastAsia"/>
            <w:lang w:eastAsia="zh-CN"/>
          </w:rPr>
          <w:t>(九)、社会影响评估</w:t>
        </w:r>
        <w:r>
          <w:tab/>
        </w:r>
        <w:r>
          <w:fldChar w:fldCharType="begin"/>
        </w:r>
        <w:r>
          <w:instrText xml:space="preserve"> PAGEREF _Toc10680 \h </w:instrText>
        </w:r>
        <w:r>
          <w:fldChar w:fldCharType="separate"/>
        </w:r>
        <w:r>
          <w:t>37</w:t>
        </w:r>
        <w:r>
          <w:fldChar w:fldCharType="end"/>
        </w:r>
      </w:hyperlink>
    </w:p>
    <w:p>
      <w:pPr>
        <w:pStyle w:val="TOC1"/>
        <w:tabs>
          <w:tab w:val="right" w:leader="dot" w:pos="8306"/>
        </w:tabs>
      </w:pPr>
      <w:hyperlink w:anchor="_Toc24946" w:history="1">
        <w:r>
          <w:rPr>
            <w:rFonts w:ascii="仿宋" w:eastAsia="仿宋" w:hAnsi="仿宋" w:cs="仿宋" w:hint="eastAsia"/>
            <w:lang w:eastAsia="zh-CN"/>
          </w:rPr>
          <w:t>六、发展规划、产业政策和行业准入分析</w:t>
        </w:r>
        <w:r>
          <w:tab/>
        </w:r>
        <w:r>
          <w:fldChar w:fldCharType="begin"/>
        </w:r>
        <w:r>
          <w:instrText xml:space="preserve"> PAGEREF _Toc24946 \h </w:instrText>
        </w:r>
        <w:r>
          <w:fldChar w:fldCharType="separate"/>
        </w:r>
        <w:r>
          <w:t>39</w:t>
        </w:r>
        <w:r>
          <w:fldChar w:fldCharType="end"/>
        </w:r>
      </w:hyperlink>
    </w:p>
    <w:p>
      <w:pPr>
        <w:pStyle w:val="TOC2"/>
        <w:tabs>
          <w:tab w:val="right" w:leader="dot" w:pos="8306"/>
        </w:tabs>
      </w:pPr>
      <w:hyperlink w:anchor="_Toc9336" w:history="1">
        <w:r>
          <w:rPr>
            <w:rFonts w:ascii="仿宋" w:eastAsia="仿宋" w:hAnsi="仿宋" w:cs="仿宋" w:hint="eastAsia"/>
            <w:lang w:eastAsia="zh-CN"/>
          </w:rPr>
          <w:t>(一)、发展规划分析</w:t>
        </w:r>
        <w:r>
          <w:tab/>
        </w:r>
        <w:r>
          <w:fldChar w:fldCharType="begin"/>
        </w:r>
        <w:r>
          <w:instrText xml:space="preserve"> PAGEREF _Toc9336 \h </w:instrText>
        </w:r>
        <w:r>
          <w:fldChar w:fldCharType="separate"/>
        </w:r>
        <w:r>
          <w:t>39</w:t>
        </w:r>
        <w:r>
          <w:fldChar w:fldCharType="end"/>
        </w:r>
      </w:hyperlink>
    </w:p>
    <w:p>
      <w:pPr>
        <w:pStyle w:val="TOC2"/>
        <w:tabs>
          <w:tab w:val="right" w:leader="dot" w:pos="8306"/>
        </w:tabs>
      </w:pPr>
      <w:hyperlink w:anchor="_Toc12474" w:history="1">
        <w:r>
          <w:rPr>
            <w:rFonts w:ascii="仿宋" w:eastAsia="仿宋" w:hAnsi="仿宋" w:cs="仿宋" w:hint="eastAsia"/>
            <w:lang w:eastAsia="zh-CN"/>
          </w:rPr>
          <w:t>(二)、产业政策分析</w:t>
        </w:r>
        <w:r>
          <w:tab/>
        </w:r>
        <w:r>
          <w:fldChar w:fldCharType="begin"/>
        </w:r>
        <w:r>
          <w:instrText xml:space="preserve"> PAGEREF _Toc12474 \h </w:instrText>
        </w:r>
        <w:r>
          <w:fldChar w:fldCharType="separate"/>
        </w:r>
        <w:r>
          <w:t>40</w:t>
        </w:r>
        <w:r>
          <w:fldChar w:fldCharType="end"/>
        </w:r>
      </w:hyperlink>
    </w:p>
    <w:p>
      <w:pPr>
        <w:pStyle w:val="TOC2"/>
        <w:tabs>
          <w:tab w:val="right" w:leader="dot" w:pos="8306"/>
        </w:tabs>
      </w:pPr>
      <w:hyperlink w:anchor="_Toc4138" w:history="1">
        <w:r>
          <w:rPr>
            <w:rFonts w:ascii="仿宋" w:eastAsia="仿宋" w:hAnsi="仿宋" w:cs="仿宋" w:hint="eastAsia"/>
            <w:lang w:eastAsia="zh-CN"/>
          </w:rPr>
          <w:t>(三)、行业准入分析</w:t>
        </w:r>
        <w:r>
          <w:tab/>
        </w:r>
        <w:r>
          <w:fldChar w:fldCharType="begin"/>
        </w:r>
        <w:r>
          <w:instrText xml:space="preserve"> PAGEREF _Toc4138 \h </w:instrText>
        </w:r>
        <w:r>
          <w:fldChar w:fldCharType="separate"/>
        </w:r>
        <w:r>
          <w:t>42</w:t>
        </w:r>
        <w:r>
          <w:fldChar w:fldCharType="end"/>
        </w:r>
      </w:hyperlink>
    </w:p>
    <w:p>
      <w:pPr>
        <w:pStyle w:val="TOC1"/>
        <w:tabs>
          <w:tab w:val="right" w:leader="dot" w:pos="8306"/>
        </w:tabs>
      </w:pPr>
      <w:hyperlink w:anchor="_Toc6311" w:history="1">
        <w:r>
          <w:rPr>
            <w:rFonts w:ascii="仿宋" w:eastAsia="仿宋" w:hAnsi="仿宋" w:cs="仿宋" w:hint="eastAsia"/>
            <w:lang w:eastAsia="zh-CN"/>
          </w:rPr>
          <w:t>七、项目进度计划</w:t>
        </w:r>
        <w:r>
          <w:tab/>
        </w:r>
        <w:r>
          <w:fldChar w:fldCharType="begin"/>
        </w:r>
        <w:r>
          <w:instrText xml:space="preserve"> PAGEREF _Toc6311 \h </w:instrText>
        </w:r>
        <w:r>
          <w:fldChar w:fldCharType="separate"/>
        </w:r>
        <w:r>
          <w:t>43</w:t>
        </w:r>
        <w:r>
          <w:fldChar w:fldCharType="end"/>
        </w:r>
      </w:hyperlink>
    </w:p>
    <w:p>
      <w:pPr>
        <w:pStyle w:val="TOC2"/>
        <w:tabs>
          <w:tab w:val="right" w:leader="dot" w:pos="8306"/>
        </w:tabs>
      </w:pPr>
      <w:hyperlink w:anchor="_Toc12406" w:history="1">
        <w:r>
          <w:rPr>
            <w:rFonts w:ascii="仿宋" w:eastAsia="仿宋" w:hAnsi="仿宋" w:cs="仿宋" w:hint="eastAsia"/>
            <w:lang w:eastAsia="zh-CN"/>
          </w:rPr>
          <w:t>(一)、建设周期</w:t>
        </w:r>
        <w:r>
          <w:tab/>
        </w:r>
        <w:r>
          <w:fldChar w:fldCharType="begin"/>
        </w:r>
        <w:r>
          <w:instrText xml:space="preserve"> PAGEREF _Toc12406 \h </w:instrText>
        </w:r>
        <w:r>
          <w:fldChar w:fldCharType="separate"/>
        </w:r>
        <w:r>
          <w:t>43</w:t>
        </w:r>
        <w:r>
          <w:fldChar w:fldCharType="end"/>
        </w:r>
      </w:hyperlink>
    </w:p>
    <w:p>
      <w:pPr>
        <w:pStyle w:val="TOC2"/>
        <w:tabs>
          <w:tab w:val="right" w:leader="dot" w:pos="8306"/>
        </w:tabs>
      </w:pPr>
      <w:hyperlink w:anchor="_Toc9252" w:history="1">
        <w:r>
          <w:rPr>
            <w:rFonts w:ascii="仿宋" w:eastAsia="仿宋" w:hAnsi="仿宋" w:cs="仿宋" w:hint="eastAsia"/>
            <w:lang w:eastAsia="zh-CN"/>
          </w:rPr>
          <w:t>(二)、建设进度</w:t>
        </w:r>
        <w:r>
          <w:tab/>
        </w:r>
        <w:r>
          <w:fldChar w:fldCharType="begin"/>
        </w:r>
        <w:r>
          <w:instrText xml:space="preserve"> PAGEREF _Toc9252 \h </w:instrText>
        </w:r>
        <w:r>
          <w:fldChar w:fldCharType="separate"/>
        </w:r>
        <w:r>
          <w:t>43</w:t>
        </w:r>
        <w:r>
          <w:fldChar w:fldCharType="end"/>
        </w:r>
      </w:hyperlink>
    </w:p>
    <w:p>
      <w:pPr>
        <w:pStyle w:val="TOC2"/>
        <w:tabs>
          <w:tab w:val="right" w:leader="dot" w:pos="8306"/>
        </w:tabs>
      </w:pPr>
      <w:hyperlink w:anchor="_Toc27385" w:history="1">
        <w:r>
          <w:rPr>
            <w:rFonts w:ascii="仿宋" w:eastAsia="仿宋" w:hAnsi="仿宋" w:cs="仿宋" w:hint="eastAsia"/>
            <w:lang w:eastAsia="zh-CN"/>
          </w:rPr>
          <w:t>(三)、进度安排注意事项</w:t>
        </w:r>
        <w:r>
          <w:tab/>
        </w:r>
        <w:r>
          <w:fldChar w:fldCharType="begin"/>
        </w:r>
        <w:r>
          <w:instrText xml:space="preserve"> PAGEREF _Toc27385 \h </w:instrText>
        </w:r>
        <w:r>
          <w:fldChar w:fldCharType="separate"/>
        </w:r>
        <w:r>
          <w:t>45</w:t>
        </w:r>
        <w:r>
          <w:fldChar w:fldCharType="end"/>
        </w:r>
      </w:hyperlink>
    </w:p>
    <w:p>
      <w:pPr>
        <w:pStyle w:val="TOC2"/>
        <w:tabs>
          <w:tab w:val="right" w:leader="dot" w:pos="8306"/>
        </w:tabs>
      </w:pPr>
      <w:hyperlink w:anchor="_Toc30541" w:history="1">
        <w:r>
          <w:rPr>
            <w:rFonts w:ascii="仿宋" w:eastAsia="仿宋" w:hAnsi="仿宋" w:cs="仿宋" w:hint="eastAsia"/>
            <w:lang w:eastAsia="zh-CN"/>
          </w:rPr>
          <w:t>(四)、人力资源配置</w:t>
        </w:r>
        <w:r>
          <w:tab/>
        </w:r>
        <w:r>
          <w:fldChar w:fldCharType="begin"/>
        </w:r>
        <w:r>
          <w:instrText xml:space="preserve"> PAGEREF _Toc30541 \h </w:instrText>
        </w:r>
        <w:r>
          <w:fldChar w:fldCharType="separate"/>
        </w:r>
        <w:r>
          <w:t>46</w:t>
        </w:r>
        <w:r>
          <w:fldChar w:fldCharType="end"/>
        </w:r>
      </w:hyperlink>
    </w:p>
    <w:p>
      <w:pPr>
        <w:pStyle w:val="TOC2"/>
        <w:tabs>
          <w:tab w:val="right" w:leader="dot" w:pos="8306"/>
        </w:tabs>
      </w:pPr>
      <w:hyperlink w:anchor="_Toc7305" w:history="1">
        <w:r>
          <w:rPr>
            <w:rFonts w:ascii="仿宋" w:eastAsia="仿宋" w:hAnsi="仿宋" w:cs="仿宋" w:hint="eastAsia"/>
            <w:lang w:eastAsia="zh-CN"/>
          </w:rPr>
          <w:t>(五)、员工培训</w:t>
        </w:r>
        <w:r>
          <w:tab/>
        </w:r>
        <w:r>
          <w:fldChar w:fldCharType="begin"/>
        </w:r>
        <w:r>
          <w:instrText xml:space="preserve"> PAGEREF _Toc7305 \h </w:instrText>
        </w:r>
        <w:r>
          <w:fldChar w:fldCharType="separate"/>
        </w:r>
        <w:r>
          <w:t>48</w:t>
        </w:r>
        <w:r>
          <w:fldChar w:fldCharType="end"/>
        </w:r>
      </w:hyperlink>
    </w:p>
    <w:p>
      <w:pPr>
        <w:pStyle w:val="TOC2"/>
        <w:tabs>
          <w:tab w:val="right" w:leader="dot" w:pos="8306"/>
        </w:tabs>
      </w:pPr>
      <w:hyperlink w:anchor="_Toc18467" w:history="1">
        <w:r>
          <w:rPr>
            <w:rFonts w:ascii="仿宋" w:eastAsia="仿宋" w:hAnsi="仿宋" w:cs="仿宋" w:hint="eastAsia"/>
            <w:lang w:eastAsia="zh-CN"/>
          </w:rPr>
          <w:t>(六)、项目实施保障</w:t>
        </w:r>
        <w:r>
          <w:tab/>
        </w:r>
        <w:r>
          <w:fldChar w:fldCharType="begin"/>
        </w:r>
        <w:r>
          <w:instrText xml:space="preserve"> PAGEREF _Toc18467 \h </w:instrText>
        </w:r>
        <w:r>
          <w:fldChar w:fldCharType="separate"/>
        </w:r>
        <w:r>
          <w:t>49</w:t>
        </w:r>
        <w:r>
          <w:fldChar w:fldCharType="end"/>
        </w:r>
      </w:hyperlink>
    </w:p>
    <w:p>
      <w:pPr>
        <w:pStyle w:val="TOC2"/>
        <w:tabs>
          <w:tab w:val="right" w:leader="dot" w:pos="8306"/>
        </w:tabs>
      </w:pPr>
      <w:hyperlink w:anchor="_Toc17815" w:history="1">
        <w:r>
          <w:rPr>
            <w:rFonts w:ascii="仿宋" w:eastAsia="仿宋" w:hAnsi="仿宋" w:cs="仿宋" w:hint="eastAsia"/>
            <w:lang w:eastAsia="zh-CN"/>
          </w:rPr>
          <w:t>(七)、安全规范管理</w:t>
        </w:r>
        <w:r>
          <w:tab/>
        </w:r>
        <w:r>
          <w:fldChar w:fldCharType="begin"/>
        </w:r>
        <w:r>
          <w:instrText xml:space="preserve"> PAGEREF _Toc17815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1" w:history="1">
        <w:r>
          <w:rPr>
            <w:rFonts w:ascii="仿宋" w:eastAsia="仿宋" w:hAnsi="仿宋" w:cs="仿宋" w:hint="eastAsia"/>
            <w:lang w:eastAsia="zh-CN"/>
          </w:rPr>
          <w:t>八、环境保护与治理方案</w:t>
        </w:r>
        <w:r>
          <w:tab/>
        </w:r>
        <w:r>
          <w:fldChar w:fldCharType="begin"/>
        </w:r>
        <w:r>
          <w:instrText xml:space="preserve"> PAGEREF _Toc5601 \h </w:instrText>
        </w:r>
        <w:r>
          <w:fldChar w:fldCharType="separate"/>
        </w:r>
        <w:r>
          <w:t>51</w:t>
        </w:r>
        <w:r>
          <w:fldChar w:fldCharType="end"/>
        </w:r>
      </w:hyperlink>
    </w:p>
    <w:p>
      <w:pPr>
        <w:pStyle w:val="TOC2"/>
        <w:tabs>
          <w:tab w:val="right" w:leader="dot" w:pos="8306"/>
        </w:tabs>
      </w:pPr>
      <w:hyperlink w:anchor="_Toc11971" w:history="1">
        <w:r>
          <w:rPr>
            <w:rFonts w:ascii="仿宋" w:eastAsia="仿宋" w:hAnsi="仿宋" w:cs="仿宋" w:hint="eastAsia"/>
            <w:lang w:eastAsia="zh-CN"/>
          </w:rPr>
          <w:t>(一)、项目环境影响评估</w:t>
        </w:r>
        <w:r>
          <w:tab/>
        </w:r>
        <w:r>
          <w:fldChar w:fldCharType="begin"/>
        </w:r>
        <w:r>
          <w:instrText xml:space="preserve"> PAGEREF _Toc11971 \h </w:instrText>
        </w:r>
        <w:r>
          <w:fldChar w:fldCharType="separate"/>
        </w:r>
        <w:r>
          <w:t>51</w:t>
        </w:r>
        <w:r>
          <w:fldChar w:fldCharType="end"/>
        </w:r>
      </w:hyperlink>
    </w:p>
    <w:p>
      <w:pPr>
        <w:pStyle w:val="TOC2"/>
        <w:tabs>
          <w:tab w:val="right" w:leader="dot" w:pos="8306"/>
        </w:tabs>
      </w:pPr>
      <w:hyperlink w:anchor="_Toc23499" w:history="1">
        <w:r>
          <w:rPr>
            <w:rFonts w:ascii="仿宋" w:eastAsia="仿宋" w:hAnsi="仿宋" w:cs="仿宋" w:hint="eastAsia"/>
            <w:lang w:eastAsia="zh-CN"/>
          </w:rPr>
          <w:t>(二)、环境保护措施与治理方案</w:t>
        </w:r>
        <w:r>
          <w:tab/>
        </w:r>
        <w:r>
          <w:fldChar w:fldCharType="begin"/>
        </w:r>
        <w:r>
          <w:instrText xml:space="preserve"> PAGEREF _Toc23499 \h </w:instrText>
        </w:r>
        <w:r>
          <w:fldChar w:fldCharType="separate"/>
        </w:r>
        <w:r>
          <w:t>51</w:t>
        </w:r>
        <w:r>
          <w:fldChar w:fldCharType="end"/>
        </w:r>
      </w:hyperlink>
    </w:p>
    <w:p>
      <w:pPr>
        <w:pStyle w:val="TOC1"/>
        <w:tabs>
          <w:tab w:val="right" w:leader="dot" w:pos="8306"/>
        </w:tabs>
      </w:pPr>
      <w:hyperlink w:anchor="_Toc28375" w:history="1">
        <w:r>
          <w:rPr>
            <w:rFonts w:ascii="仿宋" w:eastAsia="仿宋" w:hAnsi="仿宋" w:cs="仿宋" w:hint="eastAsia"/>
            <w:lang w:eastAsia="zh-CN"/>
          </w:rPr>
          <w:t>九、技术创新与产业升级</w:t>
        </w:r>
        <w:r>
          <w:tab/>
        </w:r>
        <w:r>
          <w:fldChar w:fldCharType="begin"/>
        </w:r>
        <w:r>
          <w:instrText xml:space="preserve"> PAGEREF _Toc28375 \h </w:instrText>
        </w:r>
        <w:r>
          <w:fldChar w:fldCharType="separate"/>
        </w:r>
        <w:r>
          <w:t>52</w:t>
        </w:r>
        <w:r>
          <w:fldChar w:fldCharType="end"/>
        </w:r>
      </w:hyperlink>
    </w:p>
    <w:p>
      <w:pPr>
        <w:pStyle w:val="TOC2"/>
        <w:tabs>
          <w:tab w:val="right" w:leader="dot" w:pos="8306"/>
        </w:tabs>
      </w:pPr>
      <w:hyperlink w:anchor="_Toc9142" w:history="1">
        <w:r>
          <w:rPr>
            <w:rFonts w:ascii="仿宋" w:eastAsia="仿宋" w:hAnsi="仿宋" w:cs="仿宋" w:hint="eastAsia"/>
            <w:lang w:eastAsia="zh-CN"/>
          </w:rPr>
          <w:t>(一)、技术创新方向与目标</w:t>
        </w:r>
        <w:r>
          <w:tab/>
        </w:r>
        <w:r>
          <w:fldChar w:fldCharType="begin"/>
        </w:r>
        <w:r>
          <w:instrText xml:space="preserve"> PAGEREF _Toc9142 \h </w:instrText>
        </w:r>
        <w:r>
          <w:fldChar w:fldCharType="separate"/>
        </w:r>
        <w:r>
          <w:t>52</w:t>
        </w:r>
        <w:r>
          <w:fldChar w:fldCharType="end"/>
        </w:r>
      </w:hyperlink>
    </w:p>
    <w:p>
      <w:pPr>
        <w:pStyle w:val="TOC2"/>
        <w:tabs>
          <w:tab w:val="right" w:leader="dot" w:pos="8306"/>
        </w:tabs>
      </w:pPr>
      <w:hyperlink w:anchor="_Toc17856" w:history="1">
        <w:r>
          <w:rPr>
            <w:rFonts w:ascii="仿宋" w:eastAsia="仿宋" w:hAnsi="仿宋" w:cs="仿宋" w:hint="eastAsia"/>
            <w:lang w:eastAsia="zh-CN"/>
          </w:rPr>
          <w:t>(二)、产业升级路径与措施</w:t>
        </w:r>
        <w:r>
          <w:tab/>
        </w:r>
        <w:r>
          <w:fldChar w:fldCharType="begin"/>
        </w:r>
        <w:r>
          <w:instrText xml:space="preserve"> PAGEREF _Toc17856 \h </w:instrText>
        </w:r>
        <w:r>
          <w:fldChar w:fldCharType="separate"/>
        </w:r>
        <w:r>
          <w:t>53</w:t>
        </w:r>
        <w:r>
          <w:fldChar w:fldCharType="end"/>
        </w:r>
      </w:hyperlink>
    </w:p>
    <w:p>
      <w:pPr>
        <w:pStyle w:val="TOC1"/>
        <w:tabs>
          <w:tab w:val="right" w:leader="dot" w:pos="8306"/>
        </w:tabs>
      </w:pPr>
      <w:hyperlink w:anchor="_Toc15773" w:history="1">
        <w:r>
          <w:rPr>
            <w:rFonts w:ascii="仿宋" w:eastAsia="仿宋" w:hAnsi="仿宋" w:cs="仿宋" w:hint="eastAsia"/>
            <w:lang w:eastAsia="zh-CN"/>
          </w:rPr>
          <w:t>十、安全与应急管理</w:t>
        </w:r>
        <w:r>
          <w:tab/>
        </w:r>
        <w:r>
          <w:fldChar w:fldCharType="begin"/>
        </w:r>
        <w:r>
          <w:instrText xml:space="preserve"> PAGEREF _Toc15773 \h </w:instrText>
        </w:r>
        <w:r>
          <w:fldChar w:fldCharType="separate"/>
        </w:r>
        <w:r>
          <w:t>54</w:t>
        </w:r>
        <w:r>
          <w:fldChar w:fldCharType="end"/>
        </w:r>
      </w:hyperlink>
    </w:p>
    <w:p>
      <w:pPr>
        <w:pStyle w:val="TOC2"/>
        <w:tabs>
          <w:tab w:val="right" w:leader="dot" w:pos="8306"/>
        </w:tabs>
      </w:pPr>
      <w:hyperlink w:anchor="_Toc7239" w:history="1">
        <w:r>
          <w:rPr>
            <w:rFonts w:ascii="仿宋" w:eastAsia="仿宋" w:hAnsi="仿宋" w:cs="仿宋" w:hint="eastAsia"/>
            <w:lang w:eastAsia="zh-CN"/>
          </w:rPr>
          <w:t>(一)、安全生产管理</w:t>
        </w:r>
        <w:r>
          <w:tab/>
        </w:r>
        <w:r>
          <w:fldChar w:fldCharType="begin"/>
        </w:r>
        <w:r>
          <w:instrText xml:space="preserve"> PAGEREF _Toc7239 \h </w:instrText>
        </w:r>
        <w:r>
          <w:fldChar w:fldCharType="separate"/>
        </w:r>
        <w:r>
          <w:t>54</w:t>
        </w:r>
        <w:r>
          <w:fldChar w:fldCharType="end"/>
        </w:r>
      </w:hyperlink>
    </w:p>
    <w:p>
      <w:pPr>
        <w:pStyle w:val="TOC2"/>
        <w:tabs>
          <w:tab w:val="right" w:leader="dot" w:pos="8306"/>
        </w:tabs>
      </w:pPr>
      <w:hyperlink w:anchor="_Toc19702" w:history="1">
        <w:r>
          <w:rPr>
            <w:rFonts w:ascii="仿宋" w:eastAsia="仿宋" w:hAnsi="仿宋" w:cs="仿宋" w:hint="eastAsia"/>
            <w:lang w:eastAsia="zh-CN"/>
          </w:rPr>
          <w:t>(二)、应急预案与响应</w:t>
        </w:r>
        <w:r>
          <w:tab/>
        </w:r>
        <w:r>
          <w:fldChar w:fldCharType="begin"/>
        </w:r>
        <w:r>
          <w:instrText xml:space="preserve"> PAGEREF _Toc19702 \h </w:instrText>
        </w:r>
        <w:r>
          <w:fldChar w:fldCharType="separate"/>
        </w:r>
        <w:r>
          <w:t>56</w:t>
        </w:r>
        <w:r>
          <w:fldChar w:fldCharType="end"/>
        </w:r>
      </w:hyperlink>
    </w:p>
    <w:p>
      <w:pPr>
        <w:pStyle w:val="TOC1"/>
        <w:tabs>
          <w:tab w:val="right" w:leader="dot" w:pos="8306"/>
        </w:tabs>
      </w:pPr>
      <w:hyperlink w:anchor="_Toc13972" w:history="1">
        <w:r>
          <w:rPr>
            <w:rFonts w:ascii="仿宋" w:eastAsia="仿宋" w:hAnsi="仿宋" w:cs="仿宋" w:hint="eastAsia"/>
            <w:lang w:eastAsia="zh-CN"/>
          </w:rPr>
          <w:t>十一、资金管理与财务规划</w:t>
        </w:r>
        <w:r>
          <w:tab/>
        </w:r>
        <w:r>
          <w:fldChar w:fldCharType="begin"/>
        </w:r>
        <w:r>
          <w:instrText xml:space="preserve"> PAGEREF _Toc13972 \h </w:instrText>
        </w:r>
        <w:r>
          <w:fldChar w:fldCharType="separate"/>
        </w:r>
        <w:r>
          <w:t>58</w:t>
        </w:r>
        <w:r>
          <w:fldChar w:fldCharType="end"/>
        </w:r>
      </w:hyperlink>
    </w:p>
    <w:p>
      <w:pPr>
        <w:pStyle w:val="TOC2"/>
        <w:tabs>
          <w:tab w:val="right" w:leader="dot" w:pos="8306"/>
        </w:tabs>
      </w:pPr>
      <w:hyperlink w:anchor="_Toc8619" w:history="1">
        <w:r>
          <w:rPr>
            <w:rFonts w:ascii="仿宋" w:eastAsia="仿宋" w:hAnsi="仿宋" w:cs="仿宋" w:hint="eastAsia"/>
            <w:lang w:eastAsia="zh-CN"/>
          </w:rPr>
          <w:t>(一)、项目资金来源与筹措</w:t>
        </w:r>
        <w:r>
          <w:tab/>
        </w:r>
        <w:r>
          <w:fldChar w:fldCharType="begin"/>
        </w:r>
        <w:r>
          <w:instrText xml:space="preserve"> PAGEREF _Toc8619 \h </w:instrText>
        </w:r>
        <w:r>
          <w:fldChar w:fldCharType="separate"/>
        </w:r>
        <w:r>
          <w:t>58</w:t>
        </w:r>
        <w:r>
          <w:fldChar w:fldCharType="end"/>
        </w:r>
      </w:hyperlink>
    </w:p>
    <w:p>
      <w:pPr>
        <w:pStyle w:val="TOC2"/>
        <w:tabs>
          <w:tab w:val="right" w:leader="dot" w:pos="8306"/>
        </w:tabs>
      </w:pPr>
      <w:hyperlink w:anchor="_Toc22464" w:history="1">
        <w:r>
          <w:rPr>
            <w:rFonts w:ascii="仿宋" w:eastAsia="仿宋" w:hAnsi="仿宋" w:cs="仿宋" w:hint="eastAsia"/>
            <w:lang w:eastAsia="zh-CN"/>
          </w:rPr>
          <w:t>(二)、资金使用与监管</w:t>
        </w:r>
        <w:r>
          <w:tab/>
        </w:r>
        <w:r>
          <w:fldChar w:fldCharType="begin"/>
        </w:r>
        <w:r>
          <w:instrText xml:space="preserve"> PAGEREF _Toc22464 \h </w:instrText>
        </w:r>
        <w:r>
          <w:fldChar w:fldCharType="separate"/>
        </w:r>
        <w:r>
          <w:t>59</w:t>
        </w:r>
        <w:r>
          <w:fldChar w:fldCharType="end"/>
        </w:r>
      </w:hyperlink>
    </w:p>
    <w:p>
      <w:pPr>
        <w:pStyle w:val="TOC2"/>
        <w:tabs>
          <w:tab w:val="right" w:leader="dot" w:pos="8306"/>
        </w:tabs>
      </w:pPr>
      <w:hyperlink w:anchor="_Toc16867" w:history="1">
        <w:r>
          <w:rPr>
            <w:rFonts w:ascii="仿宋" w:eastAsia="仿宋" w:hAnsi="仿宋" w:cs="仿宋" w:hint="eastAsia"/>
            <w:lang w:eastAsia="zh-CN"/>
          </w:rPr>
          <w:t>(三)、财务规划与预测</w:t>
        </w:r>
        <w:r>
          <w:tab/>
        </w:r>
        <w:r>
          <w:fldChar w:fldCharType="begin"/>
        </w:r>
        <w:r>
          <w:instrText xml:space="preserve"> PAGEREF _Toc16867 \h </w:instrText>
        </w:r>
        <w:r>
          <w:fldChar w:fldCharType="separate"/>
        </w:r>
        <w:r>
          <w:t>60</w:t>
        </w:r>
        <w:r>
          <w:fldChar w:fldCharType="end"/>
        </w:r>
      </w:hyperlink>
    </w:p>
    <w:p>
      <w:pPr>
        <w:pStyle w:val="TOC1"/>
        <w:tabs>
          <w:tab w:val="right" w:leader="dot" w:pos="8306"/>
        </w:tabs>
      </w:pPr>
      <w:hyperlink w:anchor="_Toc18178" w:history="1">
        <w:r>
          <w:rPr>
            <w:rFonts w:ascii="仿宋" w:eastAsia="仿宋" w:hAnsi="仿宋" w:cs="仿宋" w:hint="eastAsia"/>
            <w:lang w:eastAsia="zh-CN"/>
          </w:rPr>
          <w:t>十二、经济效益与社会效益优化</w:t>
        </w:r>
        <w:r>
          <w:tab/>
        </w:r>
        <w:r>
          <w:fldChar w:fldCharType="begin"/>
        </w:r>
        <w:r>
          <w:instrText xml:space="preserve"> PAGEREF _Toc18178 \h </w:instrText>
        </w:r>
        <w:r>
          <w:fldChar w:fldCharType="separate"/>
        </w:r>
        <w:r>
          <w:t>61</w:t>
        </w:r>
        <w:r>
          <w:fldChar w:fldCharType="end"/>
        </w:r>
      </w:hyperlink>
    </w:p>
    <w:p>
      <w:pPr>
        <w:pStyle w:val="TOC2"/>
        <w:tabs>
          <w:tab w:val="right" w:leader="dot" w:pos="8306"/>
        </w:tabs>
      </w:pPr>
      <w:hyperlink w:anchor="_Toc29437" w:history="1">
        <w:r>
          <w:rPr>
            <w:rFonts w:ascii="仿宋" w:eastAsia="仿宋" w:hAnsi="仿宋" w:cs="仿宋" w:hint="eastAsia"/>
            <w:lang w:eastAsia="zh-CN"/>
          </w:rPr>
          <w:t>(一)、经济效益提升策略</w:t>
        </w:r>
        <w:r>
          <w:tab/>
        </w:r>
        <w:r>
          <w:fldChar w:fldCharType="begin"/>
        </w:r>
        <w:r>
          <w:instrText xml:space="preserve"> PAGEREF _Toc29437 \h </w:instrText>
        </w:r>
        <w:r>
          <w:fldChar w:fldCharType="separate"/>
        </w:r>
        <w:r>
          <w:t>61</w:t>
        </w:r>
        <w:r>
          <w:fldChar w:fldCharType="end"/>
        </w:r>
      </w:hyperlink>
    </w:p>
    <w:p>
      <w:pPr>
        <w:pStyle w:val="TOC2"/>
        <w:tabs>
          <w:tab w:val="right" w:leader="dot" w:pos="8306"/>
        </w:tabs>
      </w:pPr>
      <w:hyperlink w:anchor="_Toc27451" w:history="1">
        <w:r>
          <w:rPr>
            <w:rFonts w:ascii="仿宋" w:eastAsia="仿宋" w:hAnsi="仿宋" w:cs="仿宋" w:hint="eastAsia"/>
            <w:lang w:eastAsia="zh-CN"/>
          </w:rPr>
          <w:t>(二)、社会效益增强方案</w:t>
        </w:r>
        <w:r>
          <w:tab/>
        </w:r>
        <w:r>
          <w:fldChar w:fldCharType="begin"/>
        </w:r>
        <w:r>
          <w:instrText xml:space="preserve"> PAGEREF _Toc27451 \h </w:instrText>
        </w:r>
        <w:r>
          <w:fldChar w:fldCharType="separate"/>
        </w:r>
        <w:r>
          <w:t>63</w:t>
        </w:r>
        <w:r>
          <w:fldChar w:fldCharType="end"/>
        </w:r>
      </w:hyperlink>
    </w:p>
    <w:p>
      <w:pPr>
        <w:pStyle w:val="TOC1"/>
        <w:tabs>
          <w:tab w:val="right" w:leader="dot" w:pos="8306"/>
        </w:tabs>
      </w:pPr>
      <w:hyperlink w:anchor="_Toc17251" w:history="1">
        <w:r>
          <w:rPr>
            <w:rFonts w:ascii="仿宋" w:eastAsia="仿宋" w:hAnsi="仿宋" w:cs="仿宋" w:hint="eastAsia"/>
            <w:lang w:eastAsia="zh-CN"/>
          </w:rPr>
          <w:t>十三、产业协同与集群发展</w:t>
        </w:r>
        <w:r>
          <w:tab/>
        </w:r>
        <w:r>
          <w:fldChar w:fldCharType="begin"/>
        </w:r>
        <w:r>
          <w:instrText xml:space="preserve"> PAGEREF _Toc17251 \h </w:instrText>
        </w:r>
        <w:r>
          <w:fldChar w:fldCharType="separate"/>
        </w:r>
        <w:r>
          <w:t>63</w:t>
        </w:r>
        <w:r>
          <w:fldChar w:fldCharType="end"/>
        </w:r>
      </w:hyperlink>
    </w:p>
    <w:p>
      <w:pPr>
        <w:pStyle w:val="TOC2"/>
        <w:tabs>
          <w:tab w:val="right" w:leader="dot" w:pos="8306"/>
        </w:tabs>
      </w:pPr>
      <w:hyperlink w:anchor="_Toc6127" w:history="1">
        <w:r>
          <w:rPr>
            <w:rFonts w:ascii="仿宋" w:eastAsia="仿宋" w:hAnsi="仿宋" w:cs="仿宋" w:hint="eastAsia"/>
            <w:lang w:eastAsia="zh-CN"/>
          </w:rPr>
          <w:t>(一)、产业协同机制建设</w:t>
        </w:r>
        <w:r>
          <w:tab/>
        </w:r>
        <w:r>
          <w:fldChar w:fldCharType="begin"/>
        </w:r>
        <w:r>
          <w:instrText xml:space="preserve"> PAGEREF _Toc6127 \h </w:instrText>
        </w:r>
        <w:r>
          <w:fldChar w:fldCharType="separate"/>
        </w:r>
        <w:r>
          <w:t>63</w:t>
        </w:r>
        <w:r>
          <w:fldChar w:fldCharType="end"/>
        </w:r>
      </w:hyperlink>
    </w:p>
    <w:p>
      <w:pPr>
        <w:pStyle w:val="TOC2"/>
        <w:tabs>
          <w:tab w:val="right" w:leader="dot" w:pos="8306"/>
        </w:tabs>
      </w:pPr>
      <w:hyperlink w:anchor="_Toc25650" w:history="1">
        <w:r>
          <w:rPr>
            <w:rFonts w:ascii="仿宋" w:eastAsia="仿宋" w:hAnsi="仿宋" w:cs="仿宋" w:hint="eastAsia"/>
            <w:lang w:eastAsia="zh-CN"/>
          </w:rPr>
          <w:t>(二)、产业集群培育与发展</w:t>
        </w:r>
        <w:r>
          <w:tab/>
        </w:r>
        <w:r>
          <w:fldChar w:fldCharType="begin"/>
        </w:r>
        <w:r>
          <w:instrText xml:space="preserve"> PAGEREF _Toc25650 \h </w:instrText>
        </w:r>
        <w:r>
          <w:fldChar w:fldCharType="separate"/>
        </w:r>
        <w:r>
          <w:t>65</w:t>
        </w:r>
        <w:r>
          <w:fldChar w:fldCharType="end"/>
        </w:r>
      </w:hyperlink>
    </w:p>
    <w:p>
      <w:pPr>
        <w:pStyle w:val="TOC1"/>
        <w:tabs>
          <w:tab w:val="right" w:leader="dot" w:pos="8306"/>
        </w:tabs>
      </w:pPr>
      <w:hyperlink w:anchor="_Toc16102" w:history="1">
        <w:r>
          <w:rPr>
            <w:rFonts w:ascii="仿宋" w:eastAsia="仿宋" w:hAnsi="仿宋" w:cs="仿宋" w:hint="eastAsia"/>
            <w:lang w:eastAsia="zh-CN"/>
          </w:rPr>
          <w:t>十四、合作与交流机制建立</w:t>
        </w:r>
        <w:r>
          <w:tab/>
        </w:r>
        <w:r>
          <w:fldChar w:fldCharType="begin"/>
        </w:r>
        <w:r>
          <w:instrText xml:space="preserve"> PAGEREF _Toc16102 \h </w:instrText>
        </w:r>
        <w:r>
          <w:fldChar w:fldCharType="separate"/>
        </w:r>
        <w:r>
          <w:t>65</w:t>
        </w:r>
        <w:r>
          <w:fldChar w:fldCharType="end"/>
        </w:r>
      </w:hyperlink>
    </w:p>
    <w:p>
      <w:pPr>
        <w:pStyle w:val="TOC2"/>
        <w:tabs>
          <w:tab w:val="right" w:leader="dot" w:pos="8306"/>
        </w:tabs>
      </w:pPr>
      <w:hyperlink w:anchor="_Toc22716" w:history="1">
        <w:r>
          <w:rPr>
            <w:rFonts w:ascii="仿宋" w:eastAsia="仿宋" w:hAnsi="仿宋" w:cs="仿宋" w:hint="eastAsia"/>
            <w:lang w:eastAsia="zh-CN"/>
          </w:rPr>
          <w:t>(一)、合作伙伴选择与合作方式</w:t>
        </w:r>
        <w:r>
          <w:tab/>
        </w:r>
        <w:r>
          <w:fldChar w:fldCharType="begin"/>
        </w:r>
        <w:r>
          <w:instrText xml:space="preserve"> PAGEREF _Toc22716 \h </w:instrText>
        </w:r>
        <w:r>
          <w:fldChar w:fldCharType="separate"/>
        </w:r>
        <w:r>
          <w:t>65</w:t>
        </w:r>
        <w:r>
          <w:fldChar w:fldCharType="end"/>
        </w:r>
      </w:hyperlink>
    </w:p>
    <w:p>
      <w:pPr>
        <w:pStyle w:val="TOC2"/>
        <w:tabs>
          <w:tab w:val="right" w:leader="dot" w:pos="8306"/>
        </w:tabs>
      </w:pPr>
      <w:hyperlink w:anchor="_Toc5141" w:history="1">
        <w:r>
          <w:rPr>
            <w:rFonts w:ascii="仿宋" w:eastAsia="仿宋" w:hAnsi="仿宋" w:cs="仿宋" w:hint="eastAsia"/>
            <w:lang w:eastAsia="zh-CN"/>
          </w:rPr>
          <w:t>(二)、交流与合作平台搭建</w:t>
        </w:r>
        <w:r>
          <w:tab/>
        </w:r>
        <w:r>
          <w:fldChar w:fldCharType="begin"/>
        </w:r>
        <w:r>
          <w:instrText xml:space="preserve"> PAGEREF _Toc5141 \h </w:instrText>
        </w:r>
        <w:r>
          <w:fldChar w:fldCharType="separate"/>
        </w:r>
        <w:r>
          <w:t>67</w:t>
        </w:r>
        <w:r>
          <w:fldChar w:fldCharType="end"/>
        </w:r>
      </w:hyperlink>
    </w:p>
    <w:p>
      <w:pPr>
        <w:pStyle w:val="TOC1"/>
        <w:tabs>
          <w:tab w:val="right" w:leader="dot" w:pos="8306"/>
        </w:tabs>
      </w:pPr>
      <w:hyperlink w:anchor="_Toc29546" w:history="1">
        <w:r>
          <w:rPr>
            <w:rFonts w:ascii="仿宋" w:eastAsia="仿宋" w:hAnsi="仿宋" w:cs="仿宋" w:hint="eastAsia"/>
            <w:lang w:eastAsia="zh-CN"/>
          </w:rPr>
          <w:t>十五、创新驱动与持续发展</w:t>
        </w:r>
        <w:r>
          <w:tab/>
        </w:r>
        <w:r>
          <w:fldChar w:fldCharType="begin"/>
        </w:r>
        <w:r>
          <w:instrText xml:space="preserve"> PAGEREF _Toc29546 \h </w:instrText>
        </w:r>
        <w:r>
          <w:fldChar w:fldCharType="separate"/>
        </w:r>
        <w:r>
          <w:t>68</w:t>
        </w:r>
        <w:r>
          <w:fldChar w:fldCharType="end"/>
        </w:r>
      </w:hyperlink>
    </w:p>
    <w:p>
      <w:pPr>
        <w:pStyle w:val="TOC2"/>
        <w:tabs>
          <w:tab w:val="right" w:leader="dot" w:pos="8306"/>
        </w:tabs>
      </w:pPr>
      <w:hyperlink w:anchor="_Toc23928" w:history="1">
        <w:r>
          <w:rPr>
            <w:rFonts w:ascii="仿宋" w:eastAsia="仿宋" w:hAnsi="仿宋" w:cs="仿宋" w:hint="eastAsia"/>
            <w:lang w:eastAsia="zh-CN"/>
          </w:rPr>
          <w:t>(一)、创新驱动战略实施</w:t>
        </w:r>
        <w:r>
          <w:tab/>
        </w:r>
        <w:r>
          <w:fldChar w:fldCharType="begin"/>
        </w:r>
        <w:r>
          <w:instrText xml:space="preserve"> PAGEREF _Toc23928 \h </w:instrText>
        </w:r>
        <w:r>
          <w:fldChar w:fldCharType="separate"/>
        </w:r>
        <w:r>
          <w:t>68</w:t>
        </w:r>
        <w:r>
          <w:fldChar w:fldCharType="end"/>
        </w:r>
      </w:hyperlink>
    </w:p>
    <w:p>
      <w:pPr>
        <w:pStyle w:val="TOC2"/>
        <w:tabs>
          <w:tab w:val="right" w:leader="dot" w:pos="8306"/>
        </w:tabs>
      </w:pPr>
      <w:hyperlink w:anchor="_Toc4764" w:history="1">
        <w:r>
          <w:rPr>
            <w:rFonts w:ascii="仿宋" w:eastAsia="仿宋" w:hAnsi="仿宋" w:cs="仿宋" w:hint="eastAsia"/>
            <w:lang w:eastAsia="zh-CN"/>
          </w:rPr>
          <w:t>(二)、持续发展路径探索</w:t>
        </w:r>
        <w:r>
          <w:tab/>
        </w:r>
        <w:r>
          <w:fldChar w:fldCharType="begin"/>
        </w:r>
        <w:r>
          <w:instrText xml:space="preserve"> PAGEREF _Toc4764 \h </w:instrText>
        </w:r>
        <w:r>
          <w:fldChar w:fldCharType="separate"/>
        </w:r>
        <w:r>
          <w:t>70</w:t>
        </w:r>
        <w:r>
          <w:fldChar w:fldCharType="end"/>
        </w:r>
      </w:hyperlink>
    </w:p>
    <w:p>
      <w:pPr>
        <w:pStyle w:val="TOC1"/>
        <w:tabs>
          <w:tab w:val="right" w:leader="dot" w:pos="8306"/>
        </w:tabs>
      </w:pPr>
      <w:hyperlink w:anchor="_Toc14076" w:history="1">
        <w:r>
          <w:rPr>
            <w:rFonts w:ascii="仿宋" w:eastAsia="仿宋" w:hAnsi="仿宋" w:cs="仿宋" w:hint="eastAsia"/>
            <w:lang w:eastAsia="zh-CN"/>
          </w:rPr>
          <w:t>十六、企业合规与伦理</w:t>
        </w:r>
        <w:r>
          <w:tab/>
        </w:r>
        <w:r>
          <w:fldChar w:fldCharType="begin"/>
        </w:r>
        <w:r>
          <w:instrText xml:space="preserve"> PAGEREF _Toc14076 \h </w:instrText>
        </w:r>
        <w:r>
          <w:fldChar w:fldCharType="separate"/>
        </w:r>
        <w:r>
          <w:t>74</w:t>
        </w:r>
        <w:r>
          <w:fldChar w:fldCharType="end"/>
        </w:r>
      </w:hyperlink>
    </w:p>
    <w:p>
      <w:pPr>
        <w:pStyle w:val="TOC2"/>
        <w:tabs>
          <w:tab w:val="right" w:leader="dot" w:pos="8306"/>
        </w:tabs>
      </w:pPr>
      <w:hyperlink w:anchor="_Toc25956" w:history="1">
        <w:r>
          <w:rPr>
            <w:rFonts w:ascii="仿宋" w:eastAsia="仿宋" w:hAnsi="仿宋" w:cs="仿宋" w:hint="eastAsia"/>
            <w:lang w:eastAsia="zh-CN"/>
          </w:rPr>
          <w:t>(一)、合规政策与程序</w:t>
        </w:r>
        <w:r>
          <w:tab/>
        </w:r>
        <w:r>
          <w:fldChar w:fldCharType="begin"/>
        </w:r>
        <w:r>
          <w:instrText xml:space="preserve"> PAGEREF _Toc25956 \h </w:instrText>
        </w:r>
        <w:r>
          <w:fldChar w:fldCharType="separate"/>
        </w:r>
        <w:r>
          <w:t>74</w:t>
        </w:r>
        <w:r>
          <w:fldChar w:fldCharType="end"/>
        </w:r>
      </w:hyperlink>
    </w:p>
    <w:p>
      <w:pPr>
        <w:pStyle w:val="TOC2"/>
        <w:tabs>
          <w:tab w:val="right" w:leader="dot" w:pos="8306"/>
        </w:tabs>
      </w:pPr>
      <w:hyperlink w:anchor="_Toc4801" w:history="1">
        <w:r>
          <w:rPr>
            <w:rFonts w:ascii="仿宋" w:eastAsia="仿宋" w:hAnsi="仿宋" w:cs="仿宋" w:hint="eastAsia"/>
            <w:lang w:eastAsia="zh-CN"/>
          </w:rPr>
          <w:t>(二)、伦理规范与培训</w:t>
        </w:r>
        <w:r>
          <w:tab/>
        </w:r>
        <w:r>
          <w:fldChar w:fldCharType="begin"/>
        </w:r>
        <w:r>
          <w:instrText xml:space="preserve"> PAGEREF _Toc4801 \h </w:instrText>
        </w:r>
        <w:r>
          <w:fldChar w:fldCharType="separate"/>
        </w:r>
        <w:r>
          <w:t>75</w:t>
        </w:r>
        <w:r>
          <w:fldChar w:fldCharType="end"/>
        </w:r>
      </w:hyperlink>
    </w:p>
    <w:p>
      <w:pPr>
        <w:pStyle w:val="TOC2"/>
        <w:tabs>
          <w:tab w:val="right" w:leader="dot" w:pos="8306"/>
        </w:tabs>
      </w:pPr>
      <w:hyperlink w:anchor="_Toc32604" w:history="1">
        <w:r>
          <w:rPr>
            <w:rFonts w:ascii="仿宋" w:eastAsia="仿宋" w:hAnsi="仿宋" w:cs="仿宋" w:hint="eastAsia"/>
            <w:lang w:eastAsia="zh-CN"/>
          </w:rPr>
          <w:t>(三)、合规风险评估</w:t>
        </w:r>
        <w:r>
          <w:tab/>
        </w:r>
        <w:r>
          <w:fldChar w:fldCharType="begin"/>
        </w:r>
        <w:r>
          <w:instrText xml:space="preserve"> PAGEREF _Toc32604 \h </w:instrText>
        </w:r>
        <w:r>
          <w:fldChar w:fldCharType="separate"/>
        </w:r>
        <w:r>
          <w:t>76</w:t>
        </w:r>
        <w:r>
          <w:fldChar w:fldCharType="end"/>
        </w:r>
      </w:hyperlink>
    </w:p>
    <w:p>
      <w:pPr>
        <w:pStyle w:val="TOC2"/>
        <w:tabs>
          <w:tab w:val="right" w:leader="dot" w:pos="8306"/>
        </w:tabs>
      </w:pPr>
      <w:hyperlink w:anchor="_Toc16422" w:history="1">
        <w:r>
          <w:rPr>
            <w:rFonts w:ascii="仿宋" w:eastAsia="仿宋" w:hAnsi="仿宋" w:cs="仿宋" w:hint="eastAsia"/>
            <w:lang w:eastAsia="zh-CN"/>
          </w:rPr>
          <w:t>(四)、合规监督与执行</w:t>
        </w:r>
        <w:r>
          <w:tab/>
        </w:r>
        <w:r>
          <w:fldChar w:fldCharType="begin"/>
        </w:r>
        <w:r>
          <w:instrText xml:space="preserve"> PAGEREF _Toc16422 \h </w:instrText>
        </w:r>
        <w:r>
          <w:fldChar w:fldCharType="separate"/>
        </w:r>
        <w:r>
          <w:t>77</w:t>
        </w:r>
        <w:r>
          <w:fldChar w:fldCharType="end"/>
        </w:r>
      </w:hyperlink>
    </w:p>
    <w:p>
      <w:pPr>
        <w:pStyle w:val="TOC1"/>
        <w:tabs>
          <w:tab w:val="right" w:leader="dot" w:pos="8306"/>
        </w:tabs>
      </w:pPr>
      <w:hyperlink w:anchor="_Toc31716" w:history="1">
        <w:r>
          <w:rPr>
            <w:rFonts w:ascii="仿宋" w:eastAsia="仿宋" w:hAnsi="仿宋" w:cs="仿宋" w:hint="eastAsia"/>
            <w:lang w:eastAsia="zh-CN"/>
          </w:rPr>
          <w:t>十七、法律法规与政策遵循</w:t>
        </w:r>
        <w:r>
          <w:tab/>
        </w:r>
        <w:r>
          <w:fldChar w:fldCharType="begin"/>
        </w:r>
        <w:r>
          <w:instrText xml:space="preserve"> PAGEREF _Toc31716 \h </w:instrText>
        </w:r>
        <w:r>
          <w:fldChar w:fldCharType="separate"/>
        </w:r>
        <w:r>
          <w:t>78</w:t>
        </w:r>
        <w:r>
          <w:fldChar w:fldCharType="end"/>
        </w:r>
      </w:hyperlink>
    </w:p>
    <w:p>
      <w:pPr>
        <w:pStyle w:val="TOC2"/>
        <w:tabs>
          <w:tab w:val="right" w:leader="dot" w:pos="8306"/>
        </w:tabs>
      </w:pPr>
      <w:hyperlink w:anchor="_Toc22661" w:history="1">
        <w:r>
          <w:rPr>
            <w:rFonts w:ascii="仿宋" w:eastAsia="仿宋" w:hAnsi="仿宋" w:cs="仿宋" w:hint="eastAsia"/>
            <w:lang w:eastAsia="zh-CN"/>
          </w:rPr>
          <w:t>(一)、法律法规遵守</w:t>
        </w:r>
        <w:r>
          <w:tab/>
        </w:r>
        <w:r>
          <w:fldChar w:fldCharType="begin"/>
        </w:r>
        <w:r>
          <w:instrText xml:space="preserve"> PAGEREF _Toc22661 \h </w:instrText>
        </w:r>
        <w:r>
          <w:fldChar w:fldCharType="separate"/>
        </w:r>
        <w:r>
          <w:t>78</w:t>
        </w:r>
        <w:r>
          <w:fldChar w:fldCharType="end"/>
        </w:r>
      </w:hyperlink>
    </w:p>
    <w:p>
      <w:pPr>
        <w:pStyle w:val="TOC2"/>
        <w:tabs>
          <w:tab w:val="right" w:leader="dot" w:pos="8306"/>
        </w:tabs>
      </w:pPr>
      <w:hyperlink w:anchor="_Toc13445" w:history="1">
        <w:r>
          <w:rPr>
            <w:rFonts w:ascii="仿宋" w:eastAsia="仿宋" w:hAnsi="仿宋" w:cs="仿宋" w:hint="eastAsia"/>
            <w:lang w:eastAsia="zh-CN"/>
          </w:rPr>
          <w:t>(二)、政策导向与利用</w:t>
        </w:r>
        <w:r>
          <w:tab/>
        </w:r>
        <w:r>
          <w:fldChar w:fldCharType="begin"/>
        </w:r>
        <w:r>
          <w:instrText xml:space="preserve"> PAGEREF _Toc13445 \h </w:instrText>
        </w:r>
        <w:r>
          <w:fldChar w:fldCharType="separate"/>
        </w:r>
        <w:r>
          <w:t>79</w:t>
        </w:r>
        <w:r>
          <w:fldChar w:fldCharType="end"/>
        </w:r>
      </w:hyperlink>
    </w:p>
    <w:p>
      <w:pPr>
        <w:pStyle w:val="TOC1"/>
        <w:tabs>
          <w:tab w:val="right" w:leader="dot" w:pos="8306"/>
        </w:tabs>
      </w:pPr>
      <w:hyperlink w:anchor="_Toc9866" w:history="1">
        <w:r>
          <w:rPr>
            <w:rFonts w:ascii="仿宋" w:eastAsia="仿宋" w:hAnsi="仿宋" w:cs="仿宋" w:hint="eastAsia"/>
            <w:lang w:eastAsia="zh-CN"/>
          </w:rPr>
          <w:t>十八、质量管理与控制</w:t>
        </w:r>
        <w:r>
          <w:tab/>
        </w:r>
        <w:r>
          <w:fldChar w:fldCharType="begin"/>
        </w:r>
        <w:r>
          <w:instrText xml:space="preserve"> PAGEREF _Toc9866 \h </w:instrText>
        </w:r>
        <w:r>
          <w:fldChar w:fldCharType="separate"/>
        </w:r>
        <w:r>
          <w:t>80</w:t>
        </w:r>
        <w:r>
          <w:fldChar w:fldCharType="end"/>
        </w:r>
      </w:hyperlink>
    </w:p>
    <w:p>
      <w:pPr>
        <w:pStyle w:val="TOC2"/>
        <w:tabs>
          <w:tab w:val="right" w:leader="dot" w:pos="8306"/>
        </w:tabs>
      </w:pPr>
      <w:hyperlink w:anchor="_Toc27480" w:history="1">
        <w:r>
          <w:rPr>
            <w:rFonts w:ascii="仿宋" w:eastAsia="仿宋" w:hAnsi="仿宋" w:cs="仿宋" w:hint="eastAsia"/>
            <w:lang w:eastAsia="zh-CN"/>
          </w:rPr>
          <w:t>(一)、质量管理体系建设</w:t>
        </w:r>
        <w:r>
          <w:tab/>
        </w:r>
        <w:r>
          <w:fldChar w:fldCharType="begin"/>
        </w:r>
        <w:r>
          <w:instrText xml:space="preserve"> PAGEREF _Toc27480 \h </w:instrText>
        </w:r>
        <w:r>
          <w:fldChar w:fldCharType="separate"/>
        </w:r>
        <w:r>
          <w:t>80</w:t>
        </w:r>
        <w:r>
          <w:fldChar w:fldCharType="end"/>
        </w:r>
      </w:hyperlink>
    </w:p>
    <w:p>
      <w:pPr>
        <w:pStyle w:val="TOC2"/>
        <w:tabs>
          <w:tab w:val="right" w:leader="dot" w:pos="8306"/>
        </w:tabs>
      </w:pPr>
      <w:hyperlink w:anchor="_Toc1418" w:history="1">
        <w:r>
          <w:rPr>
            <w:rFonts w:ascii="仿宋" w:eastAsia="仿宋" w:hAnsi="仿宋" w:cs="仿宋" w:hint="eastAsia"/>
            <w:lang w:eastAsia="zh-CN"/>
          </w:rPr>
          <w:t>(二)、质量控制措施</w:t>
        </w:r>
        <w:r>
          <w:tab/>
        </w:r>
        <w:r>
          <w:fldChar w:fldCharType="begin"/>
        </w:r>
        <w:r>
          <w:instrText xml:space="preserve"> PAGEREF _Toc1418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2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8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化天然气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化天然气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化天然气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化天然气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化天然气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化天然气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47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为了融入当地社区，液化天然气项目需深入理解当地的文化特色和社会习俗。例如，项目在设计广告和市场推广活动时，应考虑使用当地语言和符合地方文化的表达方式。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67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为了确保液化天然气项目的成功并最大限度地减轻潜在的社会风险，详细的风险分析和具体的应对策略至关重要。以下是针对项目可能面临的具体社会风险及相应对策的分析：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风险描述：液化天然气项目可能遭遇社区抵制，尤其如果社区成员认为项目会破坏他们的生活环境或忽略他们的意见。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风险描述：液化天然气项目的商业实践可能与当地的文化和价值观存在冲突，导致社会紧张和文化冲突。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风险描述：液化天然气项目可能会增加对公共资源和基础设施的需求，给当地带来额外压力，例如在水资源、能源供应和交通系统方面。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风险描述：液化天然气项目可能会引起当地社会结构和动态的变化，例如改变社区的人口组成和社交模式。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风险描述：在液化天然气项目运营过程中，可能涉及大量个人和商业敏感信息，存在信息安全和隐私保护的风险。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30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33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化天然气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791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https://d.book118.com/765240040013011042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E6F1C"/>
    <w:rsid w:val="0E8E6F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5240040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2023-12-27T11:00:00Z</dcterms:created>
  <dcterms:modified xsi:type="dcterms:W3CDTF">2023-12-27T11:00:25Z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74E74FAD15234D81840814EDCD5356B0_11</vt:lpwstr>
  </property>
  <property fmtid="{D5CDD505-2E9C-101B-9397-08002B2CF9AE}" pid="3" name="KSOProductBuildVer">
    <vt:lpwstr>2052-12.1.0.16120</vt:lpwstr>
  </property>
</Properties>
</file>