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DF5238" w:rsidRPr="00C35F64" w:rsidP="00615F6C">
      <w:pPr>
        <w:spacing w:line="460" w:lineRule="auto"/>
        <w:jc w:val="center"/>
        <w:rPr>
          <w:b/>
          <w:color w:val="FF0000"/>
          <w:sz w:val="40"/>
        </w:rPr>
      </w:pPr>
      <w:r w:rsidRPr="00C35F64" w:rsidR="00615F6C">
        <w:rPr>
          <w:rFonts w:hint="eastAsia"/>
          <w:b/>
          <w:color w:val="FF0000"/>
          <w:sz w:val="40"/>
        </w:rPr>
        <w:t>工程</w:t>
      </w:r>
      <w:r w:rsidRPr="00C35F64" w:rsidR="00615F6C">
        <w:rPr>
          <w:b/>
          <w:color w:val="FF0000"/>
          <w:sz w:val="40"/>
        </w:rPr>
        <w:t>资料验收相关</w:t>
      </w:r>
    </w:p>
    <w:p w:rsidR="00615F6C" w:rsidP="00615F6C">
      <w:pPr>
        <w:jc w:val="center"/>
        <w:rPr>
          <w:b/>
          <w:sz w:val="24"/>
        </w:rPr>
      </w:pPr>
    </w:p>
    <w:p w:rsidR="00615F6C" w:rsidP="00615F6C">
      <w:pPr>
        <w:jc w:val="center"/>
        <w:rPr>
          <w:rFonts w:hint="eastAsia"/>
          <w:b/>
          <w:sz w:val="24"/>
        </w:rPr>
      </w:pPr>
    </w:p>
    <w:p w:rsidR="00615F6C" w:rsidRPr="00DF5238" w:rsidP="00DF5238">
      <w:pPr>
        <w:spacing w:line="460" w:lineRule="auto"/>
        <w:jc w:val="center"/>
        <w:rPr>
          <w:rFonts w:ascii="宋体" w:hAnsi="宋体" w:hint="eastAsia"/>
          <w:sz w:val="24"/>
        </w:rPr>
      </w:pPr>
      <w:r w:rsidRPr="00DF5238">
        <w:rPr>
          <w:rFonts w:ascii="宋体" w:hAnsi="宋体" w:hint="eastAsia"/>
          <w:sz w:val="24"/>
        </w:rPr>
        <w:t>施工单位资料(C 类)应按照专业系统、分部工程和资料类别不同进行分类。</w:t>
      </w:r>
    </w:p>
    <w:p w:rsidR="00615F6C" w:rsidRPr="00DF5238" w:rsidP="00DF5238">
      <w:pPr>
        <w:spacing w:line="460" w:lineRule="auto"/>
        <w:jc w:val="left"/>
        <w:rPr>
          <w:rFonts w:ascii="宋体" w:hAnsi="宋体" w:hint="eastAsia"/>
          <w:sz w:val="24"/>
        </w:rPr>
      </w:pPr>
      <w:r w:rsidRPr="00DF5238">
        <w:rPr>
          <w:rFonts w:ascii="宋体" w:hAnsi="宋体" w:hint="eastAsia"/>
          <w:sz w:val="24"/>
        </w:rPr>
        <w:t>1.施工单位资料应按照工程管理与验收资料(C0)、建筑与结构工程、建筑给排水及采暖燃气工程、建筑电气工程、智能建筑工程、通风与空调工程、电梯工程的专业系统和分部工程进行分类。</w:t>
      </w:r>
    </w:p>
    <w:p w:rsidR="00615F6C" w:rsidRPr="00DF5238" w:rsidP="00DF5238">
      <w:pPr>
        <w:spacing w:line="460" w:lineRule="auto"/>
        <w:jc w:val="left"/>
        <w:rPr>
          <w:rFonts w:ascii="宋体" w:hAnsi="宋体" w:hint="eastAsia"/>
          <w:sz w:val="24"/>
        </w:rPr>
      </w:pPr>
      <w:r w:rsidRPr="00DF5238">
        <w:rPr>
          <w:rFonts w:ascii="宋体" w:hAnsi="宋体" w:hint="eastAsia"/>
          <w:sz w:val="24"/>
        </w:rPr>
        <w:t>2.每个专业系统和分部工程的施工资料应划分为：施工管理资料(C1)；施工技术资料(C2)；质量控制资料(C3)；施工质量验收资料(C4)；工程安全和重要功能核检资料(C5)5 个资料类别。</w:t>
      </w:r>
    </w:p>
    <w:p w:rsidR="00615F6C" w:rsidRPr="00DF5238" w:rsidP="00DF5238">
      <w:pPr>
        <w:spacing w:line="460" w:lineRule="auto"/>
        <w:jc w:val="left"/>
        <w:rPr>
          <w:rFonts w:ascii="宋体" w:hAnsi="宋体"/>
          <w:sz w:val="24"/>
        </w:rPr>
      </w:pPr>
      <w:r w:rsidRPr="00DF5238">
        <w:rPr>
          <w:rFonts w:ascii="宋体" w:hAnsi="宋体" w:hint="eastAsia"/>
          <w:sz w:val="24"/>
        </w:rPr>
        <w:t>3.施工单位资料中的质量控制资料(C3)，应按</w:t>
      </w:r>
      <w:r w:rsidRPr="00DF5238">
        <w:rPr>
          <w:rFonts w:ascii="宋体" w:hAnsi="宋体" w:hint="eastAsia"/>
          <w:sz w:val="24"/>
        </w:rPr>
        <w:t>①</w:t>
      </w:r>
      <w:r w:rsidRPr="00DF5238">
        <w:rPr>
          <w:rFonts w:ascii="宋体" w:hAnsi="宋体" w:hint="eastAsia"/>
          <w:sz w:val="24"/>
        </w:rPr>
        <w:t>工程测量、放线记录、</w:t>
      </w:r>
      <w:r w:rsidRPr="00DF5238">
        <w:rPr>
          <w:rFonts w:ascii="宋体" w:hAnsi="宋体" w:hint="eastAsia"/>
          <w:sz w:val="24"/>
        </w:rPr>
        <w:t>②</w:t>
      </w:r>
      <w:r w:rsidRPr="00DF5238">
        <w:rPr>
          <w:rFonts w:ascii="宋体" w:hAnsi="宋体" w:hint="eastAsia"/>
          <w:sz w:val="24"/>
        </w:rPr>
        <w:t>原材料/构配件/设备出厂质量证明文献、</w:t>
      </w:r>
      <w:r w:rsidRPr="00DF5238">
        <w:rPr>
          <w:rFonts w:ascii="宋体" w:hAnsi="宋体" w:hint="eastAsia"/>
          <w:sz w:val="24"/>
        </w:rPr>
        <w:t>③</w:t>
      </w:r>
      <w:r w:rsidRPr="00DF5238">
        <w:rPr>
          <w:rFonts w:ascii="宋体" w:hAnsi="宋体" w:hint="eastAsia"/>
          <w:sz w:val="24"/>
        </w:rPr>
        <w:t>原材料/构配件/设备进场检(试)验报告、</w:t>
      </w:r>
      <w:r w:rsidRPr="00DF5238">
        <w:rPr>
          <w:rFonts w:ascii="宋体" w:hAnsi="宋体" w:hint="eastAsia"/>
          <w:sz w:val="24"/>
        </w:rPr>
        <w:t>④</w:t>
      </w:r>
      <w:r w:rsidRPr="00DF5238">
        <w:rPr>
          <w:rFonts w:ascii="宋体" w:hAnsi="宋体" w:hint="eastAsia"/>
          <w:sz w:val="24"/>
        </w:rPr>
        <w:t>施工实验报告及见证检测报告(施工检(试)验记录)、</w:t>
      </w:r>
      <w:r w:rsidRPr="00DF5238">
        <w:rPr>
          <w:rFonts w:ascii="宋体" w:hAnsi="宋体" w:hint="eastAsia"/>
          <w:sz w:val="24"/>
        </w:rPr>
        <w:t>⑤</w:t>
      </w:r>
      <w:r w:rsidRPr="00DF5238">
        <w:rPr>
          <w:rFonts w:ascii="宋体" w:hAnsi="宋体" w:hint="eastAsia"/>
          <w:sz w:val="24"/>
        </w:rPr>
        <w:t>隐蔽工程验收记录、</w:t>
      </w:r>
      <w:r w:rsidRPr="00DF5238">
        <w:rPr>
          <w:rFonts w:ascii="宋体" w:hAnsi="宋体" w:hint="eastAsia"/>
          <w:sz w:val="24"/>
        </w:rPr>
        <w:t>⑥</w:t>
      </w:r>
      <w:r w:rsidRPr="00DF5238">
        <w:rPr>
          <w:rFonts w:ascii="宋体" w:hAnsi="宋体" w:hint="eastAsia"/>
          <w:sz w:val="24"/>
        </w:rPr>
        <w:t>施工记录的分类顺序进行收集和整理。</w:t>
      </w:r>
    </w:p>
    <w:p w:rsidR="00615F6C" w:rsidRPr="00DF5238" w:rsidP="00DF5238">
      <w:pPr>
        <w:spacing w:line="360" w:lineRule="auto"/>
        <w:jc w:val="left"/>
        <w:rPr>
          <w:rFonts w:ascii="宋体" w:hAnsi="宋体"/>
          <w:sz w:val="24"/>
        </w:rPr>
      </w:pPr>
    </w:p>
    <w:p w:rsidR="00615F6C" w:rsidRPr="00DF5238" w:rsidP="00DF5238">
      <w:pPr>
        <w:spacing w:line="460" w:lineRule="auto"/>
        <w:jc w:val="center"/>
        <w:rPr>
          <w:rFonts w:ascii="宋体" w:hAnsi="宋体" w:hint="eastAsia"/>
          <w:sz w:val="32"/>
        </w:rPr>
      </w:pPr>
      <w:r w:rsidRPr="00DF5238">
        <w:rPr>
          <w:rFonts w:ascii="宋体" w:hAnsi="宋体" w:hint="eastAsia"/>
          <w:sz w:val="32"/>
        </w:rPr>
        <w:t>7.施工单位资料(C 类)内容和编制规定</w:t>
      </w:r>
    </w:p>
    <w:p w:rsidR="00615F6C" w:rsidRPr="00DF5238" w:rsidP="00DF5238">
      <w:pPr>
        <w:spacing w:line="460" w:lineRule="auto"/>
        <w:jc w:val="center"/>
        <w:rPr>
          <w:rFonts w:ascii="宋体" w:hAnsi="宋体" w:hint="eastAsia"/>
          <w:sz w:val="24"/>
        </w:rPr>
      </w:pPr>
      <w:r w:rsidRPr="00DF5238">
        <w:rPr>
          <w:rFonts w:ascii="宋体" w:hAnsi="宋体" w:hint="eastAsia"/>
          <w:sz w:val="24"/>
        </w:rPr>
        <w:t>7.1 工程管理与验收资料(C0)</w:t>
      </w:r>
    </w:p>
    <w:p w:rsidR="00615F6C" w:rsidRPr="00DF5238" w:rsidP="00DF5238">
      <w:pPr>
        <w:spacing w:line="460" w:lineRule="auto"/>
        <w:jc w:val="left"/>
        <w:rPr>
          <w:rFonts w:ascii="宋体" w:hAnsi="宋体" w:hint="eastAsia"/>
          <w:sz w:val="24"/>
        </w:rPr>
      </w:pPr>
      <w:r w:rsidRPr="00DF5238">
        <w:rPr>
          <w:rFonts w:ascii="宋体" w:hAnsi="宋体" w:hint="eastAsia"/>
          <w:sz w:val="24"/>
        </w:rPr>
        <w:t>7.1.1 开工报告(表 C0-1)</w:t>
      </w:r>
    </w:p>
    <w:p w:rsidR="00615F6C" w:rsidRPr="00DF5238" w:rsidP="00DF5238">
      <w:pPr>
        <w:spacing w:line="460" w:lineRule="auto"/>
        <w:jc w:val="left"/>
        <w:rPr>
          <w:rFonts w:ascii="宋体" w:hAnsi="宋体" w:hint="eastAsia"/>
          <w:sz w:val="24"/>
        </w:rPr>
      </w:pPr>
      <w:r w:rsidRPr="00DF5238">
        <w:rPr>
          <w:rFonts w:ascii="宋体" w:hAnsi="宋体" w:hint="eastAsia"/>
          <w:sz w:val="24"/>
        </w:rPr>
        <w:t>1.开工报告是建设单位与施工单位共同履行基本建设程序的证明文献， 是施工单位承建单位工程施工工期的证明文献。</w:t>
      </w:r>
    </w:p>
    <w:p w:rsidR="00615F6C" w:rsidRPr="00DF5238" w:rsidP="00DF5238">
      <w:pPr>
        <w:spacing w:line="460" w:lineRule="auto"/>
        <w:jc w:val="left"/>
        <w:rPr>
          <w:rFonts w:ascii="宋体" w:hAnsi="宋体" w:hint="eastAsia"/>
          <w:sz w:val="24"/>
        </w:rPr>
      </w:pPr>
      <w:r w:rsidRPr="00DF5238">
        <w:rPr>
          <w:rFonts w:ascii="宋体" w:hAnsi="宋体" w:hint="eastAsia"/>
          <w:sz w:val="24"/>
        </w:rPr>
        <w:t>2.开工报告一般由施工总承包单位填写，分包单位只填工程开工报审表报监理审批。假如由建设单位直接分包的工程，开工时也要填写开工报告。</w:t>
      </w:r>
    </w:p>
    <w:p w:rsidR="00615F6C" w:rsidRPr="00DF5238" w:rsidP="00DF5238">
      <w:pPr>
        <w:spacing w:line="460" w:lineRule="auto"/>
        <w:jc w:val="left"/>
        <w:rPr>
          <w:rFonts w:ascii="宋体" w:hAnsi="宋体" w:hint="eastAsia"/>
          <w:sz w:val="24"/>
        </w:rPr>
        <w:sectPr>
          <w:pgSz w:w="11906" w:h="16838"/>
          <w:pgMar w:top="1440" w:right="1800" w:bottom="1440" w:left="1800" w:header="851" w:footer="992" w:gutter="0"/>
          <w:cols w:space="720"/>
          <w:docGrid w:type="lines" w:linePitch="312"/>
        </w:sectPr>
      </w:pPr>
      <w:r w:rsidRPr="00DF5238">
        <w:rPr>
          <w:rFonts w:ascii="宋体" w:hAnsi="宋体" w:hint="eastAsia"/>
          <w:sz w:val="24"/>
        </w:rPr>
        <w:t>3.开工报告签发的程序及条件：单位工程开工前，建设单位、监理单位和施工单位在完毕下列准备工作后，由施工单位生产部门填写《开工报告》</w:t>
      </w:r>
    </w:p>
    <w:p w:rsidR="00615F6C" w:rsidRPr="00DF5238" w:rsidP="00DF5238">
      <w:pPr>
        <w:spacing w:line="460" w:lineRule="auto"/>
        <w:jc w:val="left"/>
        <w:rPr>
          <w:rFonts w:ascii="宋体" w:hAnsi="宋体" w:hint="eastAsia"/>
          <w:sz w:val="24"/>
        </w:rPr>
      </w:pPr>
      <w:r w:rsidRPr="00DF5238">
        <w:rPr>
          <w:rFonts w:ascii="宋体" w:hAnsi="宋体" w:hint="eastAsia"/>
          <w:sz w:val="24"/>
        </w:rPr>
        <w:t xml:space="preserve"> ，经施工单位(法人单位)的工程管理部门审核通过，法人代表或其委托人签字加盖法人单位公章，报请监理、建设单位审批。条件具有，由监理单位总监理工程师、建设单位项目法人签字，加盖公章后即可开工。</w:t>
      </w:r>
    </w:p>
    <w:p w:rsidR="00615F6C" w:rsidRPr="00DF5238" w:rsidP="00DF5238">
      <w:pPr>
        <w:spacing w:line="460" w:lineRule="auto"/>
        <w:jc w:val="left"/>
        <w:rPr>
          <w:rFonts w:ascii="宋体" w:hAnsi="宋体" w:hint="eastAsia"/>
          <w:sz w:val="24"/>
        </w:rPr>
      </w:pPr>
      <w:r w:rsidRPr="00DF5238">
        <w:rPr>
          <w:rFonts w:ascii="宋体" w:hAnsi="宋体" w:hint="eastAsia"/>
          <w:sz w:val="24"/>
        </w:rPr>
        <w:t>1)由建设单位完毕的准备工作</w:t>
      </w:r>
    </w:p>
    <w:p w:rsidR="00615F6C" w:rsidRPr="00DF5238" w:rsidP="00DF5238">
      <w:pPr>
        <w:spacing w:line="460" w:lineRule="auto"/>
        <w:jc w:val="left"/>
        <w:rPr>
          <w:rFonts w:ascii="宋体" w:hAnsi="宋体" w:hint="eastAsia"/>
          <w:sz w:val="24"/>
        </w:rPr>
      </w:pPr>
      <w:r w:rsidRPr="00DF5238">
        <w:rPr>
          <w:rFonts w:ascii="宋体" w:hAnsi="宋体" w:hint="eastAsia"/>
          <w:sz w:val="24"/>
        </w:rPr>
        <w:t>(1)施工现场应具有</w:t>
      </w:r>
      <w:r w:rsidRPr="00DF5238">
        <w:rPr>
          <w:rFonts w:ascii="宋体" w:hAnsi="宋体" w:hint="eastAsia"/>
          <w:sz w:val="24"/>
        </w:rPr>
        <w:t>“</w:t>
      </w:r>
      <w:r w:rsidRPr="00DF5238">
        <w:rPr>
          <w:rFonts w:ascii="宋体" w:hAnsi="宋体" w:hint="eastAsia"/>
          <w:sz w:val="24"/>
        </w:rPr>
        <w:t>三通一平</w:t>
      </w:r>
      <w:r w:rsidRPr="00DF5238">
        <w:rPr>
          <w:rFonts w:ascii="宋体" w:hAnsi="宋体" w:hint="eastAsia"/>
          <w:sz w:val="24"/>
        </w:rPr>
        <w:t>”</w:t>
      </w:r>
      <w:r w:rsidRPr="00DF5238">
        <w:rPr>
          <w:rFonts w:ascii="宋体" w:hAnsi="宋体" w:hint="eastAsia"/>
          <w:sz w:val="24"/>
        </w:rPr>
        <w:t>条件，场地平整，道路畅通，水源、电源接引至工地。若不具有上述条件，可做为施工协议工程内容的一部分。</w:t>
      </w:r>
    </w:p>
    <w:p w:rsidR="00615F6C" w:rsidRPr="00DF5238" w:rsidP="00DF5238">
      <w:pPr>
        <w:spacing w:line="460" w:lineRule="auto"/>
        <w:jc w:val="left"/>
        <w:rPr>
          <w:rFonts w:ascii="宋体" w:hAnsi="宋体"/>
          <w:sz w:val="24"/>
        </w:rPr>
      </w:pPr>
      <w:r w:rsidRPr="00DF5238">
        <w:rPr>
          <w:rFonts w:ascii="宋体" w:hAnsi="宋体" w:hint="eastAsia"/>
          <w:sz w:val="24"/>
        </w:rPr>
        <w:t>(2)与施工单位(法人单位)签订建设工程施工协议。</w:t>
      </w:r>
    </w:p>
    <w:p w:rsidR="00615F6C" w:rsidRPr="00DF5238" w:rsidP="00DF5238">
      <w:pPr>
        <w:spacing w:line="460" w:lineRule="auto"/>
        <w:jc w:val="left"/>
        <w:rPr>
          <w:rFonts w:ascii="宋体" w:hAnsi="宋体"/>
          <w:sz w:val="24"/>
        </w:rPr>
      </w:pPr>
      <w:r w:rsidRPr="00DF5238">
        <w:rPr>
          <w:rFonts w:ascii="宋体" w:hAnsi="宋体" w:hint="eastAsia"/>
          <w:sz w:val="24"/>
        </w:rPr>
        <w:t>(3)已向工程所在地建设行政主管部门申请领取施工许可证。</w:t>
      </w:r>
    </w:p>
    <w:p w:rsidR="00615F6C" w:rsidRPr="00DF5238" w:rsidP="00DF5238">
      <w:pPr>
        <w:spacing w:line="460" w:lineRule="auto"/>
        <w:jc w:val="left"/>
        <w:rPr>
          <w:rFonts w:ascii="宋体" w:hAnsi="宋体" w:hint="eastAsia"/>
          <w:sz w:val="24"/>
        </w:rPr>
      </w:pPr>
      <w:r w:rsidRPr="00DF5238">
        <w:rPr>
          <w:rFonts w:ascii="宋体" w:hAnsi="宋体" w:hint="eastAsia"/>
          <w:sz w:val="24"/>
        </w:rPr>
        <w:t>3)由施工单位完毕的准备工作</w:t>
      </w:r>
    </w:p>
    <w:p w:rsidR="00615F6C" w:rsidRPr="00DF5238" w:rsidP="00DF5238">
      <w:pPr>
        <w:spacing w:line="460" w:lineRule="auto"/>
        <w:jc w:val="left"/>
        <w:rPr>
          <w:rFonts w:ascii="宋体" w:hAnsi="宋体" w:hint="eastAsia"/>
          <w:sz w:val="24"/>
        </w:rPr>
      </w:pPr>
      <w:r w:rsidRPr="00DF5238">
        <w:rPr>
          <w:rFonts w:ascii="宋体" w:hAnsi="宋体" w:hint="eastAsia"/>
          <w:sz w:val="24"/>
        </w:rPr>
        <w:t>(1)施工图纸预审和参与会审。</w:t>
      </w:r>
    </w:p>
    <w:p w:rsidR="00615F6C" w:rsidRPr="00DF5238" w:rsidP="00DF5238">
      <w:pPr>
        <w:spacing w:line="460" w:lineRule="auto"/>
        <w:jc w:val="left"/>
        <w:rPr>
          <w:rFonts w:ascii="宋体" w:hAnsi="宋体" w:hint="eastAsia"/>
          <w:sz w:val="24"/>
        </w:rPr>
      </w:pPr>
      <w:r w:rsidRPr="00DF5238">
        <w:rPr>
          <w:rFonts w:ascii="宋体" w:hAnsi="宋体" w:hint="eastAsia"/>
          <w:sz w:val="24"/>
        </w:rPr>
        <w:t>(2)编制施工组织设计(方案)，履行了审批手续。</w:t>
      </w:r>
    </w:p>
    <w:p w:rsidR="00615F6C" w:rsidRPr="00DF5238" w:rsidP="00DF5238">
      <w:pPr>
        <w:spacing w:line="460" w:lineRule="auto"/>
        <w:jc w:val="left"/>
        <w:rPr>
          <w:rFonts w:ascii="宋体" w:hAnsi="宋体" w:hint="eastAsia"/>
          <w:sz w:val="24"/>
        </w:rPr>
      </w:pPr>
      <w:r w:rsidRPr="00DF5238">
        <w:rPr>
          <w:rFonts w:ascii="宋体" w:hAnsi="宋体" w:hint="eastAsia"/>
          <w:sz w:val="24"/>
        </w:rPr>
        <w:t>(3)编制工程预算造价或计划造价。</w:t>
      </w:r>
    </w:p>
    <w:p w:rsidR="00615F6C" w:rsidRPr="00DF5238" w:rsidP="00DF5238">
      <w:pPr>
        <w:spacing w:line="460" w:lineRule="auto"/>
        <w:jc w:val="left"/>
        <w:rPr>
          <w:rFonts w:ascii="宋体" w:hAnsi="宋体" w:hint="eastAsia"/>
          <w:sz w:val="24"/>
        </w:rPr>
      </w:pPr>
      <w:r w:rsidRPr="00DF5238">
        <w:rPr>
          <w:rFonts w:ascii="宋体" w:hAnsi="宋体" w:hint="eastAsia"/>
          <w:sz w:val="24"/>
        </w:rPr>
        <w:t>(4)按施工材料需用量计划，准备钢材、水泥等重要材料和设备。</w:t>
      </w:r>
    </w:p>
    <w:p w:rsidR="00615F6C" w:rsidRPr="00DF5238" w:rsidP="00DF5238">
      <w:pPr>
        <w:spacing w:line="460" w:lineRule="auto"/>
        <w:jc w:val="left"/>
        <w:rPr>
          <w:rFonts w:ascii="宋体" w:hAnsi="宋体" w:hint="eastAsia"/>
          <w:sz w:val="24"/>
        </w:rPr>
      </w:pPr>
      <w:r w:rsidRPr="00DF5238">
        <w:rPr>
          <w:rFonts w:ascii="宋体" w:hAnsi="宋体" w:hint="eastAsia"/>
          <w:sz w:val="24"/>
        </w:rPr>
        <w:t>(5)按施工机具需用量计划，备好机械及工具。</w:t>
      </w:r>
    </w:p>
    <w:p w:rsidR="00615F6C" w:rsidRPr="00DF5238" w:rsidP="00DF5238">
      <w:pPr>
        <w:spacing w:line="460" w:lineRule="auto"/>
        <w:jc w:val="left"/>
        <w:rPr>
          <w:rFonts w:ascii="宋体" w:hAnsi="宋体"/>
          <w:sz w:val="24"/>
        </w:rPr>
      </w:pPr>
      <w:r w:rsidRPr="00DF5238">
        <w:rPr>
          <w:rFonts w:ascii="宋体" w:hAnsi="宋体" w:hint="eastAsia"/>
          <w:sz w:val="24"/>
        </w:rPr>
        <w:t>(6)按劳动力需用量计划，组织施工队伍进场，并进行了入场教育</w:t>
      </w:r>
    </w:p>
    <w:p w:rsidR="00615F6C" w:rsidRPr="00DF5238" w:rsidP="00DF5238">
      <w:pPr>
        <w:spacing w:line="460" w:lineRule="auto"/>
        <w:jc w:val="left"/>
        <w:rPr>
          <w:rFonts w:ascii="宋体" w:hAnsi="宋体" w:hint="eastAsia"/>
          <w:sz w:val="24"/>
        </w:rPr>
      </w:pPr>
      <w:r w:rsidRPr="00DF5238">
        <w:rPr>
          <w:rFonts w:ascii="宋体" w:hAnsi="宋体" w:hint="eastAsia"/>
          <w:sz w:val="24"/>
        </w:rPr>
        <w:t>4.开工报告填写规定</w:t>
      </w:r>
    </w:p>
    <w:p w:rsidR="00615F6C" w:rsidRPr="00DF5238" w:rsidP="00DF5238">
      <w:pPr>
        <w:spacing w:line="460" w:lineRule="auto"/>
        <w:jc w:val="left"/>
        <w:rPr>
          <w:rFonts w:ascii="宋体" w:hAnsi="宋体" w:hint="eastAsia"/>
          <w:sz w:val="24"/>
        </w:rPr>
      </w:pPr>
      <w:r w:rsidRPr="00DF5238">
        <w:rPr>
          <w:rFonts w:ascii="宋体" w:hAnsi="宋体" w:hint="eastAsia"/>
          <w:sz w:val="24"/>
        </w:rPr>
        <w:t>1)工程名称：应填写全称，与施工协议上的单位工程名称一致。</w:t>
      </w:r>
    </w:p>
    <w:p w:rsidR="00615F6C" w:rsidRPr="00DF5238" w:rsidP="00DF5238">
      <w:pPr>
        <w:spacing w:line="460" w:lineRule="auto"/>
        <w:jc w:val="left"/>
        <w:rPr>
          <w:rFonts w:ascii="宋体" w:hAnsi="宋体" w:hint="eastAsia"/>
          <w:sz w:val="24"/>
        </w:rPr>
      </w:pPr>
      <w:r w:rsidRPr="00DF5238">
        <w:rPr>
          <w:rFonts w:ascii="宋体" w:hAnsi="宋体" w:hint="eastAsia"/>
          <w:sz w:val="24"/>
        </w:rPr>
        <w:t>2)结构类型：以施工图中结构设计总说明为准。</w:t>
      </w:r>
    </w:p>
    <w:p w:rsidR="00615F6C" w:rsidRPr="00DF5238" w:rsidP="00DF5238">
      <w:pPr>
        <w:spacing w:line="460" w:lineRule="auto"/>
        <w:jc w:val="left"/>
        <w:rPr>
          <w:rFonts w:ascii="宋体" w:hAnsi="宋体" w:hint="eastAsia"/>
          <w:sz w:val="24"/>
        </w:rPr>
      </w:pPr>
      <w:r w:rsidRPr="00DF5238">
        <w:rPr>
          <w:rFonts w:ascii="宋体" w:hAnsi="宋体" w:hint="eastAsia"/>
          <w:sz w:val="24"/>
        </w:rPr>
        <w:t>3)建筑面积：按实际施工的建筑面积填写。</w:t>
      </w:r>
    </w:p>
    <w:p w:rsidR="00615F6C" w:rsidRPr="00DF5238" w:rsidP="00DF5238">
      <w:pPr>
        <w:spacing w:line="460" w:lineRule="auto"/>
        <w:jc w:val="left"/>
        <w:rPr>
          <w:rFonts w:ascii="宋体" w:hAnsi="宋体" w:hint="eastAsia"/>
          <w:sz w:val="24"/>
        </w:rPr>
      </w:pPr>
      <w:r w:rsidRPr="00DF5238">
        <w:rPr>
          <w:rFonts w:ascii="宋体" w:hAnsi="宋体" w:hint="eastAsia"/>
          <w:sz w:val="24"/>
        </w:rPr>
        <w:t>4)工程批准文号、预算造价、计划开工日期、计划竣工日期、协议编号分别按建设工程施工协议中的批准文号、协议价款、开工日期、竣工日期、协议编号填写。</w:t>
      </w:r>
    </w:p>
    <w:p w:rsidR="00615F6C" w:rsidRPr="00DF5238" w:rsidP="00DF5238">
      <w:pPr>
        <w:spacing w:line="460" w:lineRule="auto"/>
        <w:jc w:val="left"/>
        <w:rPr>
          <w:rFonts w:ascii="宋体" w:hAnsi="宋体" w:hint="eastAsia"/>
          <w:sz w:val="24"/>
        </w:rPr>
        <w:sectPr>
          <w:type w:val="nextPage"/>
          <w:pgSz w:w="11906" w:h="16838"/>
          <w:pgMar w:top="1440" w:right="1800" w:bottom="1440" w:left="1800" w:header="851" w:footer="992" w:gutter="0"/>
          <w:pgNumType w:start="2"/>
          <w:cols w:space="720"/>
          <w:titlePg w:val="0"/>
          <w:docGrid w:type="lines" w:linePitch="312"/>
        </w:sectPr>
      </w:pPr>
    </w:p>
    <w:p w:rsidR="00615F6C" w:rsidRPr="00DF5238" w:rsidP="00DF5238">
      <w:pPr>
        <w:spacing w:line="460" w:lineRule="auto"/>
        <w:jc w:val="left"/>
        <w:rPr>
          <w:rFonts w:ascii="宋体" w:hAnsi="宋体" w:hint="eastAsia"/>
          <w:sz w:val="24"/>
        </w:rPr>
      </w:pPr>
      <w:r w:rsidRPr="00DF5238">
        <w:rPr>
          <w:rFonts w:ascii="宋体" w:hAnsi="宋体" w:hint="eastAsia"/>
          <w:sz w:val="24"/>
        </w:rPr>
        <w:t>5)实际开工日期：按单位工程正式破土动工的日期。破土动工指：开槽(坑)或破土进行打桩、打夯等地基解决开始。地基解决分包的，施工单位按其交接日期填写。应在开工报告审批后，按实际开工日期补填。</w:t>
      </w:r>
    </w:p>
    <w:p w:rsidR="00615F6C" w:rsidRPr="00DF5238" w:rsidP="00DF5238">
      <w:pPr>
        <w:spacing w:line="460" w:lineRule="auto"/>
        <w:jc w:val="left"/>
        <w:rPr>
          <w:rFonts w:ascii="宋体" w:hAnsi="宋体" w:hint="eastAsia"/>
          <w:sz w:val="24"/>
        </w:rPr>
      </w:pPr>
      <w:r w:rsidRPr="00DF5238">
        <w:rPr>
          <w:rFonts w:ascii="宋体" w:hAnsi="宋体" w:hint="eastAsia"/>
          <w:sz w:val="24"/>
        </w:rPr>
        <w:t>6)协议工期：甲乙双方在施工协议中明确的协议工期日历天数。</w:t>
      </w:r>
    </w:p>
    <w:p w:rsidR="00615F6C" w:rsidRPr="00DF5238" w:rsidP="00DF5238">
      <w:pPr>
        <w:spacing w:line="460" w:lineRule="auto"/>
        <w:jc w:val="left"/>
        <w:rPr>
          <w:rFonts w:ascii="宋体" w:hAnsi="宋体"/>
          <w:sz w:val="24"/>
        </w:rPr>
      </w:pPr>
      <w:r w:rsidRPr="00DF5238">
        <w:rPr>
          <w:rFonts w:ascii="宋体" w:hAnsi="宋体" w:hint="eastAsia"/>
          <w:sz w:val="24"/>
        </w:rPr>
        <w:t>7)开工条件说明：应根据建设单位、监理单位、施工单位所做的开工准备工作情况来填写。如： 提供施工图纸能否满足施工规定，是否通过自审和会审；材料准备能否满足施工需要和质量标准；施工现场质量管理检查是否合格；工程预算造价是否编制完毕；施工现场是否具有</w:t>
      </w:r>
      <w:r w:rsidRPr="00DF5238">
        <w:rPr>
          <w:rFonts w:ascii="宋体" w:hAnsi="宋体" w:hint="eastAsia"/>
          <w:sz w:val="24"/>
        </w:rPr>
        <w:t>“</w:t>
      </w:r>
      <w:r w:rsidRPr="00DF5238">
        <w:rPr>
          <w:rFonts w:ascii="宋体" w:hAnsi="宋体" w:hint="eastAsia"/>
          <w:sz w:val="24"/>
        </w:rPr>
        <w:t>三通一平</w:t>
      </w:r>
      <w:r w:rsidRPr="00DF5238">
        <w:rPr>
          <w:rFonts w:ascii="宋体" w:hAnsi="宋体" w:hint="eastAsia"/>
          <w:sz w:val="24"/>
        </w:rPr>
        <w:t>”</w:t>
      </w:r>
      <w:r w:rsidRPr="00DF5238">
        <w:rPr>
          <w:rFonts w:ascii="宋体" w:hAnsi="宋体" w:hint="eastAsia"/>
          <w:sz w:val="24"/>
        </w:rPr>
        <w:t>条件；施工队伍和施工机械是否进场，是否满足施工需要等。</w:t>
      </w:r>
    </w:p>
    <w:p w:rsidR="00615F6C" w:rsidRPr="00DF5238" w:rsidP="00DF5238">
      <w:pPr>
        <w:spacing w:line="460" w:lineRule="auto"/>
        <w:jc w:val="center"/>
        <w:rPr>
          <w:rFonts w:ascii="宋体" w:hAnsi="宋体" w:hint="eastAsia"/>
          <w:sz w:val="24"/>
        </w:rPr>
      </w:pPr>
      <w:r w:rsidRPr="00DF5238">
        <w:rPr>
          <w:rFonts w:ascii="宋体" w:hAnsi="宋体" w:hint="eastAsia"/>
          <w:sz w:val="24"/>
        </w:rPr>
        <w:t>7.1.2 竣工报告(表 C0-2)、建设工程施工竣工报告(表 C0-2a)</w:t>
      </w:r>
    </w:p>
    <w:p w:rsidR="00615F6C" w:rsidRPr="00DF5238" w:rsidP="00DF5238">
      <w:pPr>
        <w:spacing w:line="460" w:lineRule="auto"/>
        <w:jc w:val="left"/>
        <w:rPr>
          <w:rFonts w:ascii="宋体" w:hAnsi="宋体" w:hint="eastAsia"/>
          <w:sz w:val="24"/>
        </w:rPr>
      </w:pPr>
      <w:r w:rsidRPr="00DF5238">
        <w:rPr>
          <w:rFonts w:ascii="宋体" w:hAnsi="宋体" w:hint="eastAsia"/>
          <w:sz w:val="24"/>
        </w:rPr>
        <w:t>1.竣工报告是指单位工程具有竣工条件后，施工单位向建设单位报告，提请建设单位组织竣工验收的报表，同时应附一份文字的工程竣工报告(表 C0-2a)。</w:t>
      </w:r>
    </w:p>
    <w:p w:rsidR="00615F6C" w:rsidRPr="00DF5238" w:rsidP="00DF5238">
      <w:pPr>
        <w:spacing w:line="460" w:lineRule="auto"/>
        <w:jc w:val="left"/>
        <w:rPr>
          <w:rFonts w:ascii="宋体" w:hAnsi="宋体" w:hint="eastAsia"/>
          <w:sz w:val="24"/>
        </w:rPr>
      </w:pPr>
      <w:r w:rsidRPr="00DF5238">
        <w:rPr>
          <w:rFonts w:ascii="宋体" w:hAnsi="宋体" w:hint="eastAsia"/>
          <w:sz w:val="24"/>
        </w:rPr>
        <w:t>2.提交竣工报告的条件：施工单位在协议规定的承包项目内容所有竣工，自行组织有关人员进行检查验收，所有符合设计规定和质量标准，由施工单位生产部门填写竣工报告，经施工单位工程管理部门组织有关人员复查，确认具有竣工条件后，法人代表签字，法人单位盖章，报请监理、建设单位审批。</w:t>
      </w:r>
    </w:p>
    <w:p w:rsidR="00615F6C" w:rsidRPr="00DF5238" w:rsidP="00DF5238">
      <w:pPr>
        <w:spacing w:line="460" w:lineRule="auto"/>
        <w:jc w:val="left"/>
        <w:rPr>
          <w:rFonts w:ascii="宋体" w:hAnsi="宋体" w:hint="eastAsia"/>
          <w:sz w:val="24"/>
        </w:rPr>
      </w:pPr>
      <w:r w:rsidRPr="00DF5238">
        <w:rPr>
          <w:rFonts w:ascii="宋体" w:hAnsi="宋体" w:hint="eastAsia"/>
          <w:sz w:val="24"/>
        </w:rPr>
        <w:t>3.竣工报告(表 C0-2)填写规定</w:t>
      </w:r>
    </w:p>
    <w:p w:rsidR="00615F6C" w:rsidRPr="00DF5238" w:rsidP="00DF5238">
      <w:pPr>
        <w:spacing w:line="460" w:lineRule="auto"/>
        <w:jc w:val="left"/>
        <w:rPr>
          <w:rFonts w:ascii="宋体" w:hAnsi="宋体"/>
          <w:sz w:val="24"/>
        </w:rPr>
      </w:pPr>
      <w:r w:rsidRPr="00DF5238">
        <w:rPr>
          <w:rFonts w:ascii="宋体" w:hAnsi="宋体" w:hint="eastAsia"/>
          <w:sz w:val="24"/>
        </w:rPr>
        <w:t>1)竣工报告中的工程名称、结构类型、工程地点、建设单位、施工单位、计划开工日期、实际开工日期、计划竣工日期应与开工报告相一致。</w:t>
      </w:r>
    </w:p>
    <w:p w:rsidR="00615F6C" w:rsidRPr="00DF5238" w:rsidP="00DF5238">
      <w:pPr>
        <w:spacing w:line="460" w:lineRule="auto"/>
        <w:jc w:val="left"/>
        <w:rPr>
          <w:rFonts w:ascii="宋体" w:hAnsi="宋体" w:hint="eastAsia"/>
          <w:sz w:val="24"/>
        </w:rPr>
      </w:pPr>
      <w:r w:rsidRPr="00DF5238">
        <w:rPr>
          <w:rFonts w:ascii="宋体" w:hAnsi="宋体" w:hint="eastAsia"/>
          <w:sz w:val="24"/>
        </w:rPr>
        <w:t>2)建筑面积：填写实际竣工面积。</w:t>
      </w:r>
    </w:p>
    <w:p w:rsidR="00615F6C" w:rsidRPr="00DF5238" w:rsidP="00DF5238">
      <w:pPr>
        <w:spacing w:line="460" w:lineRule="auto"/>
        <w:jc w:val="left"/>
        <w:rPr>
          <w:rFonts w:ascii="宋体" w:hAnsi="宋体" w:hint="eastAsia"/>
          <w:sz w:val="24"/>
        </w:rPr>
      </w:pPr>
      <w:r w:rsidRPr="00DF5238">
        <w:rPr>
          <w:rFonts w:ascii="宋体" w:hAnsi="宋体" w:hint="eastAsia"/>
          <w:sz w:val="24"/>
        </w:rPr>
        <w:t>3)工程造价：填写实际结算价。</w:t>
      </w:r>
    </w:p>
    <w:p w:rsidR="00615F6C" w:rsidRPr="00DF5238" w:rsidP="00DF5238">
      <w:pPr>
        <w:spacing w:line="460" w:lineRule="auto"/>
        <w:jc w:val="left"/>
        <w:rPr>
          <w:rFonts w:ascii="宋体" w:hAnsi="宋体" w:hint="eastAsia"/>
          <w:sz w:val="24"/>
        </w:rPr>
      </w:pPr>
      <w:r w:rsidRPr="00DF5238">
        <w:rPr>
          <w:rFonts w:ascii="宋体" w:hAnsi="宋体" w:hint="eastAsia"/>
          <w:sz w:val="24"/>
        </w:rPr>
        <w:t>4)实际竣工日期：填写达成竣工条件的日期。</w:t>
      </w:r>
    </w:p>
    <w:p w:rsidR="00615F6C" w:rsidRPr="00DF5238" w:rsidP="00DF5238">
      <w:pPr>
        <w:spacing w:line="460" w:lineRule="auto"/>
        <w:jc w:val="left"/>
        <w:rPr>
          <w:rFonts w:ascii="宋体" w:hAnsi="宋体" w:hint="eastAsia"/>
          <w:sz w:val="24"/>
        </w:rPr>
      </w:pPr>
      <w:r w:rsidRPr="00DF5238">
        <w:rPr>
          <w:rFonts w:ascii="宋体" w:hAnsi="宋体" w:hint="eastAsia"/>
          <w:sz w:val="24"/>
        </w:rPr>
        <w:t>5)计划工作日数：由计划竣工日期和计划开工日期计算的日历天数。</w:t>
      </w:r>
    </w:p>
    <w:p w:rsidR="00615F6C" w:rsidRPr="00DF5238" w:rsidP="00DF5238">
      <w:pPr>
        <w:spacing w:line="460" w:lineRule="auto"/>
        <w:jc w:val="left"/>
        <w:rPr>
          <w:rFonts w:ascii="宋体" w:hAnsi="宋体" w:hint="eastAsia"/>
          <w:sz w:val="24"/>
        </w:rPr>
      </w:pPr>
      <w:r w:rsidRPr="00DF5238">
        <w:rPr>
          <w:rFonts w:ascii="宋体" w:hAnsi="宋体" w:hint="eastAsia"/>
          <w:sz w:val="24"/>
        </w:rPr>
        <w:t>6)实际工作日数：由实际竣工日期和实际开工日期计算的日历天数。</w:t>
      </w:r>
    </w:p>
    <w:p w:rsidR="00615F6C" w:rsidRPr="00DF5238" w:rsidP="00DF5238">
      <w:pPr>
        <w:spacing w:line="460" w:lineRule="auto"/>
        <w:jc w:val="left"/>
        <w:rPr>
          <w:rFonts w:ascii="宋体" w:hAnsi="宋体" w:hint="eastAsia"/>
          <w:sz w:val="24"/>
        </w:rPr>
        <w:sectPr>
          <w:type w:val="nextPage"/>
          <w:pgSz w:w="11906" w:h="16838"/>
          <w:pgMar w:top="1440" w:right="1800" w:bottom="1440" w:left="1800" w:header="851" w:footer="992" w:gutter="0"/>
          <w:pgNumType w:start="3"/>
          <w:cols w:space="720"/>
          <w:titlePg w:val="0"/>
          <w:docGrid w:type="lines" w:linePitch="312"/>
        </w:sectPr>
      </w:pPr>
    </w:p>
    <w:p w:rsidR="00615F6C" w:rsidRPr="00DF5238" w:rsidP="00DF5238">
      <w:pPr>
        <w:spacing w:line="460" w:lineRule="auto"/>
        <w:jc w:val="left"/>
        <w:rPr>
          <w:rFonts w:ascii="宋体" w:hAnsi="宋体" w:hint="eastAsia"/>
          <w:sz w:val="24"/>
        </w:rPr>
      </w:pPr>
      <w:r w:rsidRPr="00DF5238">
        <w:rPr>
          <w:rFonts w:ascii="宋体" w:hAnsi="宋体" w:hint="eastAsia"/>
          <w:sz w:val="24"/>
        </w:rPr>
        <w:t>7)竣工条件说明栏：写明应完毕的工程项目的完毕情况；现场建筑物四周整洁情况；技术资料是否齐全；工程质量是否验收合格，提出问题是否整改。未竣工程盘点情况栏填写未完甩项工程，这些工程不影响结构安全和使用功能经协商可以甩项交工。</w:t>
      </w:r>
    </w:p>
    <w:p w:rsidR="00615F6C" w:rsidRPr="00DF5238" w:rsidP="00DF5238">
      <w:pPr>
        <w:spacing w:line="460" w:lineRule="auto"/>
        <w:jc w:val="left"/>
        <w:rPr>
          <w:rFonts w:ascii="宋体" w:hAnsi="宋体" w:hint="eastAsia"/>
          <w:sz w:val="24"/>
        </w:rPr>
      </w:pPr>
      <w:r w:rsidRPr="00DF5238">
        <w:rPr>
          <w:rFonts w:ascii="宋体" w:hAnsi="宋体" w:hint="eastAsia"/>
          <w:sz w:val="24"/>
        </w:rPr>
        <w:t>8)竣工报告的审核意见栏内建设单位、监理单位、施工单位负责人均需签字，注明日期并加盖单位公章。</w:t>
      </w:r>
    </w:p>
    <w:p w:rsidR="00615F6C" w:rsidRPr="00DF5238" w:rsidP="00DF5238">
      <w:pPr>
        <w:spacing w:line="460" w:lineRule="auto"/>
        <w:jc w:val="left"/>
        <w:rPr>
          <w:rFonts w:ascii="宋体" w:hAnsi="宋体"/>
          <w:sz w:val="24"/>
        </w:rPr>
      </w:pPr>
      <w:r w:rsidRPr="00DF5238">
        <w:rPr>
          <w:rFonts w:ascii="宋体" w:hAnsi="宋体" w:hint="eastAsia"/>
          <w:sz w:val="24"/>
        </w:rPr>
        <w:t>4.建设工程施工竣工报告(表 C0-2a)由施工单位项目经理组织编写，内容涉及：</w:t>
      </w:r>
    </w:p>
    <w:p w:rsidR="00615F6C" w:rsidRPr="00DF5238" w:rsidP="00DF5238">
      <w:pPr>
        <w:spacing w:line="460" w:lineRule="auto"/>
        <w:jc w:val="left"/>
        <w:rPr>
          <w:rFonts w:ascii="宋体" w:hAnsi="宋体" w:hint="eastAsia"/>
          <w:sz w:val="24"/>
        </w:rPr>
      </w:pPr>
      <w:r w:rsidRPr="00DF5238">
        <w:rPr>
          <w:rFonts w:ascii="宋体" w:hAnsi="宋体" w:hint="eastAsia"/>
          <w:sz w:val="24"/>
        </w:rPr>
        <w:t>1)施工概况及按设计文献和施工协议的完毕情况；</w:t>
      </w:r>
    </w:p>
    <w:p w:rsidR="00615F6C" w:rsidRPr="00DF5238" w:rsidP="00DF5238">
      <w:pPr>
        <w:spacing w:line="460" w:lineRule="auto"/>
        <w:jc w:val="left"/>
        <w:rPr>
          <w:rFonts w:ascii="宋体" w:hAnsi="宋体" w:hint="eastAsia"/>
          <w:sz w:val="24"/>
        </w:rPr>
      </w:pPr>
      <w:r w:rsidRPr="00DF5238">
        <w:rPr>
          <w:rFonts w:ascii="宋体" w:hAnsi="宋体" w:hint="eastAsia"/>
          <w:sz w:val="24"/>
        </w:rPr>
        <w:t>2)公司自评的工程实体质量情况；</w:t>
      </w:r>
    </w:p>
    <w:p w:rsidR="00615F6C" w:rsidRPr="00DF5238" w:rsidP="00DF5238">
      <w:pPr>
        <w:spacing w:line="460" w:lineRule="auto"/>
        <w:jc w:val="left"/>
        <w:rPr>
          <w:rFonts w:ascii="宋体" w:hAnsi="宋体" w:hint="eastAsia"/>
          <w:sz w:val="24"/>
        </w:rPr>
      </w:pPr>
      <w:r w:rsidRPr="00DF5238">
        <w:rPr>
          <w:rFonts w:ascii="宋体" w:hAnsi="宋体" w:hint="eastAsia"/>
          <w:sz w:val="24"/>
        </w:rPr>
        <w:t>3)公司自评施工资料的归档情况；</w:t>
      </w:r>
    </w:p>
    <w:p w:rsidR="00615F6C" w:rsidRPr="00DF5238" w:rsidP="00DF5238">
      <w:pPr>
        <w:spacing w:line="460" w:lineRule="auto"/>
        <w:jc w:val="left"/>
        <w:rPr>
          <w:rFonts w:ascii="宋体" w:hAnsi="宋体" w:hint="eastAsia"/>
          <w:sz w:val="24"/>
        </w:rPr>
      </w:pPr>
      <w:r w:rsidRPr="00DF5238">
        <w:rPr>
          <w:rFonts w:ascii="宋体" w:hAnsi="宋体" w:hint="eastAsia"/>
          <w:sz w:val="24"/>
        </w:rPr>
        <w:t>4)重要建筑设备、系统调试情况；安全和功能检测、重要功能抽查情况；</w:t>
      </w:r>
    </w:p>
    <w:p w:rsidR="00615F6C" w:rsidRPr="00DF5238" w:rsidP="00DF5238">
      <w:pPr>
        <w:spacing w:line="460" w:lineRule="auto"/>
        <w:jc w:val="left"/>
        <w:rPr>
          <w:rFonts w:ascii="宋体" w:hAnsi="宋体" w:hint="eastAsia"/>
          <w:sz w:val="24"/>
        </w:rPr>
      </w:pPr>
      <w:r w:rsidRPr="00DF5238">
        <w:rPr>
          <w:rFonts w:ascii="宋体" w:hAnsi="宋体" w:hint="eastAsia"/>
          <w:sz w:val="24"/>
        </w:rPr>
        <w:t>5)执行强制性标准检查情况以及工程施工竣工意见。</w:t>
      </w:r>
    </w:p>
    <w:p w:rsidR="00615F6C" w:rsidRPr="00DF5238" w:rsidP="00DF5238">
      <w:pPr>
        <w:spacing w:line="460" w:lineRule="auto"/>
        <w:jc w:val="center"/>
        <w:rPr>
          <w:rFonts w:ascii="宋体" w:hAnsi="宋体" w:hint="eastAsia"/>
          <w:sz w:val="24"/>
        </w:rPr>
      </w:pPr>
      <w:r w:rsidRPr="00DF5238">
        <w:rPr>
          <w:rFonts w:ascii="宋体" w:hAnsi="宋体" w:hint="eastAsia"/>
          <w:sz w:val="24"/>
        </w:rPr>
        <w:t>7.1.3 竣工验收证明书(表 C0-3)</w:t>
      </w:r>
    </w:p>
    <w:p w:rsidR="00615F6C" w:rsidRPr="00DF5238" w:rsidP="00DF5238">
      <w:pPr>
        <w:spacing w:line="460" w:lineRule="auto"/>
        <w:jc w:val="left"/>
        <w:rPr>
          <w:rFonts w:ascii="宋体" w:hAnsi="宋体" w:hint="eastAsia"/>
          <w:sz w:val="24"/>
        </w:rPr>
      </w:pPr>
      <w:r w:rsidRPr="00DF5238">
        <w:rPr>
          <w:rFonts w:ascii="宋体" w:hAnsi="宋体" w:hint="eastAsia"/>
          <w:sz w:val="24"/>
        </w:rPr>
        <w:t>1.竣工验收证明书：是指单位工程按设计和施工协议规定的内容所有竣工，达成验收规范及协议规定，满足生产、使用并通过竣工验收的证明文献。</w:t>
      </w:r>
    </w:p>
    <w:p w:rsidR="00615F6C" w:rsidRPr="00DF5238" w:rsidP="00DF5238">
      <w:pPr>
        <w:spacing w:line="460" w:lineRule="auto"/>
        <w:jc w:val="left"/>
        <w:rPr>
          <w:rFonts w:ascii="宋体" w:hAnsi="宋体" w:hint="eastAsia"/>
          <w:sz w:val="24"/>
        </w:rPr>
      </w:pPr>
      <w:r w:rsidRPr="00DF5238">
        <w:rPr>
          <w:rFonts w:ascii="宋体" w:hAnsi="宋体" w:hint="eastAsia"/>
          <w:sz w:val="24"/>
        </w:rPr>
        <w:t>2.建设单位接到竣工报告后，由建设单位项目负责人组织施工总、分包单位、设计单位、勘察单位、监理单位及有关部门， 以国家颁发的施工质量验收规范为依据， 按设计和施工协议的内容对工程进行全面检查和验收，通过后办理《竣工验收证明书》 。由施工单位填写《竣工验收证明书》 ，报建设、监理等单位签认。</w:t>
      </w:r>
    </w:p>
    <w:p w:rsidR="00615F6C" w:rsidRPr="00DF5238" w:rsidP="00DF5238">
      <w:pPr>
        <w:spacing w:line="460" w:lineRule="auto"/>
        <w:jc w:val="left"/>
        <w:rPr>
          <w:rFonts w:ascii="宋体" w:hAnsi="宋体" w:hint="eastAsia"/>
          <w:sz w:val="24"/>
        </w:rPr>
      </w:pPr>
      <w:r w:rsidRPr="00DF5238">
        <w:rPr>
          <w:rFonts w:ascii="宋体" w:hAnsi="宋体" w:hint="eastAsia"/>
          <w:sz w:val="24"/>
        </w:rPr>
        <w:t>3.竣工验收应具有的条件：</w:t>
      </w:r>
    </w:p>
    <w:p w:rsidR="00615F6C" w:rsidRPr="00DF5238" w:rsidP="00DF5238">
      <w:pPr>
        <w:spacing w:line="460" w:lineRule="auto"/>
        <w:jc w:val="left"/>
        <w:rPr>
          <w:rFonts w:ascii="宋体" w:hAnsi="宋体" w:hint="eastAsia"/>
          <w:sz w:val="24"/>
        </w:rPr>
        <w:sectPr>
          <w:type w:val="nextPage"/>
          <w:pgSz w:w="11906" w:h="16838"/>
          <w:pgMar w:top="1440" w:right="1800" w:bottom="1440" w:left="1800" w:header="851" w:footer="992" w:gutter="0"/>
          <w:pgNumType w:start="4"/>
          <w:cols w:space="720"/>
          <w:titlePg w:val="0"/>
          <w:docGrid w:type="lines" w:linePitch="312"/>
        </w:sectPr>
      </w:pPr>
      <w:r w:rsidRPr="00DF5238">
        <w:rPr>
          <w:rFonts w:ascii="宋体" w:hAnsi="宋体" w:hint="eastAsia"/>
          <w:sz w:val="24"/>
        </w:rPr>
        <w:t>1)工程项目按施工协议规定和施工图纸规定施工完毕，达成国家规定的建筑工程质量标准，已办理质量竣工验收记录，施工质量控制资料符合规定，安全和功能检测、重要功能抽查合格。</w:t>
      </w:r>
    </w:p>
    <w:p w:rsidR="00615F6C" w:rsidRPr="00DF5238" w:rsidP="00DF5238">
      <w:pPr>
        <w:spacing w:line="460" w:lineRule="auto"/>
        <w:jc w:val="left"/>
        <w:rPr>
          <w:rFonts w:ascii="宋体" w:hAnsi="宋体" w:hint="eastAsia"/>
          <w:sz w:val="24"/>
        </w:rPr>
      </w:pPr>
      <w:r w:rsidRPr="00DF5238">
        <w:rPr>
          <w:rFonts w:ascii="宋体" w:hAnsi="宋体" w:hint="eastAsia"/>
          <w:sz w:val="24"/>
        </w:rPr>
        <w:t>2)工程达成窗明、地净、水通、灯亮，有采暖、通风和电梯的要达成运转正常。</w:t>
      </w:r>
    </w:p>
    <w:p w:rsidR="00615F6C" w:rsidRPr="00DF5238" w:rsidP="00DF5238">
      <w:pPr>
        <w:spacing w:line="460" w:lineRule="auto"/>
        <w:jc w:val="left"/>
        <w:rPr>
          <w:rFonts w:ascii="宋体" w:hAnsi="宋体" w:hint="eastAsia"/>
          <w:sz w:val="24"/>
        </w:rPr>
      </w:pPr>
      <w:r w:rsidRPr="00DF5238">
        <w:rPr>
          <w:rFonts w:ascii="宋体" w:hAnsi="宋体" w:hint="eastAsia"/>
          <w:sz w:val="24"/>
        </w:rPr>
        <w:t>3)设备调试、试运转达成设计规定。</w:t>
      </w:r>
    </w:p>
    <w:p w:rsidR="00615F6C" w:rsidRPr="00DF5238" w:rsidP="00DF5238">
      <w:pPr>
        <w:spacing w:line="460" w:lineRule="auto"/>
        <w:jc w:val="left"/>
        <w:rPr>
          <w:rFonts w:ascii="宋体" w:hAnsi="宋体" w:hint="eastAsia"/>
          <w:sz w:val="24"/>
        </w:rPr>
      </w:pPr>
      <w:r w:rsidRPr="00DF5238">
        <w:rPr>
          <w:rFonts w:ascii="宋体" w:hAnsi="宋体" w:hint="eastAsia"/>
          <w:sz w:val="24"/>
        </w:rPr>
        <w:t>4)建筑物四周场地整洁，排水畅通。</w:t>
      </w:r>
    </w:p>
    <w:p w:rsidR="00615F6C" w:rsidRPr="00DF5238" w:rsidP="00DF5238">
      <w:pPr>
        <w:spacing w:line="460" w:lineRule="auto"/>
        <w:jc w:val="left"/>
        <w:rPr>
          <w:rFonts w:ascii="宋体" w:hAnsi="宋体" w:hint="eastAsia"/>
          <w:sz w:val="24"/>
        </w:rPr>
      </w:pPr>
      <w:r w:rsidRPr="00DF5238">
        <w:rPr>
          <w:rFonts w:ascii="宋体" w:hAnsi="宋体" w:hint="eastAsia"/>
          <w:sz w:val="24"/>
        </w:rPr>
        <w:t>4.竣工验收证明书填写规定：</w:t>
      </w:r>
    </w:p>
    <w:p w:rsidR="00615F6C" w:rsidRPr="00DF5238" w:rsidP="00DF5238">
      <w:pPr>
        <w:spacing w:line="460" w:lineRule="auto"/>
        <w:jc w:val="left"/>
        <w:rPr>
          <w:rFonts w:ascii="宋体" w:hAnsi="宋体" w:hint="eastAsia"/>
          <w:sz w:val="24"/>
        </w:rPr>
      </w:pPr>
      <w:r w:rsidRPr="00DF5238">
        <w:rPr>
          <w:rFonts w:ascii="宋体" w:hAnsi="宋体" w:hint="eastAsia"/>
          <w:sz w:val="24"/>
        </w:rPr>
        <w:t>1)工程名称、结构类型、建筑面积、工程造价、工程地点与竣工报告一致。</w:t>
      </w:r>
    </w:p>
    <w:p w:rsidR="00615F6C" w:rsidRPr="00DF5238" w:rsidP="00DF5238">
      <w:pPr>
        <w:spacing w:line="460" w:lineRule="auto"/>
        <w:jc w:val="left"/>
        <w:rPr>
          <w:rFonts w:ascii="宋体" w:hAnsi="宋体" w:hint="eastAsia"/>
          <w:sz w:val="24"/>
        </w:rPr>
      </w:pPr>
      <w:r w:rsidRPr="00DF5238">
        <w:rPr>
          <w:rFonts w:ascii="宋体" w:hAnsi="宋体" w:hint="eastAsia"/>
          <w:sz w:val="24"/>
        </w:rPr>
        <w:t>2)层数：填写地下几层、地上几层，以斜线隔开。</w:t>
      </w:r>
    </w:p>
    <w:p w:rsidR="00615F6C" w:rsidRPr="00DF5238" w:rsidP="00DF5238">
      <w:pPr>
        <w:spacing w:line="460" w:lineRule="auto"/>
        <w:jc w:val="left"/>
        <w:rPr>
          <w:rFonts w:ascii="宋体" w:hAnsi="宋体" w:hint="eastAsia"/>
          <w:sz w:val="24"/>
        </w:rPr>
      </w:pPr>
      <w:r w:rsidRPr="00DF5238">
        <w:rPr>
          <w:rFonts w:ascii="宋体" w:hAnsi="宋体" w:hint="eastAsia"/>
          <w:sz w:val="24"/>
        </w:rPr>
        <w:t>3)开、竣工日期：填写实际开、竣工日期。</w:t>
      </w:r>
    </w:p>
    <w:p w:rsidR="00615F6C" w:rsidRPr="00DF5238" w:rsidP="00DF5238">
      <w:pPr>
        <w:spacing w:line="460" w:lineRule="auto"/>
        <w:jc w:val="left"/>
        <w:rPr>
          <w:rFonts w:ascii="宋体" w:hAnsi="宋体"/>
          <w:sz w:val="24"/>
        </w:rPr>
      </w:pPr>
      <w:r w:rsidRPr="00DF5238">
        <w:rPr>
          <w:rFonts w:ascii="宋体" w:hAnsi="宋体" w:hint="eastAsia"/>
          <w:sz w:val="24"/>
        </w:rPr>
        <w:t>4)工程内容及检查情况：应简要写明工程概况并按照《单位工程质量竣工验收记录》逐项填写检查结果。</w:t>
      </w:r>
    </w:p>
    <w:p w:rsidR="00615F6C" w:rsidRPr="00DF5238" w:rsidP="00DF5238">
      <w:pPr>
        <w:spacing w:line="460" w:lineRule="auto"/>
        <w:jc w:val="center"/>
        <w:rPr>
          <w:rFonts w:ascii="宋体" w:hAnsi="宋体" w:hint="eastAsia"/>
          <w:sz w:val="24"/>
        </w:rPr>
      </w:pPr>
      <w:r w:rsidRPr="00DF5238">
        <w:rPr>
          <w:rFonts w:ascii="宋体" w:hAnsi="宋体" w:hint="eastAsia"/>
          <w:sz w:val="24"/>
        </w:rPr>
        <w:t>7.2 施工管理资料(C1)</w:t>
      </w:r>
    </w:p>
    <w:p w:rsidR="00615F6C" w:rsidRPr="00DF5238" w:rsidP="00DF5238">
      <w:pPr>
        <w:spacing w:line="460" w:lineRule="auto"/>
        <w:jc w:val="left"/>
        <w:rPr>
          <w:rFonts w:ascii="宋体" w:hAnsi="宋体" w:hint="eastAsia"/>
          <w:sz w:val="24"/>
        </w:rPr>
      </w:pPr>
      <w:r w:rsidRPr="00DF5238">
        <w:rPr>
          <w:rFonts w:ascii="宋体" w:hAnsi="宋体" w:hint="eastAsia"/>
          <w:sz w:val="24"/>
        </w:rPr>
        <w:t>7.2.1 公司资质证书及相关专业人员岗位证书</w:t>
      </w:r>
    </w:p>
    <w:p w:rsidR="00615F6C" w:rsidRPr="00DF5238" w:rsidP="00DF5238">
      <w:pPr>
        <w:spacing w:line="460" w:lineRule="auto"/>
        <w:jc w:val="left"/>
        <w:rPr>
          <w:rFonts w:ascii="宋体" w:hAnsi="宋体" w:hint="eastAsia"/>
          <w:sz w:val="24"/>
        </w:rPr>
      </w:pPr>
      <w:r w:rsidRPr="00DF5238">
        <w:rPr>
          <w:rFonts w:ascii="宋体" w:hAnsi="宋体" w:hint="eastAsia"/>
          <w:sz w:val="24"/>
        </w:rPr>
        <w:t>正式施工前应审查施工单位和分包单位资质和专业工种操作人员的岗位证书和合格证， 并留存复印件。复印件上应加盖施工单位的公章。</w:t>
      </w:r>
    </w:p>
    <w:p w:rsidR="00615F6C" w:rsidRPr="00DF5238" w:rsidP="00DF5238">
      <w:pPr>
        <w:spacing w:line="460" w:lineRule="auto"/>
        <w:jc w:val="left"/>
        <w:rPr>
          <w:rFonts w:ascii="宋体" w:hAnsi="宋体" w:hint="eastAsia"/>
          <w:sz w:val="24"/>
        </w:rPr>
      </w:pPr>
      <w:r w:rsidRPr="00DF5238">
        <w:rPr>
          <w:rFonts w:ascii="宋体" w:hAnsi="宋体" w:hint="eastAsia"/>
          <w:sz w:val="24"/>
        </w:rPr>
        <w:t>7.2.2 施工现场质量管理检查记录(表 A.0.1)(表 A.0.1a)</w:t>
      </w:r>
    </w:p>
    <w:p w:rsidR="00615F6C" w:rsidRPr="00DF5238" w:rsidP="00DF5238">
      <w:pPr>
        <w:spacing w:line="460" w:lineRule="auto"/>
        <w:jc w:val="left"/>
        <w:rPr>
          <w:rFonts w:ascii="宋体" w:hAnsi="宋体" w:hint="eastAsia"/>
          <w:sz w:val="24"/>
        </w:rPr>
      </w:pPr>
      <w:r w:rsidRPr="00DF5238">
        <w:rPr>
          <w:rFonts w:ascii="宋体" w:hAnsi="宋体" w:hint="eastAsia"/>
          <w:sz w:val="24"/>
        </w:rPr>
        <w:t>1.在正式施工前，工程施工项目部应建立现场各项质量管理制度，健全质量管理体系；具有相应的施工技术标准；施工图审查、地质勘察报告及其他施工技术文献。施工单位项目负责人应按《山西省建筑工程施工质量验收规程》 DBJ04-226-2023 附录 A 的规定填写 《施工现场质量管理检查记录》 表 A.0.1，报项目总监理工程师或建设单位项目负责人检查，做出检查结论。</w:t>
      </w:r>
    </w:p>
    <w:p w:rsidR="00615F6C" w:rsidRPr="00DF5238" w:rsidP="00DF5238">
      <w:pPr>
        <w:spacing w:line="460" w:lineRule="auto"/>
        <w:jc w:val="left"/>
        <w:rPr>
          <w:rFonts w:ascii="宋体" w:hAnsi="宋体" w:hint="eastAsia"/>
          <w:sz w:val="24"/>
        </w:rPr>
      </w:pPr>
      <w:r w:rsidRPr="00DF5238">
        <w:rPr>
          <w:rFonts w:ascii="宋体" w:hAnsi="宋体" w:hint="eastAsia"/>
          <w:sz w:val="24"/>
        </w:rPr>
        <w:t>2.施工现场质量管理检查记录填写规定：</w:t>
      </w:r>
    </w:p>
    <w:p w:rsidR="00615F6C" w:rsidRPr="00DF5238" w:rsidP="00DF5238">
      <w:pPr>
        <w:spacing w:line="460" w:lineRule="auto"/>
        <w:jc w:val="left"/>
        <w:rPr>
          <w:rFonts w:ascii="宋体" w:hAnsi="宋体" w:hint="eastAsia"/>
          <w:sz w:val="24"/>
        </w:rPr>
      </w:pPr>
      <w:r w:rsidRPr="00DF5238">
        <w:rPr>
          <w:rFonts w:ascii="宋体" w:hAnsi="宋体" w:hint="eastAsia"/>
          <w:sz w:val="24"/>
        </w:rPr>
        <w:t>该表是施工项目质量管理体系的具体规定。一个单位(子单位)工程检查一次，假如分段施工或人员更换时，应再次检查。</w:t>
      </w:r>
    </w:p>
    <w:p w:rsidR="00615F6C" w:rsidRPr="00DF5238" w:rsidP="00DF5238">
      <w:pPr>
        <w:spacing w:line="460" w:lineRule="auto"/>
        <w:jc w:val="left"/>
        <w:rPr>
          <w:rFonts w:ascii="宋体" w:hAnsi="宋体" w:hint="eastAsia"/>
          <w:sz w:val="24"/>
        </w:rPr>
        <w:sectPr>
          <w:type w:val="nextPage"/>
          <w:pgSz w:w="11906" w:h="16838"/>
          <w:pgMar w:top="1440" w:right="1800" w:bottom="1440" w:left="1800" w:header="851" w:footer="992" w:gutter="0"/>
          <w:pgNumType w:start="5"/>
          <w:cols w:space="720"/>
          <w:titlePg w:val="0"/>
          <w:docGrid w:type="lines" w:linePitch="312"/>
        </w:sectPr>
      </w:pPr>
      <w:r w:rsidRPr="00DF5238">
        <w:rPr>
          <w:rFonts w:ascii="宋体" w:hAnsi="宋体" w:hint="eastAsia"/>
          <w:sz w:val="24"/>
        </w:rPr>
        <w:t>1)表头各单位名称应填写协议签章上的单位名称，</w:t>
      </w:r>
    </w:p>
    <w:p w:rsidR="00615F6C" w:rsidRPr="00DF5238" w:rsidP="00DF5238">
      <w:pPr>
        <w:spacing w:line="460" w:lineRule="auto"/>
        <w:jc w:val="left"/>
        <w:rPr>
          <w:rFonts w:ascii="宋体" w:hAnsi="宋体" w:hint="eastAsia"/>
          <w:sz w:val="24"/>
        </w:rPr>
      </w:pPr>
      <w:r w:rsidRPr="00DF5238">
        <w:rPr>
          <w:rFonts w:ascii="宋体" w:hAnsi="宋体" w:hint="eastAsia"/>
          <w:sz w:val="24"/>
        </w:rPr>
        <w:t xml:space="preserve"> 单位项目负责人应填写法人委托授权的项目负责人(应有书面授权文献)。</w:t>
      </w:r>
    </w:p>
    <w:p w:rsidR="00615F6C" w:rsidRPr="00DF5238" w:rsidP="00DF5238">
      <w:pPr>
        <w:spacing w:line="460" w:lineRule="auto"/>
        <w:jc w:val="left"/>
        <w:rPr>
          <w:rFonts w:ascii="宋体" w:hAnsi="宋体" w:hint="eastAsia"/>
          <w:sz w:val="24"/>
        </w:rPr>
      </w:pPr>
      <w:r w:rsidRPr="00DF5238">
        <w:rPr>
          <w:rFonts w:ascii="宋体" w:hAnsi="宋体" w:hint="eastAsia"/>
          <w:sz w:val="24"/>
        </w:rPr>
        <w:t>2)项目栏应填写各检查项目文献的名称或编号，内容应注明有无、是否齐全，并将文献(复印件或原件)附在表的后面供核查。</w:t>
      </w:r>
    </w:p>
    <w:p w:rsidR="00615F6C" w:rsidRPr="00DF5238" w:rsidP="00DF5238">
      <w:pPr>
        <w:spacing w:line="460" w:lineRule="auto"/>
        <w:jc w:val="left"/>
        <w:rPr>
          <w:rFonts w:ascii="宋体" w:hAnsi="宋体" w:hint="eastAsia"/>
          <w:sz w:val="24"/>
        </w:rPr>
      </w:pPr>
      <w:r w:rsidRPr="00DF5238">
        <w:rPr>
          <w:rFonts w:ascii="宋体" w:hAnsi="宋体" w:hint="eastAsia"/>
          <w:sz w:val="24"/>
        </w:rPr>
        <w:t>3)智能建筑工程的《施工现场质量管理检查记录》的内容与其他专业稍有不同，见表 A.0.1a。其中检测设备、计量仪表检查栏是说明用于本系统的检测设备的核验情况和各项管理制度等内容。</w:t>
      </w:r>
    </w:p>
    <w:p w:rsidR="00615F6C" w:rsidRPr="00DF5238" w:rsidP="00DF5238">
      <w:pPr>
        <w:spacing w:line="460" w:lineRule="auto"/>
        <w:jc w:val="left"/>
        <w:rPr>
          <w:rFonts w:ascii="宋体" w:hAnsi="宋体" w:hint="eastAsia"/>
          <w:sz w:val="24"/>
        </w:rPr>
      </w:pPr>
      <w:r w:rsidRPr="00DF5238">
        <w:rPr>
          <w:rFonts w:ascii="宋体" w:hAnsi="宋体" w:hint="eastAsia"/>
          <w:sz w:val="24"/>
        </w:rPr>
        <w:t>7.2.3 砌体工程施工质量控制等级检查记录(表 C1-1)</w:t>
      </w:r>
    </w:p>
    <w:p w:rsidR="00615F6C" w:rsidRPr="00DF5238" w:rsidP="00DF5238">
      <w:pPr>
        <w:spacing w:line="460" w:lineRule="auto"/>
        <w:jc w:val="left"/>
        <w:rPr>
          <w:rFonts w:ascii="宋体" w:hAnsi="宋体" w:hint="eastAsia"/>
          <w:sz w:val="24"/>
        </w:rPr>
      </w:pPr>
      <w:r w:rsidRPr="00DF5238">
        <w:rPr>
          <w:rFonts w:ascii="宋体" w:hAnsi="宋体" w:hint="eastAsia"/>
          <w:sz w:val="24"/>
        </w:rPr>
        <w:t>施工质量控制等级应分为三级，并应符合规范 GB50203 表 3.0.10 的规定。施工质量控制等级的选用应符合设计规定，保证在不同的施工控制水平下，砌体结构的安全度不应减少。因此施工单位应根据</w:t>
      </w:r>
    </w:p>
    <w:p w:rsidR="00615F6C" w:rsidRPr="00DF5238" w:rsidP="00DF5238">
      <w:pPr>
        <w:spacing w:line="460" w:lineRule="auto"/>
        <w:jc w:val="left"/>
        <w:rPr>
          <w:rFonts w:ascii="宋体" w:hAnsi="宋体" w:hint="eastAsia"/>
          <w:sz w:val="24"/>
        </w:rPr>
      </w:pPr>
      <w:r w:rsidRPr="00DF5238">
        <w:rPr>
          <w:rFonts w:ascii="宋体" w:hAnsi="宋体" w:hint="eastAsia"/>
          <w:sz w:val="24"/>
        </w:rPr>
        <w:t>设计规定和施工质量控制等级来加强现场的质保体系、 砂浆和混凝土的强度、 砌筑工人技术等级等综合管理水平，自检符合规定后，经建设(监理)单位确认后方可施工。</w:t>
      </w:r>
    </w:p>
    <w:p w:rsidR="00615F6C" w:rsidRPr="00DF5238" w:rsidP="00DF5238">
      <w:pPr>
        <w:spacing w:line="460" w:lineRule="auto"/>
        <w:jc w:val="left"/>
        <w:rPr>
          <w:rFonts w:ascii="宋体" w:hAnsi="宋体" w:hint="eastAsia"/>
          <w:sz w:val="24"/>
        </w:rPr>
      </w:pPr>
      <w:r w:rsidRPr="00DF5238">
        <w:rPr>
          <w:rFonts w:ascii="宋体" w:hAnsi="宋体" w:hint="eastAsia"/>
          <w:sz w:val="24"/>
        </w:rPr>
        <w:t>1)表头部分和检查情况记录栏由施工项目技术负责人填写，符合哪一个等级就相应填入哪一栏内。</w:t>
      </w:r>
    </w:p>
    <w:p w:rsidR="00615F6C" w:rsidRPr="00DF5238" w:rsidP="00DF5238">
      <w:pPr>
        <w:spacing w:line="460" w:lineRule="auto"/>
        <w:jc w:val="left"/>
        <w:rPr>
          <w:rFonts w:ascii="宋体" w:hAnsi="宋体"/>
          <w:sz w:val="24"/>
        </w:rPr>
      </w:pPr>
      <w:r w:rsidRPr="00DF5238">
        <w:rPr>
          <w:rFonts w:ascii="宋体" w:hAnsi="宋体" w:hint="eastAsia"/>
          <w:sz w:val="24"/>
        </w:rPr>
        <w:t>2)核验等级由监理(建设)单位经核查后填写， 如核验等级不符合设计或规范规定， 应填写解决意见。</w:t>
      </w:r>
    </w:p>
    <w:p w:rsidR="00615F6C" w:rsidRPr="00DF5238" w:rsidP="00DF5238">
      <w:pPr>
        <w:spacing w:line="460" w:lineRule="auto"/>
        <w:jc w:val="left"/>
        <w:rPr>
          <w:rFonts w:ascii="宋体" w:hAnsi="宋体" w:hint="eastAsia"/>
          <w:sz w:val="24"/>
        </w:rPr>
      </w:pPr>
      <w:r w:rsidRPr="00DF5238">
        <w:rPr>
          <w:rFonts w:ascii="宋体" w:hAnsi="宋体" w:hint="eastAsia"/>
          <w:sz w:val="24"/>
        </w:rPr>
        <w:t>7.2.4 施工日记(表 C1-2)</w:t>
      </w:r>
    </w:p>
    <w:p w:rsidR="00615F6C" w:rsidRPr="00DF5238" w:rsidP="00DF5238">
      <w:pPr>
        <w:spacing w:line="460" w:lineRule="auto"/>
        <w:jc w:val="left"/>
        <w:rPr>
          <w:rFonts w:ascii="宋体" w:hAnsi="宋体" w:hint="eastAsia"/>
          <w:sz w:val="24"/>
        </w:rPr>
      </w:pPr>
      <w:r w:rsidRPr="00DF5238">
        <w:rPr>
          <w:rFonts w:ascii="宋体" w:hAnsi="宋体" w:hint="eastAsia"/>
          <w:sz w:val="24"/>
        </w:rPr>
        <w:t>1.施工日记是施工活动的原始记录，以单位工程为记载对象，重要记录单位工程有关技术、质量管理活动内容以及其他重大事项。从开工起至工程竣工止，由专业施工工长负责逐日记载，保证内容的真实、连续和完整。</w:t>
      </w:r>
    </w:p>
    <w:p w:rsidR="00615F6C" w:rsidRPr="00DF5238" w:rsidP="00DF5238">
      <w:pPr>
        <w:spacing w:line="460" w:lineRule="auto"/>
        <w:jc w:val="left"/>
        <w:rPr>
          <w:rFonts w:ascii="宋体" w:hAnsi="宋体" w:hint="eastAsia"/>
          <w:sz w:val="24"/>
        </w:rPr>
        <w:sectPr>
          <w:type w:val="nextPage"/>
          <w:pgSz w:w="11906" w:h="16838"/>
          <w:pgMar w:top="1440" w:right="1800" w:bottom="1440" w:left="1800" w:header="851" w:footer="992" w:gutter="0"/>
          <w:pgNumType w:start="6"/>
          <w:cols w:space="720"/>
          <w:titlePg w:val="0"/>
          <w:docGrid w:type="lines" w:linePitch="312"/>
        </w:sectPr>
      </w:pPr>
      <w:r w:rsidRPr="00DF5238">
        <w:rPr>
          <w:rFonts w:ascii="宋体" w:hAnsi="宋体" w:hint="eastAsia"/>
          <w:sz w:val="24"/>
        </w:rPr>
        <w:t>2.施工日记采用手工填写方式记录(也可采用计算机录入)，但必须填写及时、准确，不得补记，不得隔页和扯页。</w:t>
      </w:r>
    </w:p>
    <w:p w:rsidR="00615F6C" w:rsidRPr="00DF5238" w:rsidP="00DF5238">
      <w:pPr>
        <w:spacing w:line="460" w:lineRule="auto"/>
        <w:jc w:val="left"/>
        <w:rPr>
          <w:rFonts w:ascii="宋体" w:hAnsi="宋体"/>
          <w:sz w:val="24"/>
        </w:rPr>
      </w:pPr>
      <w:r w:rsidRPr="00DF5238">
        <w:rPr>
          <w:rFonts w:ascii="宋体" w:hAnsi="宋体" w:hint="eastAsia"/>
          <w:sz w:val="24"/>
        </w:rPr>
        <w:t>3．施工日记填写规定：</w:t>
      </w:r>
    </w:p>
    <w:p w:rsidR="00615F6C" w:rsidRPr="00DF5238" w:rsidP="00DF5238">
      <w:pPr>
        <w:spacing w:line="460" w:lineRule="auto"/>
        <w:jc w:val="left"/>
        <w:rPr>
          <w:rFonts w:ascii="宋体" w:hAnsi="宋体" w:hint="eastAsia"/>
          <w:sz w:val="24"/>
        </w:rPr>
      </w:pPr>
      <w:r w:rsidRPr="00DF5238">
        <w:rPr>
          <w:rFonts w:ascii="宋体" w:hAnsi="宋体" w:hint="eastAsia"/>
          <w:sz w:val="24"/>
        </w:rPr>
        <w:t>1)表头部位记录工程名称、分部(分项)工程、施工班组、施工部位、出勤人数、气象、气温等。</w:t>
      </w:r>
    </w:p>
    <w:p w:rsidR="00615F6C" w:rsidRPr="00DF5238" w:rsidP="00DF5238">
      <w:pPr>
        <w:spacing w:line="460" w:lineRule="auto"/>
        <w:jc w:val="left"/>
        <w:rPr>
          <w:rFonts w:ascii="宋体" w:hAnsi="宋体" w:hint="eastAsia"/>
          <w:sz w:val="24"/>
        </w:rPr>
      </w:pPr>
      <w:r w:rsidRPr="00DF5238">
        <w:rPr>
          <w:rFonts w:ascii="宋体" w:hAnsi="宋体" w:hint="eastAsia"/>
          <w:sz w:val="24"/>
        </w:rPr>
        <w:t>2)当天施工情况记录：如施工内容、质量检查情况、操作负责人、质检员，生产、安全、质量存在问题和如何进行解决的。</w:t>
      </w:r>
    </w:p>
    <w:p w:rsidR="00615F6C" w:rsidRPr="00DF5238" w:rsidP="00DF5238">
      <w:pPr>
        <w:spacing w:line="460" w:lineRule="auto"/>
        <w:jc w:val="left"/>
        <w:rPr>
          <w:rFonts w:ascii="宋体" w:hAnsi="宋体"/>
          <w:sz w:val="24"/>
        </w:rPr>
      </w:pPr>
      <w:r w:rsidRPr="00DF5238">
        <w:rPr>
          <w:rFonts w:ascii="宋体" w:hAnsi="宋体" w:hint="eastAsia"/>
          <w:sz w:val="24"/>
        </w:rPr>
        <w:t>3)当天技术质量安全记录：如设计变更、技术安全交底活动(会议)，隐蔽工程质量检查情况，材料检查、试块留置、工序交接以及检查批验收情况，安全生产方面</w:t>
      </w:r>
      <w:r w:rsidRPr="00DF5238">
        <w:rPr>
          <w:rFonts w:ascii="宋体" w:hAnsi="宋体" w:hint="eastAsia"/>
          <w:sz w:val="24"/>
        </w:rPr>
        <w:t>“</w:t>
      </w:r>
      <w:r w:rsidRPr="00DF5238">
        <w:rPr>
          <w:rFonts w:ascii="宋体" w:hAnsi="宋体" w:hint="eastAsia"/>
          <w:sz w:val="24"/>
        </w:rPr>
        <w:t>三宝、四口、五临边</w:t>
      </w:r>
      <w:r w:rsidRPr="00DF5238">
        <w:rPr>
          <w:rFonts w:ascii="宋体" w:hAnsi="宋体" w:hint="eastAsia"/>
          <w:sz w:val="24"/>
        </w:rPr>
        <w:t>”</w:t>
      </w:r>
      <w:r w:rsidRPr="00DF5238">
        <w:rPr>
          <w:rFonts w:ascii="宋体" w:hAnsi="宋体" w:hint="eastAsia"/>
          <w:sz w:val="24"/>
        </w:rPr>
        <w:t>的安全措施是否到位，有无隐患，材料、机具、设备进场使用情况等。</w:t>
      </w:r>
    </w:p>
    <w:p w:rsidR="00615F6C" w:rsidRPr="00DF5238" w:rsidP="00DF5238">
      <w:pPr>
        <w:spacing w:line="460" w:lineRule="auto"/>
        <w:jc w:val="center"/>
        <w:rPr>
          <w:rFonts w:ascii="宋体" w:hAnsi="宋体" w:hint="eastAsia"/>
          <w:sz w:val="24"/>
        </w:rPr>
      </w:pPr>
      <w:r w:rsidRPr="00DF5238">
        <w:rPr>
          <w:rFonts w:ascii="宋体" w:hAnsi="宋体" w:hint="eastAsia"/>
          <w:sz w:val="24"/>
        </w:rPr>
        <w:t>7.3 施工技术资料(C2)</w:t>
      </w:r>
    </w:p>
    <w:p w:rsidR="00615F6C" w:rsidRPr="00DF5238" w:rsidP="00DF5238">
      <w:pPr>
        <w:spacing w:line="460" w:lineRule="auto"/>
        <w:jc w:val="left"/>
        <w:rPr>
          <w:rFonts w:ascii="宋体" w:hAnsi="宋体" w:hint="eastAsia"/>
          <w:sz w:val="24"/>
        </w:rPr>
      </w:pPr>
      <w:r w:rsidRPr="00DF5238">
        <w:rPr>
          <w:rFonts w:ascii="宋体" w:hAnsi="宋体" w:hint="eastAsia"/>
          <w:sz w:val="24"/>
        </w:rPr>
        <w:t>7.3.1 施工组织设计(方案)及审批表(表 C2-1)</w:t>
      </w:r>
    </w:p>
    <w:p w:rsidR="00615F6C" w:rsidRPr="00DF5238" w:rsidP="00DF5238">
      <w:pPr>
        <w:spacing w:line="460" w:lineRule="auto"/>
        <w:jc w:val="left"/>
        <w:rPr>
          <w:rFonts w:ascii="宋体" w:hAnsi="宋体" w:hint="eastAsia"/>
          <w:sz w:val="24"/>
        </w:rPr>
      </w:pPr>
      <w:r w:rsidRPr="00DF5238">
        <w:rPr>
          <w:rFonts w:ascii="宋体" w:hAnsi="宋体" w:hint="eastAsia"/>
          <w:sz w:val="24"/>
        </w:rPr>
        <w:t>1.施工组织设计(施工方案)是指承包单位在工程开工前， 为工程的实行所做的施工组织、 施工工艺、机具、劳力、材料及施工措施的方案，是指导施工准备和组织施工的全面性经济、技术文献。</w:t>
      </w:r>
    </w:p>
    <w:p w:rsidR="00615F6C" w:rsidRPr="00DF5238" w:rsidP="00DF5238">
      <w:pPr>
        <w:spacing w:line="460" w:lineRule="auto"/>
        <w:jc w:val="left"/>
        <w:rPr>
          <w:rFonts w:ascii="宋体" w:hAnsi="宋体" w:hint="eastAsia"/>
          <w:sz w:val="24"/>
        </w:rPr>
      </w:pPr>
      <w:r w:rsidRPr="00DF5238">
        <w:rPr>
          <w:rFonts w:ascii="宋体" w:hAnsi="宋体" w:hint="eastAsia"/>
          <w:sz w:val="24"/>
        </w:rPr>
        <w:t>2.施工组织设计的重要内容：</w:t>
      </w:r>
    </w:p>
    <w:p w:rsidR="00615F6C" w:rsidRPr="00DF5238" w:rsidP="00DF5238">
      <w:pPr>
        <w:spacing w:line="460" w:lineRule="auto"/>
        <w:jc w:val="left"/>
        <w:rPr>
          <w:rFonts w:ascii="宋体" w:hAnsi="宋体" w:hint="eastAsia"/>
          <w:sz w:val="24"/>
        </w:rPr>
      </w:pPr>
      <w:r w:rsidRPr="00DF5238">
        <w:rPr>
          <w:rFonts w:ascii="宋体" w:hAnsi="宋体" w:hint="eastAsia"/>
          <w:sz w:val="24"/>
        </w:rPr>
        <w:t>1)工程概况；</w:t>
      </w:r>
    </w:p>
    <w:p w:rsidR="00615F6C" w:rsidRPr="00DF5238" w:rsidP="00DF5238">
      <w:pPr>
        <w:spacing w:line="460" w:lineRule="auto"/>
        <w:jc w:val="left"/>
        <w:rPr>
          <w:rFonts w:ascii="宋体" w:hAnsi="宋体" w:hint="eastAsia"/>
          <w:sz w:val="24"/>
        </w:rPr>
      </w:pPr>
      <w:r w:rsidRPr="00DF5238">
        <w:rPr>
          <w:rFonts w:ascii="宋体" w:hAnsi="宋体" w:hint="eastAsia"/>
          <w:sz w:val="24"/>
        </w:rPr>
        <w:t>2)施工准备工作计划；</w:t>
      </w:r>
    </w:p>
    <w:p w:rsidR="00615F6C" w:rsidRPr="00DF5238" w:rsidP="00DF5238">
      <w:pPr>
        <w:spacing w:line="460" w:lineRule="auto"/>
        <w:jc w:val="left"/>
        <w:rPr>
          <w:rFonts w:ascii="宋体" w:hAnsi="宋体" w:hint="eastAsia"/>
          <w:sz w:val="24"/>
        </w:rPr>
      </w:pPr>
      <w:r w:rsidRPr="00DF5238">
        <w:rPr>
          <w:rFonts w:ascii="宋体" w:hAnsi="宋体" w:hint="eastAsia"/>
          <w:sz w:val="24"/>
        </w:rPr>
        <w:t>3)施工方案及相应的管理、技术、组织措施；</w:t>
      </w:r>
    </w:p>
    <w:p w:rsidR="00615F6C" w:rsidRPr="00DF5238" w:rsidP="00DF5238">
      <w:pPr>
        <w:spacing w:line="460" w:lineRule="auto"/>
        <w:jc w:val="left"/>
        <w:rPr>
          <w:rFonts w:ascii="宋体" w:hAnsi="宋体" w:hint="eastAsia"/>
          <w:sz w:val="24"/>
        </w:rPr>
      </w:pPr>
      <w:r w:rsidRPr="00DF5238">
        <w:rPr>
          <w:rFonts w:ascii="宋体" w:hAnsi="宋体" w:hint="eastAsia"/>
          <w:sz w:val="24"/>
        </w:rPr>
        <w:t>4)施工进度计划；</w:t>
      </w:r>
    </w:p>
    <w:p w:rsidR="00615F6C" w:rsidRPr="00DF5238" w:rsidP="00DF5238">
      <w:pPr>
        <w:spacing w:line="460" w:lineRule="auto"/>
        <w:jc w:val="left"/>
        <w:rPr>
          <w:rFonts w:ascii="宋体" w:hAnsi="宋体" w:hint="eastAsia"/>
          <w:sz w:val="24"/>
        </w:rPr>
      </w:pPr>
      <w:r w:rsidRPr="00DF5238">
        <w:rPr>
          <w:rFonts w:ascii="宋体" w:hAnsi="宋体" w:hint="eastAsia"/>
          <w:sz w:val="24"/>
        </w:rPr>
        <w:t>5)各项资源需要量计划(如劳动力、材料、机具需用量计划)；</w:t>
      </w:r>
    </w:p>
    <w:p w:rsidR="00615F6C" w:rsidRPr="00DF5238" w:rsidP="00DF5238">
      <w:pPr>
        <w:spacing w:line="460" w:lineRule="auto"/>
        <w:jc w:val="left"/>
        <w:rPr>
          <w:rFonts w:ascii="宋体" w:hAnsi="宋体" w:hint="eastAsia"/>
          <w:sz w:val="24"/>
        </w:rPr>
      </w:pPr>
      <w:r w:rsidRPr="00DF5238">
        <w:rPr>
          <w:rFonts w:ascii="宋体" w:hAnsi="宋体" w:hint="eastAsia"/>
          <w:sz w:val="24"/>
        </w:rPr>
        <w:t>6)施工总平面图；</w:t>
      </w:r>
    </w:p>
    <w:p w:rsidR="00615F6C" w:rsidRPr="00DF5238" w:rsidP="00DF5238">
      <w:pPr>
        <w:spacing w:line="460" w:lineRule="auto"/>
        <w:jc w:val="left"/>
        <w:rPr>
          <w:rFonts w:ascii="宋体" w:hAnsi="宋体" w:hint="eastAsia"/>
          <w:sz w:val="24"/>
        </w:rPr>
      </w:pPr>
      <w:r w:rsidRPr="00DF5238">
        <w:rPr>
          <w:rFonts w:ascii="宋体" w:hAnsi="宋体" w:hint="eastAsia"/>
          <w:sz w:val="24"/>
        </w:rPr>
        <w:t>7)重要质量、安全措施；</w:t>
      </w:r>
    </w:p>
    <w:p w:rsidR="00615F6C" w:rsidRPr="00DF5238" w:rsidP="00DF5238">
      <w:pPr>
        <w:spacing w:line="460" w:lineRule="auto"/>
        <w:jc w:val="left"/>
        <w:rPr>
          <w:rFonts w:ascii="宋体" w:hAnsi="宋体" w:hint="eastAsia"/>
          <w:sz w:val="24"/>
        </w:rPr>
        <w:sectPr>
          <w:type w:val="nextPage"/>
          <w:pgSz w:w="11906" w:h="16838"/>
          <w:pgMar w:top="1440" w:right="1800" w:bottom="1440" w:left="1800" w:header="851" w:footer="992" w:gutter="0"/>
          <w:pgNumType w:start="7"/>
          <w:cols w:space="720"/>
          <w:titlePg w:val="0"/>
          <w:docGrid w:type="lines" w:linePitch="312"/>
        </w:sectPr>
      </w:pPr>
    </w:p>
    <w:p w:rsidR="00615F6C" w:rsidRPr="00DF5238" w:rsidP="00DF5238">
      <w:pPr>
        <w:spacing w:line="460" w:lineRule="auto"/>
        <w:jc w:val="left"/>
        <w:rPr>
          <w:rFonts w:ascii="宋体" w:hAnsi="宋体" w:hint="eastAsia"/>
          <w:sz w:val="24"/>
        </w:rPr>
      </w:pPr>
      <w:r w:rsidRPr="00DF5238">
        <w:rPr>
          <w:rFonts w:ascii="宋体" w:hAnsi="宋体" w:hint="eastAsia"/>
          <w:sz w:val="24"/>
        </w:rPr>
        <w:t>8)质量验收计划(涉及检查批的划分)，施工实验计划(涉及见证取样和送检计划)。</w:t>
      </w:r>
    </w:p>
    <w:p w:rsidR="00615F6C" w:rsidRPr="00DF5238" w:rsidP="00DF5238">
      <w:pPr>
        <w:spacing w:line="460" w:lineRule="auto"/>
        <w:jc w:val="left"/>
        <w:rPr>
          <w:rFonts w:ascii="宋体" w:hAnsi="宋体" w:hint="eastAsia"/>
          <w:sz w:val="24"/>
        </w:rPr>
      </w:pPr>
      <w:r w:rsidRPr="00DF5238">
        <w:rPr>
          <w:rFonts w:ascii="宋体" w:hAnsi="宋体" w:hint="eastAsia"/>
          <w:sz w:val="24"/>
        </w:rPr>
        <w:t>3.施工组织设计应在正式施工前编制完毕，由技术部门编制并经施工单位的技术负责人审批，填写《施工组织设计(方案)审批表》 。</w:t>
      </w:r>
    </w:p>
    <w:p w:rsidR="00615F6C" w:rsidRPr="00DF5238" w:rsidP="00DF5238">
      <w:pPr>
        <w:spacing w:line="460" w:lineRule="auto"/>
        <w:jc w:val="left"/>
        <w:rPr>
          <w:rFonts w:ascii="宋体" w:hAnsi="宋体" w:hint="eastAsia"/>
          <w:sz w:val="24"/>
        </w:rPr>
      </w:pPr>
      <w:r w:rsidRPr="00DF5238">
        <w:rPr>
          <w:rFonts w:ascii="宋体" w:hAnsi="宋体" w:hint="eastAsia"/>
          <w:sz w:val="24"/>
        </w:rPr>
        <w:t>4.大中型建设项目应编制施工组织总设计。 规模较大、 工艺复杂的工程、 群体工程或分期出图工程，可分阶段报批施工组织设计。施工单位应一方面进行内部审核、审批，并填写《施工组织设计(方案)审批表》 。再报项目监理机构审批后实行，并填写《施工组织设计(方案)报审表》(表 B3-1)。</w:t>
      </w:r>
    </w:p>
    <w:p w:rsidR="00615F6C" w:rsidRPr="00DF5238" w:rsidP="00DF5238">
      <w:pPr>
        <w:spacing w:line="460" w:lineRule="auto"/>
        <w:jc w:val="left"/>
        <w:rPr>
          <w:rFonts w:ascii="宋体" w:hAnsi="宋体" w:hint="eastAsia"/>
          <w:sz w:val="24"/>
        </w:rPr>
      </w:pPr>
      <w:r w:rsidRPr="00DF5238">
        <w:rPr>
          <w:rFonts w:ascii="宋体" w:hAnsi="宋体" w:hint="eastAsia"/>
          <w:sz w:val="24"/>
        </w:rPr>
        <w:t>5.冬雨季季节性施工，重要分部、分项工程，重点部位、采用新技术及特殊工艺的关键工序，应编制专项施工方案及措施。</w:t>
      </w:r>
    </w:p>
    <w:p w:rsidR="00615F6C" w:rsidRPr="00DF5238" w:rsidP="00DF5238">
      <w:pPr>
        <w:spacing w:line="460" w:lineRule="auto"/>
        <w:jc w:val="left"/>
        <w:rPr>
          <w:rFonts w:ascii="宋体" w:hAnsi="宋体" w:hint="eastAsia"/>
          <w:sz w:val="24"/>
        </w:rPr>
      </w:pPr>
      <w:r w:rsidRPr="00DF5238">
        <w:rPr>
          <w:rFonts w:ascii="宋体" w:hAnsi="宋体" w:hint="eastAsia"/>
          <w:sz w:val="24"/>
        </w:rPr>
        <w:t>6.建筑安装工程的重要设备、系统调试，空载和负荷运营应编制安装调试、试运营方案。</w:t>
      </w:r>
    </w:p>
    <w:p w:rsidR="00615F6C" w:rsidRPr="00DF5238" w:rsidP="00DF5238">
      <w:pPr>
        <w:spacing w:line="460" w:lineRule="auto"/>
        <w:jc w:val="left"/>
        <w:rPr>
          <w:rFonts w:ascii="宋体" w:hAnsi="宋体" w:hint="eastAsia"/>
          <w:sz w:val="24"/>
        </w:rPr>
      </w:pPr>
      <w:r w:rsidRPr="00DF5238">
        <w:rPr>
          <w:rFonts w:ascii="宋体" w:hAnsi="宋体" w:hint="eastAsia"/>
          <w:sz w:val="24"/>
        </w:rPr>
        <w:t>7.不同规模工程的施工组织设计编制与审批：</w:t>
      </w:r>
    </w:p>
    <w:p w:rsidR="00615F6C" w:rsidRPr="00DF5238" w:rsidP="00DF5238">
      <w:pPr>
        <w:spacing w:line="460" w:lineRule="auto"/>
        <w:jc w:val="left"/>
        <w:rPr>
          <w:rFonts w:ascii="宋体" w:hAnsi="宋体" w:hint="eastAsia"/>
          <w:sz w:val="24"/>
        </w:rPr>
      </w:pPr>
      <w:r w:rsidRPr="00DF5238">
        <w:rPr>
          <w:rFonts w:ascii="宋体" w:hAnsi="宋体" w:hint="eastAsia"/>
          <w:sz w:val="24"/>
        </w:rPr>
        <w:t>1)省及国家重点工程，</w:t>
      </w:r>
      <w:r w:rsidRPr="00DF5238" w:rsidR="00DF5238">
        <w:rPr>
          <w:rFonts w:ascii="宋体" w:hAnsi="宋体" w:hint="eastAsia"/>
          <w:sz w:val="24"/>
        </w:rPr>
        <w:t>50000m</w:t>
      </w:r>
      <w:r w:rsidRPr="00DF5238">
        <w:rPr>
          <w:rFonts w:ascii="宋体" w:hAnsi="宋体"/>
          <w:sz w:val="24"/>
        </w:rPr>
        <w:t>2</w:t>
      </w:r>
      <w:r w:rsidRPr="00DF5238">
        <w:rPr>
          <w:rFonts w:ascii="宋体" w:hAnsi="宋体" w:hint="eastAsia"/>
          <w:sz w:val="24"/>
        </w:rPr>
        <w:t>及其以上的建筑群工程，高度 80m 及其以上的高层建筑，基坑深度5m 及其以下的建筑(构筑)工程，单体 30000m</w:t>
      </w:r>
      <w:r w:rsidRPr="00DF5238">
        <w:rPr>
          <w:rFonts w:ascii="宋体" w:hAnsi="宋体"/>
          <w:sz w:val="24"/>
        </w:rPr>
        <w:t>2</w:t>
      </w:r>
      <w:r w:rsidRPr="00DF5238">
        <w:rPr>
          <w:rFonts w:ascii="宋体" w:hAnsi="宋体" w:hint="eastAsia"/>
          <w:sz w:val="24"/>
        </w:rPr>
        <w:t>及其以上的房屋建筑工程或跨度 30m 及其以上的工业厂房，施工组织设计由公司技术部门组织编写，并与其他有关部门会审后，经公司总工程师和生产副经理共同审定，并签字批准。</w:t>
      </w:r>
    </w:p>
    <w:p w:rsidR="00615F6C" w:rsidRPr="00DF5238" w:rsidP="00DF5238">
      <w:pPr>
        <w:spacing w:line="460" w:lineRule="auto"/>
        <w:jc w:val="left"/>
        <w:rPr>
          <w:rFonts w:ascii="宋体" w:hAnsi="宋体" w:hint="eastAsia"/>
          <w:sz w:val="24"/>
        </w:rPr>
      </w:pPr>
      <w:r w:rsidRPr="00DF5238">
        <w:rPr>
          <w:rFonts w:ascii="宋体" w:hAnsi="宋体" w:hint="eastAsia"/>
          <w:sz w:val="24"/>
        </w:rPr>
        <w:t>2)上述范围以外的建设项目或单项工程的施工组织设计，由分公司(处、队)组织编制，并经分公司生产、技术副经理共同审定签字批准，报公司备案。</w:t>
      </w:r>
    </w:p>
    <w:p w:rsidR="00615F6C" w:rsidRPr="00DF5238" w:rsidP="00DF5238">
      <w:pPr>
        <w:spacing w:line="460" w:lineRule="auto"/>
        <w:jc w:val="left"/>
        <w:rPr>
          <w:rFonts w:ascii="宋体" w:hAnsi="宋体"/>
          <w:sz w:val="24"/>
        </w:rPr>
      </w:pPr>
      <w:r w:rsidRPr="00DF5238">
        <w:rPr>
          <w:rFonts w:ascii="宋体" w:hAnsi="宋体" w:hint="eastAsia"/>
          <w:sz w:val="24"/>
        </w:rPr>
        <w:t>3)施工项目部应负责施工组织设计(方案)的具体编制。</w:t>
      </w:r>
    </w:p>
    <w:p w:rsidR="00615F6C" w:rsidRPr="00DF5238" w:rsidP="00DF5238">
      <w:pPr>
        <w:spacing w:line="460" w:lineRule="auto"/>
        <w:jc w:val="left"/>
        <w:rPr>
          <w:rFonts w:ascii="宋体" w:hAnsi="宋体" w:hint="eastAsia"/>
          <w:sz w:val="24"/>
        </w:rPr>
      </w:pPr>
      <w:r w:rsidRPr="00DF5238">
        <w:rPr>
          <w:rFonts w:ascii="宋体" w:hAnsi="宋体" w:hint="eastAsia"/>
          <w:sz w:val="24"/>
        </w:rPr>
        <w:t>7.3.2 深化设计文献</w:t>
      </w:r>
    </w:p>
    <w:p w:rsidR="00615F6C" w:rsidRPr="00DF5238" w:rsidP="00DF5238">
      <w:pPr>
        <w:spacing w:line="460" w:lineRule="auto"/>
        <w:jc w:val="left"/>
        <w:rPr>
          <w:rFonts w:ascii="宋体" w:hAnsi="宋体" w:hint="eastAsia"/>
          <w:sz w:val="24"/>
        </w:rPr>
        <w:sectPr>
          <w:type w:val="nextPage"/>
          <w:pgSz w:w="11906" w:h="16838"/>
          <w:pgMar w:top="1440" w:right="1800" w:bottom="1440" w:left="1800" w:header="851" w:footer="992" w:gutter="0"/>
          <w:pgNumType w:start="8"/>
          <w:cols w:space="720"/>
          <w:titlePg w:val="0"/>
          <w:docGrid w:type="lines" w:linePitch="312"/>
        </w:sectPr>
      </w:pPr>
      <w:r w:rsidRPr="00DF5238">
        <w:rPr>
          <w:rFonts w:ascii="宋体" w:hAnsi="宋体" w:hint="eastAsia"/>
          <w:sz w:val="24"/>
        </w:rPr>
        <w:t>1.施工过程中发生的深化设计文献是指有的专业化限度比较高，施工工艺针对性比较强的分项、</w:t>
      </w:r>
    </w:p>
    <w:p w:rsidR="00615F6C" w:rsidRPr="00DF5238" w:rsidP="00DF5238">
      <w:pPr>
        <w:spacing w:line="460" w:lineRule="auto"/>
        <w:jc w:val="left"/>
        <w:rPr>
          <w:rFonts w:ascii="宋体" w:hAnsi="宋体" w:hint="eastAsia"/>
          <w:sz w:val="24"/>
        </w:rPr>
      </w:pPr>
      <w:r w:rsidRPr="00DF5238">
        <w:rPr>
          <w:rFonts w:ascii="宋体" w:hAnsi="宋体" w:hint="eastAsia"/>
          <w:sz w:val="24"/>
        </w:rPr>
        <w:t xml:space="preserve"> 子分部工程，需在施工过程中来完毕一些比较具体的设计文献。如基坑支护、桩(地)基、防水工程、装饰装修工程、智能建筑工程等。</w:t>
      </w:r>
    </w:p>
    <w:p w:rsidR="00615F6C" w:rsidRPr="00DF5238" w:rsidP="00DF5238">
      <w:pPr>
        <w:spacing w:line="460" w:lineRule="auto"/>
        <w:jc w:val="left"/>
        <w:rPr>
          <w:rFonts w:ascii="宋体" w:hAnsi="宋体" w:hint="eastAsia"/>
          <w:sz w:val="24"/>
        </w:rPr>
      </w:pPr>
      <w:r w:rsidRPr="00DF5238">
        <w:rPr>
          <w:rFonts w:ascii="宋体" w:hAnsi="宋体" w:hint="eastAsia"/>
          <w:sz w:val="24"/>
        </w:rPr>
        <w:t>2.深化设计文献应采用施工组织设计(方案)报审表报项目监理机构审批后实行。</w:t>
      </w:r>
    </w:p>
    <w:p w:rsidR="00615F6C" w:rsidRPr="00DF5238" w:rsidP="00DF5238">
      <w:pPr>
        <w:spacing w:line="460" w:lineRule="auto"/>
        <w:jc w:val="left"/>
        <w:rPr>
          <w:rFonts w:ascii="宋体" w:hAnsi="宋体" w:hint="eastAsia"/>
          <w:sz w:val="24"/>
        </w:rPr>
      </w:pPr>
      <w:r w:rsidRPr="00DF5238">
        <w:rPr>
          <w:rFonts w:ascii="宋体" w:hAnsi="宋体" w:hint="eastAsia"/>
          <w:sz w:val="24"/>
        </w:rPr>
        <w:t>3.幕墙工程的施工方案及深化设计文献</w:t>
      </w:r>
    </w:p>
    <w:p w:rsidR="00615F6C" w:rsidRPr="00DF5238" w:rsidP="00DF5238">
      <w:pPr>
        <w:spacing w:line="460" w:lineRule="auto"/>
        <w:jc w:val="left"/>
        <w:rPr>
          <w:rFonts w:ascii="宋体" w:hAnsi="宋体"/>
          <w:sz w:val="24"/>
        </w:rPr>
      </w:pPr>
      <w:r w:rsidRPr="00DF5238">
        <w:rPr>
          <w:rFonts w:ascii="宋体" w:hAnsi="宋体" w:hint="eastAsia"/>
          <w:sz w:val="24"/>
        </w:rPr>
        <w:t>7.3.3 技术、安全交底记录(C2-2</w:t>
      </w:r>
    </w:p>
    <w:p w:rsidR="00615F6C" w:rsidRPr="00DF5238" w:rsidP="00DF5238">
      <w:pPr>
        <w:spacing w:line="460" w:lineRule="auto"/>
        <w:jc w:val="left"/>
        <w:rPr>
          <w:rFonts w:ascii="宋体" w:hAnsi="宋体"/>
          <w:sz w:val="24"/>
        </w:rPr>
      </w:pPr>
      <w:r w:rsidRPr="00DF5238">
        <w:rPr>
          <w:rFonts w:ascii="宋体" w:hAnsi="宋体" w:hint="eastAsia"/>
          <w:sz w:val="24"/>
        </w:rPr>
        <w:t>7.3.4 图纸会审、设计交底记录(表 C2-3)</w:t>
      </w:r>
    </w:p>
    <w:p w:rsidR="00615F6C" w:rsidRPr="00DF5238" w:rsidP="00DF5238">
      <w:pPr>
        <w:spacing w:line="460" w:lineRule="auto"/>
        <w:jc w:val="left"/>
        <w:rPr>
          <w:rFonts w:ascii="宋体" w:hAnsi="宋体"/>
          <w:sz w:val="24"/>
        </w:rPr>
      </w:pPr>
      <w:r w:rsidRPr="00DF5238">
        <w:rPr>
          <w:rFonts w:ascii="宋体" w:hAnsi="宋体" w:hint="eastAsia"/>
          <w:sz w:val="24"/>
        </w:rPr>
        <w:t>7.3.5 设计变更告知单(表 C2-4</w:t>
      </w:r>
    </w:p>
    <w:p w:rsidR="00615F6C" w:rsidRPr="00DF5238" w:rsidP="00DF5238">
      <w:pPr>
        <w:spacing w:line="460" w:lineRule="auto"/>
        <w:jc w:val="left"/>
        <w:rPr>
          <w:rFonts w:ascii="宋体" w:hAnsi="宋体"/>
          <w:sz w:val="24"/>
        </w:rPr>
      </w:pPr>
      <w:r w:rsidRPr="00DF5238">
        <w:rPr>
          <w:rFonts w:ascii="宋体" w:hAnsi="宋体" w:hint="eastAsia"/>
          <w:sz w:val="24"/>
        </w:rPr>
        <w:t>7.3.6 工程洽商、联系单(表 C2-5)</w:t>
      </w:r>
    </w:p>
    <w:p w:rsidR="00615F6C" w:rsidRPr="00DF5238" w:rsidP="00DF5238">
      <w:pPr>
        <w:spacing w:line="460" w:lineRule="auto"/>
        <w:jc w:val="center"/>
        <w:rPr>
          <w:rFonts w:ascii="宋体" w:hAnsi="宋体" w:hint="eastAsia"/>
          <w:sz w:val="28"/>
        </w:rPr>
      </w:pPr>
      <w:r w:rsidRPr="00DF5238">
        <w:rPr>
          <w:rFonts w:ascii="宋体" w:hAnsi="宋体" w:hint="eastAsia"/>
          <w:sz w:val="28"/>
        </w:rPr>
        <w:t>7.4 质量控制资料(C3)</w:t>
      </w:r>
    </w:p>
    <w:p w:rsidR="00615F6C" w:rsidRPr="00DF5238" w:rsidP="00DF5238">
      <w:pPr>
        <w:spacing w:line="460" w:lineRule="auto"/>
        <w:jc w:val="left"/>
        <w:rPr>
          <w:rFonts w:ascii="宋体" w:hAnsi="宋体"/>
          <w:sz w:val="24"/>
        </w:rPr>
      </w:pPr>
      <w:r w:rsidRPr="00DF5238">
        <w:rPr>
          <w:rFonts w:ascii="宋体" w:hAnsi="宋体" w:hint="eastAsia"/>
          <w:sz w:val="24"/>
        </w:rPr>
        <w:t>7.4.1 工程测量、放线记录</w:t>
      </w:r>
    </w:p>
    <w:p w:rsidR="00615F6C" w:rsidRPr="00DF5238" w:rsidP="00DF5238">
      <w:pPr>
        <w:spacing w:line="460" w:lineRule="auto"/>
        <w:jc w:val="left"/>
        <w:rPr>
          <w:rFonts w:ascii="宋体" w:hAnsi="宋体"/>
          <w:sz w:val="24"/>
        </w:rPr>
      </w:pPr>
      <w:r w:rsidRPr="00DF5238">
        <w:rPr>
          <w:rFonts w:ascii="宋体" w:hAnsi="宋体" w:hint="eastAsia"/>
          <w:sz w:val="24"/>
        </w:rPr>
        <w:t>7.4.2 沉降观测记录(C3-1-4)</w:t>
      </w:r>
      <w:r w:rsidRPr="00DF5238">
        <w:rPr>
          <w:rFonts w:ascii="宋体" w:hAnsi="宋体" w:hint="eastAsia"/>
          <w:sz w:val="22"/>
        </w:rPr>
        <w:t xml:space="preserve"> </w:t>
      </w:r>
      <w:r w:rsidRPr="00DF5238">
        <w:rPr>
          <w:rFonts w:ascii="宋体" w:hAnsi="宋体"/>
          <w:sz w:val="22"/>
        </w:rPr>
        <w:t>:</w:t>
      </w:r>
      <w:r w:rsidRPr="00DF5238">
        <w:rPr>
          <w:rFonts w:ascii="宋体" w:hAnsi="宋体" w:hint="eastAsia"/>
          <w:sz w:val="24"/>
        </w:rPr>
        <w:t>根据设计规定和规范规定，凡需进行沉降观测的工程，应由建设单位委托有资质的测量单位， 进行施工过程中及竣工后的沉降观测工作。</w:t>
      </w:r>
    </w:p>
    <w:p w:rsidR="0097201C" w:rsidRPr="00DF5238" w:rsidP="00DF5238">
      <w:pPr>
        <w:spacing w:line="460" w:lineRule="auto"/>
        <w:jc w:val="left"/>
        <w:rPr>
          <w:rFonts w:ascii="宋体" w:hAnsi="宋体"/>
          <w:sz w:val="22"/>
        </w:rPr>
      </w:pPr>
      <w:r w:rsidRPr="00DF5238" w:rsidR="00615F6C">
        <w:rPr>
          <w:rFonts w:ascii="宋体" w:hAnsi="宋体" w:hint="eastAsia"/>
          <w:sz w:val="24"/>
        </w:rPr>
        <w:t>7.4.3 原材料、构配件进场检查记录(表 C3-2-1) (表 C3-2-1a)，设备开箱检查记录(表 C3-2-7)(表 C3-2-8)</w:t>
      </w:r>
      <w:r w:rsidRPr="00DF5238">
        <w:rPr>
          <w:rFonts w:ascii="宋体" w:hAnsi="宋体" w:hint="eastAsia"/>
          <w:sz w:val="22"/>
        </w:rPr>
        <w:t xml:space="preserve"> </w:t>
      </w:r>
    </w:p>
    <w:p w:rsidR="00615F6C" w:rsidRPr="00DF5238" w:rsidP="00DF5238">
      <w:pPr>
        <w:spacing w:line="460" w:lineRule="auto"/>
        <w:jc w:val="left"/>
        <w:rPr>
          <w:rFonts w:ascii="宋体" w:hAnsi="宋体"/>
          <w:sz w:val="24"/>
        </w:rPr>
      </w:pPr>
      <w:r w:rsidRPr="00DF5238" w:rsidR="0097201C">
        <w:rPr>
          <w:rFonts w:ascii="宋体" w:hAnsi="宋体" w:hint="eastAsia"/>
          <w:sz w:val="24"/>
        </w:rPr>
        <w:t>1.建筑工程采用的重要材料、半成品、成品、构配件、器具、设备等应进行现场验收，有进场检查记录；涉及安全、功能的有关材料、构配件、设备，应按施工质量验收规范及相关规定进行复试或有见证取样送检，有相应的检查报告。材料进场检查应有检查结论，确认符合设计及规范规定，才干在施工中使用。</w:t>
      </w:r>
    </w:p>
    <w:p w:rsidR="0097201C" w:rsidRPr="00DF5238" w:rsidP="00DF5238">
      <w:pPr>
        <w:spacing w:line="460" w:lineRule="auto"/>
        <w:jc w:val="left"/>
        <w:rPr>
          <w:rFonts w:ascii="宋体" w:hAnsi="宋体"/>
          <w:sz w:val="24"/>
        </w:rPr>
      </w:pPr>
      <w:r w:rsidRPr="00DF5238">
        <w:rPr>
          <w:rFonts w:ascii="宋体" w:hAnsi="宋体" w:hint="eastAsia"/>
          <w:sz w:val="24"/>
        </w:rPr>
        <w:t>7.4.4 原材料、构配件出厂质量证明文献和进场检(试)验报告</w:t>
      </w:r>
    </w:p>
    <w:p w:rsidR="0097201C" w:rsidRPr="00DF5238" w:rsidP="00DF5238">
      <w:pPr>
        <w:spacing w:line="460" w:lineRule="auto"/>
        <w:jc w:val="left"/>
        <w:rPr>
          <w:rFonts w:ascii="宋体" w:hAnsi="宋体"/>
          <w:sz w:val="24"/>
        </w:rPr>
        <w:sectPr>
          <w:type w:val="nextPage"/>
          <w:pgSz w:w="11906" w:h="16838"/>
          <w:pgMar w:top="1440" w:right="1800" w:bottom="1440" w:left="1800" w:header="851" w:footer="992" w:gutter="0"/>
          <w:pgNumType w:start="9"/>
          <w:cols w:space="720"/>
          <w:titlePg w:val="0"/>
          <w:docGrid w:type="lines" w:linePitch="312"/>
        </w:sectPr>
      </w:pPr>
      <w:r w:rsidRPr="00DF5238">
        <w:rPr>
          <w:rFonts w:ascii="宋体" w:hAnsi="宋体" w:hint="eastAsia"/>
          <w:sz w:val="24"/>
        </w:rPr>
        <w:t>1.建筑工程采用的建筑材料、成品、半成品、构配件、设备等均应有出厂质量证明文献(涉及产品合格证书、质量合格证书、性能检测报告、产品生产许可证和质量保证书等)。质量证明文献应反映材料、构配件、设备的品种、规格、数量、性能指标，并与实际进场物资相符。</w:t>
      </w:r>
    </w:p>
    <w:p w:rsidR="0097201C" w:rsidRPr="00DF5238" w:rsidP="00DF5238">
      <w:pPr>
        <w:spacing w:line="460" w:lineRule="auto"/>
        <w:jc w:val="left"/>
        <w:rPr>
          <w:rFonts w:ascii="宋体" w:hAnsi="宋体" w:hint="eastAsia"/>
          <w:sz w:val="24"/>
        </w:rPr>
      </w:pPr>
      <w:r w:rsidRPr="00DF5238">
        <w:rPr>
          <w:rFonts w:ascii="宋体" w:hAnsi="宋体" w:hint="eastAsia"/>
          <w:sz w:val="24"/>
        </w:rPr>
        <w:t>10.钢筋(材)</w:t>
      </w:r>
    </w:p>
    <w:p w:rsidR="0097201C" w:rsidRPr="00DF5238" w:rsidP="00DF5238">
      <w:pPr>
        <w:spacing w:line="460" w:lineRule="auto"/>
        <w:jc w:val="left"/>
        <w:rPr>
          <w:rFonts w:ascii="宋体" w:hAnsi="宋体" w:hint="eastAsia"/>
          <w:sz w:val="24"/>
        </w:rPr>
      </w:pPr>
      <w:r w:rsidRPr="00DF5238">
        <w:rPr>
          <w:rFonts w:ascii="宋体" w:hAnsi="宋体" w:hint="eastAsia"/>
          <w:sz w:val="24"/>
        </w:rPr>
        <w:t>1)钢筋(材)及相关材料(如钢筋连接用机械连接套筒和钢结构连接用紧固标准件等)，必须有质量证明文献。</w:t>
      </w:r>
    </w:p>
    <w:p w:rsidR="0097201C" w:rsidRPr="00DF5238" w:rsidP="00DF5238">
      <w:pPr>
        <w:spacing w:line="460" w:lineRule="auto"/>
        <w:jc w:val="left"/>
        <w:rPr>
          <w:rFonts w:ascii="宋体" w:hAnsi="宋体" w:hint="eastAsia"/>
          <w:sz w:val="24"/>
        </w:rPr>
      </w:pPr>
      <w:r w:rsidRPr="00DF5238">
        <w:rPr>
          <w:rFonts w:ascii="宋体" w:hAnsi="宋体" w:hint="eastAsia"/>
          <w:sz w:val="24"/>
        </w:rPr>
        <w:t>2)钢筋及重要钢材应按现行规范规定取样做力学性能的复试(表 C3-3-2)、(表 C3-3-3)。承重结构钢筋及重要钢材应实行有见证取样和送检(表 B3-5)。</w:t>
      </w:r>
    </w:p>
    <w:p w:rsidR="0097201C" w:rsidRPr="00DF5238" w:rsidP="00DF5238">
      <w:pPr>
        <w:spacing w:line="460" w:lineRule="auto"/>
        <w:jc w:val="left"/>
        <w:rPr>
          <w:rFonts w:ascii="宋体" w:hAnsi="宋体" w:hint="eastAsia"/>
          <w:sz w:val="24"/>
        </w:rPr>
      </w:pPr>
      <w:r w:rsidRPr="00DF5238">
        <w:rPr>
          <w:rFonts w:ascii="宋体" w:hAnsi="宋体" w:hint="eastAsia"/>
          <w:sz w:val="24"/>
        </w:rPr>
        <w:t>3)有抗震规定的框架结构，其纵向受力钢筋的进场复试，应有强屈比和屈标比计算值。</w:t>
      </w:r>
    </w:p>
    <w:p w:rsidR="0097201C" w:rsidRPr="00DF5238" w:rsidP="00DF5238">
      <w:pPr>
        <w:spacing w:line="460" w:lineRule="auto"/>
        <w:jc w:val="left"/>
        <w:rPr>
          <w:rFonts w:ascii="宋体" w:hAnsi="宋体"/>
          <w:sz w:val="24"/>
        </w:rPr>
      </w:pPr>
      <w:r w:rsidRPr="00DF5238">
        <w:rPr>
          <w:rFonts w:ascii="宋体" w:hAnsi="宋体" w:hint="eastAsia"/>
          <w:sz w:val="24"/>
        </w:rPr>
        <w:t>4)当使用进口钢材、钢筋脆断、焊接性能不良或力学性能显著不正常时，应进行化学成分检查或其它专项检查，有相应检查报告(表 C3-3-2)。</w:t>
      </w:r>
    </w:p>
    <w:p w:rsidR="0097201C" w:rsidRPr="00DF5238" w:rsidP="00DF5238">
      <w:pPr>
        <w:spacing w:line="460" w:lineRule="auto"/>
        <w:jc w:val="left"/>
        <w:rPr>
          <w:rFonts w:ascii="宋体" w:hAnsi="宋体" w:hint="eastAsia"/>
          <w:sz w:val="24"/>
        </w:rPr>
      </w:pPr>
      <w:r w:rsidRPr="00DF5238">
        <w:rPr>
          <w:rFonts w:ascii="宋体" w:hAnsi="宋体" w:hint="eastAsia"/>
          <w:sz w:val="24"/>
        </w:rPr>
        <w:t>11.水泥</w:t>
      </w:r>
    </w:p>
    <w:p w:rsidR="0097201C" w:rsidRPr="00DF5238" w:rsidP="00DF5238">
      <w:pPr>
        <w:spacing w:line="460" w:lineRule="auto"/>
        <w:jc w:val="left"/>
        <w:rPr>
          <w:rFonts w:ascii="宋体" w:hAnsi="宋体" w:hint="eastAsia"/>
          <w:sz w:val="24"/>
        </w:rPr>
      </w:pPr>
      <w:r w:rsidRPr="00DF5238">
        <w:rPr>
          <w:rFonts w:ascii="宋体" w:hAnsi="宋体" w:hint="eastAsia"/>
          <w:sz w:val="24"/>
        </w:rPr>
        <w:t>1)水泥必须有质量证明文献。水泥生产单位应在水泥出厂 7 天内，提供 28 天强度以外的各项实验结果，28 天强度结果应在水泥发出日起 32 天内补报。</w:t>
      </w:r>
    </w:p>
    <w:p w:rsidR="0097201C" w:rsidRPr="00DF5238" w:rsidP="00DF5238">
      <w:pPr>
        <w:spacing w:line="460" w:lineRule="auto"/>
        <w:jc w:val="left"/>
        <w:rPr>
          <w:rFonts w:ascii="宋体" w:hAnsi="宋体"/>
          <w:sz w:val="24"/>
        </w:rPr>
      </w:pPr>
      <w:r w:rsidRPr="00DF5238">
        <w:rPr>
          <w:rFonts w:ascii="宋体" w:hAnsi="宋体" w:hint="eastAsia"/>
          <w:sz w:val="24"/>
        </w:rPr>
        <w:t>2)用于承重结构的水泥，使用部位有强度等级规定的水泥，水泥出厂超过三个月(快硬硅酸盐水泥为一个月)和进口水泥，在使用前必须进行复试，有实验报告(表 C3-3-4)。混凝土和砌筑砂浆用水泥应实行有见证取样和送检(表 B3-5)。</w:t>
      </w:r>
    </w:p>
    <w:p w:rsidR="0097201C" w:rsidRPr="00DF5238" w:rsidP="00DF5238">
      <w:pPr>
        <w:spacing w:line="460" w:lineRule="auto"/>
        <w:jc w:val="left"/>
        <w:rPr>
          <w:rFonts w:ascii="宋体" w:hAnsi="宋体" w:hint="eastAsia"/>
          <w:sz w:val="24"/>
        </w:rPr>
      </w:pPr>
      <w:r w:rsidRPr="00DF5238">
        <w:rPr>
          <w:rFonts w:ascii="宋体" w:hAnsi="宋体" w:hint="eastAsia"/>
          <w:sz w:val="24"/>
        </w:rPr>
        <w:t>12.砂、碎(卵)石和水</w:t>
      </w:r>
    </w:p>
    <w:p w:rsidR="0097201C" w:rsidRPr="00DF5238" w:rsidP="00DF5238">
      <w:pPr>
        <w:spacing w:line="460" w:lineRule="auto"/>
        <w:jc w:val="left"/>
        <w:rPr>
          <w:rFonts w:ascii="宋体" w:hAnsi="宋体"/>
          <w:sz w:val="24"/>
        </w:rPr>
      </w:pPr>
      <w:r w:rsidRPr="00DF5238">
        <w:rPr>
          <w:rFonts w:ascii="宋体" w:hAnsi="宋体" w:hint="eastAsia"/>
          <w:sz w:val="24"/>
        </w:rPr>
        <w:t>1)砂、石使用前应按规定取样复试，有实验报告(表 C3-3-5)(表 C3-3-6)。</w:t>
      </w:r>
    </w:p>
    <w:p w:rsidR="0097201C" w:rsidRPr="00DF5238" w:rsidP="00DF5238">
      <w:pPr>
        <w:spacing w:line="460" w:lineRule="auto"/>
        <w:jc w:val="left"/>
        <w:rPr>
          <w:rFonts w:ascii="宋体" w:hAnsi="宋体"/>
          <w:sz w:val="24"/>
        </w:rPr>
      </w:pPr>
      <w:r w:rsidRPr="00DF5238">
        <w:rPr>
          <w:rFonts w:ascii="宋体" w:hAnsi="宋体" w:hint="eastAsia"/>
          <w:sz w:val="24"/>
        </w:rPr>
        <w:t>13.外加剂</w:t>
      </w:r>
    </w:p>
    <w:p w:rsidR="0097201C" w:rsidRPr="00DF5238" w:rsidP="00DF5238">
      <w:pPr>
        <w:spacing w:line="460" w:lineRule="auto"/>
        <w:jc w:val="left"/>
        <w:rPr>
          <w:rFonts w:ascii="宋体" w:hAnsi="宋体"/>
          <w:sz w:val="24"/>
        </w:rPr>
      </w:pPr>
      <w:r w:rsidRPr="00DF5238">
        <w:rPr>
          <w:rFonts w:ascii="宋体" w:hAnsi="宋体" w:hint="eastAsia"/>
          <w:sz w:val="24"/>
        </w:rPr>
        <w:t>1)外加剂重要涉及减水剂、早强剂、缓凝剂、泵送剂、防水剂、防冻剂、膨胀剂、引气剂和速凝剂等。</w:t>
      </w:r>
    </w:p>
    <w:p w:rsidR="0097201C" w:rsidRPr="00DF5238" w:rsidP="00DF5238">
      <w:pPr>
        <w:spacing w:line="460" w:lineRule="auto"/>
        <w:jc w:val="left"/>
        <w:rPr>
          <w:rFonts w:ascii="宋体" w:hAnsi="宋体" w:hint="eastAsia"/>
          <w:sz w:val="24"/>
        </w:rPr>
      </w:pPr>
      <w:r w:rsidRPr="00DF5238">
        <w:rPr>
          <w:rFonts w:ascii="宋体" w:hAnsi="宋体" w:hint="eastAsia"/>
          <w:sz w:val="24"/>
        </w:rPr>
        <w:t>2)外加剂必须有质量证明书或合格证，有相应资质等级检测部门出具的检查报告，产品性能和使用说明书等。</w:t>
      </w:r>
    </w:p>
    <w:p w:rsidR="0097201C" w:rsidRPr="00DF5238" w:rsidP="00DF5238">
      <w:pPr>
        <w:spacing w:line="460" w:lineRule="auto"/>
        <w:jc w:val="left"/>
        <w:rPr>
          <w:rFonts w:ascii="宋体" w:hAnsi="宋体"/>
          <w:sz w:val="24"/>
        </w:rPr>
        <w:sectPr>
          <w:type w:val="nextPage"/>
          <w:pgSz w:w="11906" w:h="16838"/>
          <w:pgMar w:top="1440" w:right="1800" w:bottom="1440" w:left="1800" w:header="851" w:footer="992" w:gutter="0"/>
          <w:pgNumType w:start="10"/>
          <w:cols w:space="720"/>
          <w:titlePg w:val="0"/>
          <w:docGrid w:type="lines" w:linePitch="312"/>
        </w:sectPr>
      </w:pPr>
      <w:r w:rsidRPr="00DF5238">
        <w:rPr>
          <w:rFonts w:ascii="宋体" w:hAnsi="宋体" w:hint="eastAsia"/>
          <w:sz w:val="24"/>
        </w:rPr>
        <w:t>3)应按规定取样复试，具有复试报告(表</w:t>
      </w:r>
      <w:r w:rsidRPr="00DF5238">
        <w:rPr>
          <w:rFonts w:ascii="宋体" w:hAnsi="宋体" w:hint="eastAsia"/>
          <w:sz w:val="24"/>
        </w:rPr>
        <w:t xml:space="preserve"> C3-3-7)(表</w:t>
      </w:r>
    </w:p>
    <w:p w:rsidR="0097201C" w:rsidRPr="00DF5238" w:rsidP="00DF5238">
      <w:pPr>
        <w:spacing w:line="460" w:lineRule="auto"/>
        <w:jc w:val="left"/>
        <w:rPr>
          <w:rFonts w:ascii="宋体" w:hAnsi="宋体"/>
          <w:sz w:val="24"/>
        </w:rPr>
      </w:pPr>
      <w:r w:rsidRPr="00DF5238">
        <w:rPr>
          <w:rFonts w:ascii="宋体" w:hAnsi="宋体" w:hint="eastAsia"/>
          <w:sz w:val="24"/>
        </w:rPr>
        <w:t xml:space="preserve"> B3-5)。承重结构混凝土使用的外加剂应实行有见证取样和送检。</w:t>
      </w:r>
    </w:p>
    <w:p w:rsidR="0097201C" w:rsidRPr="00DF5238" w:rsidP="00DF5238">
      <w:pPr>
        <w:spacing w:line="460" w:lineRule="auto"/>
        <w:jc w:val="left"/>
        <w:rPr>
          <w:rFonts w:ascii="宋体" w:hAnsi="宋体" w:hint="eastAsia"/>
          <w:sz w:val="24"/>
        </w:rPr>
      </w:pPr>
      <w:r w:rsidRPr="00DF5238">
        <w:rPr>
          <w:rFonts w:ascii="宋体" w:hAnsi="宋体" w:hint="eastAsia"/>
          <w:sz w:val="24"/>
        </w:rPr>
        <w:t>14.掺合料、石灰</w:t>
      </w:r>
    </w:p>
    <w:p w:rsidR="0097201C" w:rsidRPr="00DF5238" w:rsidP="00DF5238">
      <w:pPr>
        <w:spacing w:line="460" w:lineRule="auto"/>
        <w:jc w:val="left"/>
        <w:rPr>
          <w:rFonts w:ascii="宋体" w:hAnsi="宋体" w:hint="eastAsia"/>
          <w:sz w:val="24"/>
        </w:rPr>
      </w:pPr>
      <w:r w:rsidRPr="00DF5238">
        <w:rPr>
          <w:rFonts w:ascii="宋体" w:hAnsi="宋体" w:hint="eastAsia"/>
          <w:sz w:val="24"/>
        </w:rPr>
        <w:t>1)掺合料重要涉及粉煤灰、粒化高炉矿渣粉、沸石粉、硅灰和复合掺合料等。</w:t>
      </w:r>
    </w:p>
    <w:p w:rsidR="0097201C" w:rsidRPr="00DF5238" w:rsidP="00DF5238">
      <w:pPr>
        <w:spacing w:line="460" w:lineRule="auto"/>
        <w:jc w:val="left"/>
        <w:rPr>
          <w:rFonts w:ascii="宋体" w:hAnsi="宋体" w:hint="eastAsia"/>
          <w:sz w:val="24"/>
        </w:rPr>
      </w:pPr>
      <w:r w:rsidRPr="00DF5238">
        <w:rPr>
          <w:rFonts w:ascii="宋体" w:hAnsi="宋体" w:hint="eastAsia"/>
          <w:sz w:val="24"/>
        </w:rPr>
        <w:t>2)掺合料必须有出厂质量证明文献。</w:t>
      </w:r>
    </w:p>
    <w:p w:rsidR="0097201C" w:rsidRPr="00DF5238" w:rsidP="00DF5238">
      <w:pPr>
        <w:spacing w:line="460" w:lineRule="auto"/>
        <w:jc w:val="left"/>
        <w:rPr>
          <w:rFonts w:ascii="宋体" w:hAnsi="宋体" w:hint="eastAsia"/>
          <w:sz w:val="24"/>
        </w:rPr>
      </w:pPr>
      <w:r w:rsidRPr="00DF5238">
        <w:rPr>
          <w:rFonts w:ascii="宋体" w:hAnsi="宋体" w:hint="eastAsia"/>
          <w:sz w:val="24"/>
        </w:rPr>
        <w:t>3)用于结构工程的掺合料应按规定取样复试，有复试报告(表 C3-3-13)。</w:t>
      </w:r>
    </w:p>
    <w:p w:rsidR="0097201C" w:rsidRPr="00DF5238" w:rsidP="00DF5238">
      <w:pPr>
        <w:spacing w:line="460" w:lineRule="auto"/>
        <w:jc w:val="left"/>
        <w:rPr>
          <w:rFonts w:ascii="宋体" w:hAnsi="宋体"/>
          <w:sz w:val="24"/>
        </w:rPr>
      </w:pPr>
      <w:r w:rsidRPr="00DF5238">
        <w:rPr>
          <w:rFonts w:ascii="宋体" w:hAnsi="宋体" w:hint="eastAsia"/>
          <w:sz w:val="24"/>
        </w:rPr>
        <w:t>4)建筑石灰也应有出厂质量证明文献，进场后应按规定取样复试，有复试报告(表 C3-3-14)。</w:t>
      </w:r>
    </w:p>
    <w:p w:rsidR="0097201C" w:rsidRPr="00DF5238" w:rsidP="00DF5238">
      <w:pPr>
        <w:spacing w:line="460" w:lineRule="auto"/>
        <w:jc w:val="left"/>
        <w:rPr>
          <w:rFonts w:ascii="宋体" w:hAnsi="宋体" w:hint="eastAsia"/>
          <w:sz w:val="24"/>
        </w:rPr>
      </w:pPr>
      <w:r w:rsidRPr="00DF5238">
        <w:rPr>
          <w:rFonts w:ascii="宋体" w:hAnsi="宋体" w:hint="eastAsia"/>
          <w:sz w:val="24"/>
        </w:rPr>
        <w:t>15.防水材料</w:t>
      </w:r>
    </w:p>
    <w:p w:rsidR="0097201C" w:rsidRPr="00DF5238" w:rsidP="00DF5238">
      <w:pPr>
        <w:spacing w:line="460" w:lineRule="auto"/>
        <w:jc w:val="left"/>
        <w:rPr>
          <w:rFonts w:ascii="宋体" w:hAnsi="宋体" w:hint="eastAsia"/>
          <w:sz w:val="24"/>
        </w:rPr>
      </w:pPr>
      <w:r w:rsidRPr="00DF5238">
        <w:rPr>
          <w:rFonts w:ascii="宋体" w:hAnsi="宋体" w:hint="eastAsia"/>
          <w:sz w:val="24"/>
        </w:rPr>
        <w:t>1)防水材料重要涉及防水涂料、防水卷材、粘结剂、止水带、膨胀胶条、密封膏、密封胶、水泥基渗透结晶性防水材料等。</w:t>
      </w:r>
    </w:p>
    <w:p w:rsidR="0097201C" w:rsidRPr="00DF5238" w:rsidP="00DF5238">
      <w:pPr>
        <w:spacing w:line="460" w:lineRule="auto"/>
        <w:jc w:val="left"/>
        <w:rPr>
          <w:rFonts w:ascii="宋体" w:hAnsi="宋体" w:hint="eastAsia"/>
          <w:sz w:val="24"/>
        </w:rPr>
      </w:pPr>
      <w:r w:rsidRPr="00DF5238">
        <w:rPr>
          <w:rFonts w:ascii="宋体" w:hAnsi="宋体" w:hint="eastAsia"/>
          <w:sz w:val="24"/>
        </w:rPr>
        <w:t>2)防水材料必须有出厂质量合格证，有相应资质等级检测部门出具的检测报告，产品性能和使用说明书。</w:t>
      </w:r>
    </w:p>
    <w:p w:rsidR="0097201C" w:rsidRPr="00DF5238" w:rsidP="00DF5238">
      <w:pPr>
        <w:spacing w:line="460" w:lineRule="auto"/>
        <w:jc w:val="left"/>
        <w:rPr>
          <w:rFonts w:ascii="宋体" w:hAnsi="宋体"/>
          <w:sz w:val="24"/>
        </w:rPr>
      </w:pPr>
      <w:r w:rsidRPr="00DF5238">
        <w:rPr>
          <w:rFonts w:ascii="宋体" w:hAnsi="宋体" w:hint="eastAsia"/>
          <w:sz w:val="24"/>
        </w:rPr>
        <w:t>3)防水材料进场后应进行外观检查， 合格后按规定取样复试， 并实行有见证取样和送检(表 C3-3-8)、（表 C3-3-9） 、(表 C3-3-10)、(表 B3-5)。</w:t>
      </w:r>
    </w:p>
    <w:p w:rsidR="0097201C" w:rsidRPr="00DF5238" w:rsidP="00DF5238">
      <w:pPr>
        <w:spacing w:line="460" w:lineRule="auto"/>
        <w:jc w:val="left"/>
        <w:rPr>
          <w:rFonts w:ascii="宋体" w:hAnsi="宋体" w:hint="eastAsia"/>
          <w:sz w:val="24"/>
        </w:rPr>
      </w:pPr>
      <w:r w:rsidRPr="00DF5238">
        <w:rPr>
          <w:rFonts w:ascii="宋体" w:hAnsi="宋体" w:hint="eastAsia"/>
          <w:sz w:val="24"/>
        </w:rPr>
        <w:t>16.砖与砌块</w:t>
      </w:r>
    </w:p>
    <w:p w:rsidR="0097201C" w:rsidRPr="00DF5238" w:rsidP="00DF5238">
      <w:pPr>
        <w:spacing w:line="460" w:lineRule="auto"/>
        <w:jc w:val="left"/>
        <w:rPr>
          <w:rFonts w:ascii="宋体" w:hAnsi="宋体" w:hint="eastAsia"/>
          <w:sz w:val="24"/>
        </w:rPr>
      </w:pPr>
      <w:r w:rsidRPr="00DF5238">
        <w:rPr>
          <w:rFonts w:ascii="宋体" w:hAnsi="宋体" w:hint="eastAsia"/>
          <w:sz w:val="24"/>
        </w:rPr>
        <w:t>1)砖与砌块必须有质量证明文献。</w:t>
      </w:r>
    </w:p>
    <w:p w:rsidR="0097201C" w:rsidRPr="00DF5238" w:rsidP="00DF5238">
      <w:pPr>
        <w:spacing w:line="460" w:lineRule="auto"/>
        <w:jc w:val="left"/>
        <w:rPr>
          <w:rFonts w:ascii="宋体" w:hAnsi="宋体"/>
          <w:sz w:val="24"/>
        </w:rPr>
      </w:pPr>
      <w:r w:rsidRPr="00DF5238">
        <w:rPr>
          <w:rFonts w:ascii="宋体" w:hAnsi="宋体" w:hint="eastAsia"/>
          <w:sz w:val="24"/>
        </w:rPr>
        <w:t>2)用于承重结构，或出厂实验项目不齐全的砖与砌块，应做取样复试，有复试报告(表 C3-3-11)。承重墙用砖和混凝土小型砌块应实行有见证取样和送检(表 B3-5)。</w:t>
      </w:r>
    </w:p>
    <w:p w:rsidR="0097201C" w:rsidRPr="00DF5238" w:rsidP="00DF5238">
      <w:pPr>
        <w:spacing w:line="460" w:lineRule="auto"/>
        <w:jc w:val="left"/>
        <w:rPr>
          <w:rFonts w:ascii="宋体" w:hAnsi="宋体" w:hint="eastAsia"/>
          <w:sz w:val="24"/>
        </w:rPr>
      </w:pPr>
      <w:r w:rsidRPr="00DF5238">
        <w:rPr>
          <w:rFonts w:ascii="宋体" w:hAnsi="宋体" w:hint="eastAsia"/>
          <w:sz w:val="24"/>
        </w:rPr>
        <w:t>17.轻集料</w:t>
      </w:r>
    </w:p>
    <w:p w:rsidR="0097201C" w:rsidRPr="00DF5238" w:rsidP="00DF5238">
      <w:pPr>
        <w:spacing w:line="460" w:lineRule="auto"/>
        <w:jc w:val="left"/>
        <w:rPr>
          <w:rFonts w:ascii="宋体" w:hAnsi="宋体" w:hint="eastAsia"/>
          <w:sz w:val="24"/>
        </w:rPr>
      </w:pPr>
      <w:r w:rsidRPr="00DF5238">
        <w:rPr>
          <w:rFonts w:ascii="宋体" w:hAnsi="宋体" w:hint="eastAsia"/>
          <w:sz w:val="24"/>
        </w:rPr>
        <w:t>轻集料必须有质量证明文献，并按规定取样复试，有复试报告(表 C3-3-12)。</w:t>
      </w:r>
    </w:p>
    <w:p w:rsidR="0097201C" w:rsidRPr="00DF5238" w:rsidP="00DF5238">
      <w:pPr>
        <w:spacing w:line="460" w:lineRule="auto"/>
        <w:jc w:val="left"/>
        <w:rPr>
          <w:rFonts w:ascii="宋体" w:hAnsi="宋体" w:hint="eastAsia"/>
          <w:sz w:val="24"/>
        </w:rPr>
      </w:pPr>
      <w:r w:rsidRPr="00DF5238">
        <w:rPr>
          <w:rFonts w:ascii="宋体" w:hAnsi="宋体" w:hint="eastAsia"/>
          <w:sz w:val="24"/>
        </w:rPr>
        <w:t>18.装饰装修物资</w:t>
      </w:r>
    </w:p>
    <w:p w:rsidR="0097201C" w:rsidRPr="00DF5238" w:rsidP="00DF5238">
      <w:pPr>
        <w:spacing w:line="460" w:lineRule="auto"/>
        <w:jc w:val="left"/>
        <w:rPr>
          <w:rFonts w:ascii="宋体" w:hAnsi="宋体" w:hint="eastAsia"/>
          <w:sz w:val="24"/>
        </w:rPr>
        <w:sectPr>
          <w:type w:val="nextPage"/>
          <w:pgSz w:w="11906" w:h="16838"/>
          <w:pgMar w:top="1440" w:right="1800" w:bottom="1440" w:left="1800" w:header="851" w:footer="992" w:gutter="0"/>
          <w:pgNumType w:start="11"/>
          <w:cols w:space="720"/>
          <w:titlePg w:val="0"/>
          <w:docGrid w:type="lines" w:linePitch="312"/>
        </w:sectPr>
      </w:pPr>
    </w:p>
    <w:p w:rsidR="0097201C" w:rsidRPr="00DF5238" w:rsidP="00DF5238">
      <w:pPr>
        <w:spacing w:line="460" w:lineRule="auto"/>
        <w:jc w:val="left"/>
        <w:rPr>
          <w:rFonts w:ascii="宋体" w:hAnsi="宋体" w:hint="eastAsia"/>
          <w:sz w:val="24"/>
        </w:rPr>
      </w:pPr>
      <w:r w:rsidRPr="00DF5238">
        <w:rPr>
          <w:rFonts w:ascii="宋体" w:hAnsi="宋体" w:hint="eastAsia"/>
          <w:sz w:val="24"/>
        </w:rPr>
        <w:t>1)装饰装修物资重要涉及抹灰材料、地面材料、门窗材料、吊顶材料、轻质隔墙材料、饰面板(砖)、涂料、裱糊与软包材料和细部工程材料等。</w:t>
      </w:r>
    </w:p>
    <w:p w:rsidR="0097201C" w:rsidRPr="00DF5238" w:rsidP="00DF5238">
      <w:pPr>
        <w:spacing w:line="460" w:lineRule="auto"/>
        <w:jc w:val="left"/>
        <w:rPr>
          <w:rFonts w:ascii="宋体" w:hAnsi="宋体" w:hint="eastAsia"/>
          <w:sz w:val="24"/>
        </w:rPr>
      </w:pPr>
      <w:r w:rsidRPr="00DF5238">
        <w:rPr>
          <w:rFonts w:ascii="宋体" w:hAnsi="宋体" w:hint="eastAsia"/>
          <w:sz w:val="24"/>
        </w:rPr>
        <w:t>2)重要物资应有质量证明文献，涉及出厂合格证、检测报告和质量保证书等。</w:t>
      </w:r>
    </w:p>
    <w:p w:rsidR="0097201C" w:rsidRPr="00DF5238" w:rsidP="00DF5238">
      <w:pPr>
        <w:spacing w:line="460" w:lineRule="auto"/>
        <w:jc w:val="left"/>
        <w:rPr>
          <w:rFonts w:ascii="宋体" w:hAnsi="宋体"/>
          <w:sz w:val="24"/>
        </w:rPr>
      </w:pPr>
      <w:r w:rsidRPr="00DF5238">
        <w:rPr>
          <w:rFonts w:ascii="宋体" w:hAnsi="宋体" w:hint="eastAsia"/>
          <w:sz w:val="24"/>
        </w:rPr>
        <w:t>3)应复试的物资(如抹灰及粘贴板材用水泥、建筑外窗、人造木板、室内花岗石、外墙面砖和安全玻璃等)，须按照相关规范规定进行复试，有相应复试报告(表 C3-3-4)、(表 C3-3-15)、(表 C3-3-16)等</w:t>
      </w:r>
    </w:p>
    <w:p w:rsidR="0097201C" w:rsidRPr="00DF5238" w:rsidP="00DF5238">
      <w:pPr>
        <w:spacing w:line="460" w:lineRule="auto"/>
        <w:jc w:val="left"/>
        <w:rPr>
          <w:rFonts w:ascii="宋体" w:hAnsi="宋体" w:hint="eastAsia"/>
          <w:sz w:val="24"/>
        </w:rPr>
      </w:pPr>
      <w:r w:rsidRPr="00DF5238">
        <w:rPr>
          <w:rFonts w:ascii="宋体" w:hAnsi="宋体" w:hint="eastAsia"/>
          <w:sz w:val="24"/>
        </w:rPr>
        <w:t>19.预应力工程物资</w:t>
      </w:r>
    </w:p>
    <w:p w:rsidR="0097201C" w:rsidRPr="00DF5238" w:rsidP="00DF5238">
      <w:pPr>
        <w:spacing w:line="460" w:lineRule="auto"/>
        <w:jc w:val="left"/>
        <w:rPr>
          <w:rFonts w:ascii="宋体" w:hAnsi="宋体" w:hint="eastAsia"/>
          <w:sz w:val="24"/>
        </w:rPr>
      </w:pPr>
      <w:r w:rsidRPr="00DF5238">
        <w:rPr>
          <w:rFonts w:ascii="宋体" w:hAnsi="宋体" w:hint="eastAsia"/>
          <w:sz w:val="24"/>
        </w:rPr>
        <w:t>1)预应力工程物资，重要涉及预应力筋、锚(夹)具和连接器、水泥和预应力筋用螺旋管等。</w:t>
      </w:r>
    </w:p>
    <w:p w:rsidR="0097201C" w:rsidRPr="00DF5238" w:rsidP="00DF5238">
      <w:pPr>
        <w:spacing w:line="460" w:lineRule="auto"/>
        <w:jc w:val="left"/>
        <w:rPr>
          <w:rFonts w:ascii="宋体" w:hAnsi="宋体" w:hint="eastAsia"/>
          <w:sz w:val="24"/>
        </w:rPr>
      </w:pPr>
      <w:r w:rsidRPr="00DF5238">
        <w:rPr>
          <w:rFonts w:ascii="宋体" w:hAnsi="宋体" w:hint="eastAsia"/>
          <w:sz w:val="24"/>
        </w:rPr>
        <w:t>2)重要物资应有质量证明文献，涉及出厂合格证、检测报告等。</w:t>
      </w:r>
    </w:p>
    <w:p w:rsidR="0097201C" w:rsidRPr="00DF5238" w:rsidP="00DF5238">
      <w:pPr>
        <w:spacing w:line="460" w:lineRule="auto"/>
        <w:jc w:val="left"/>
        <w:rPr>
          <w:rFonts w:ascii="宋体" w:hAnsi="宋体"/>
          <w:sz w:val="24"/>
        </w:rPr>
      </w:pPr>
      <w:r w:rsidRPr="00DF5238">
        <w:rPr>
          <w:rFonts w:ascii="宋体" w:hAnsi="宋体" w:hint="eastAsia"/>
          <w:sz w:val="24"/>
        </w:rPr>
        <w:t>3)预应力筋、锚(夹)具和连接器等应有进场复试报告。涂包层和套管、孔道灌浆用水泥及外加剂应按照规定取样复试，有复试报告 (见 GB50204-2023 中第 6.2 节)。</w:t>
      </w:r>
    </w:p>
    <w:p w:rsidR="0097201C" w:rsidRPr="00DF5238" w:rsidP="00DF5238">
      <w:pPr>
        <w:spacing w:line="460" w:lineRule="auto"/>
        <w:jc w:val="left"/>
        <w:rPr>
          <w:rFonts w:ascii="宋体" w:hAnsi="宋体" w:hint="eastAsia"/>
          <w:sz w:val="24"/>
        </w:rPr>
      </w:pPr>
      <w:r w:rsidRPr="00DF5238">
        <w:rPr>
          <w:rFonts w:ascii="宋体" w:hAnsi="宋体" w:hint="eastAsia"/>
          <w:sz w:val="24"/>
        </w:rPr>
        <w:t>20.钢结构工程物资</w:t>
      </w:r>
    </w:p>
    <w:p w:rsidR="0097201C" w:rsidRPr="00DF5238" w:rsidP="00DF5238">
      <w:pPr>
        <w:spacing w:line="460" w:lineRule="auto"/>
        <w:jc w:val="left"/>
        <w:rPr>
          <w:rFonts w:ascii="宋体" w:hAnsi="宋体" w:hint="eastAsia"/>
          <w:sz w:val="24"/>
        </w:rPr>
      </w:pPr>
      <w:r w:rsidRPr="00DF5238">
        <w:rPr>
          <w:rFonts w:ascii="宋体" w:hAnsi="宋体" w:hint="eastAsia"/>
          <w:sz w:val="24"/>
        </w:rPr>
        <w:t>1)钢结构工程物资重要涉及钢材、钢铸件、焊接材料、连接用紧固件及配件、防火防腐涂料、焊接（螺栓)球、封板、锥头、套筒和金属板等。</w:t>
      </w:r>
    </w:p>
    <w:p w:rsidR="0097201C" w:rsidRPr="00DF5238" w:rsidP="00DF5238">
      <w:pPr>
        <w:spacing w:line="460" w:lineRule="auto"/>
        <w:jc w:val="left"/>
        <w:rPr>
          <w:rFonts w:ascii="宋体" w:hAnsi="宋体" w:hint="eastAsia"/>
          <w:sz w:val="24"/>
        </w:rPr>
      </w:pPr>
      <w:r w:rsidRPr="00DF5238">
        <w:rPr>
          <w:rFonts w:ascii="宋体" w:hAnsi="宋体" w:hint="eastAsia"/>
          <w:sz w:val="24"/>
        </w:rPr>
        <w:t>2)重要物资应有质量证明文献，涉及出厂合格证、检测报告和中文标志等。</w:t>
      </w:r>
    </w:p>
    <w:p w:rsidR="0097201C" w:rsidRPr="00DF5238" w:rsidP="00DF5238">
      <w:pPr>
        <w:spacing w:line="460" w:lineRule="auto"/>
        <w:jc w:val="left"/>
        <w:rPr>
          <w:rFonts w:ascii="宋体" w:hAnsi="宋体" w:hint="eastAsia"/>
          <w:sz w:val="24"/>
        </w:rPr>
      </w:pPr>
      <w:r w:rsidRPr="00DF5238">
        <w:rPr>
          <w:rFonts w:ascii="宋体" w:hAnsi="宋体" w:hint="eastAsia"/>
          <w:sz w:val="24"/>
        </w:rPr>
        <w:t>3)按规范 GB50205 中第 4.2.2 条的规定，应复试的钢材必须有复试报告(表 C3-3-2)，并按规定实行</w:t>
      </w:r>
    </w:p>
    <w:p w:rsidR="0097201C" w:rsidRPr="00DF5238" w:rsidP="00DF5238">
      <w:pPr>
        <w:spacing w:line="460" w:lineRule="auto"/>
        <w:jc w:val="left"/>
        <w:rPr>
          <w:rFonts w:ascii="宋体" w:hAnsi="宋体" w:hint="eastAsia"/>
          <w:sz w:val="24"/>
        </w:rPr>
      </w:pPr>
      <w:r w:rsidRPr="00DF5238">
        <w:rPr>
          <w:rFonts w:ascii="宋体" w:hAnsi="宋体" w:hint="eastAsia"/>
          <w:sz w:val="24"/>
        </w:rPr>
        <w:t>有见证取样和送检(表 B3-5)。</w:t>
      </w:r>
    </w:p>
    <w:p w:rsidR="0097201C" w:rsidRPr="00DF5238" w:rsidP="00DF5238">
      <w:pPr>
        <w:spacing w:line="460" w:lineRule="auto"/>
        <w:jc w:val="left"/>
        <w:rPr>
          <w:rFonts w:ascii="宋体" w:hAnsi="宋体" w:hint="eastAsia"/>
          <w:sz w:val="24"/>
        </w:rPr>
      </w:pPr>
      <w:r w:rsidRPr="00DF5238">
        <w:rPr>
          <w:rFonts w:ascii="宋体" w:hAnsi="宋体" w:hint="eastAsia"/>
          <w:sz w:val="24"/>
        </w:rPr>
        <w:t>4)重要钢结构采用的焊接材料应有复试报告，并按规定实行有见证取样和送检(表 B3-5)。</w:t>
      </w:r>
    </w:p>
    <w:p w:rsidR="0097201C" w:rsidRPr="00DF5238" w:rsidP="00DF5238">
      <w:pPr>
        <w:spacing w:line="460" w:lineRule="auto"/>
        <w:jc w:val="left"/>
        <w:rPr>
          <w:rFonts w:ascii="宋体" w:hAnsi="宋体"/>
          <w:sz w:val="24"/>
        </w:rPr>
      </w:pPr>
      <w:r w:rsidRPr="00DF5238">
        <w:rPr>
          <w:rFonts w:ascii="宋体" w:hAnsi="宋体" w:hint="eastAsia"/>
          <w:sz w:val="24"/>
        </w:rPr>
        <w:t>5)高强度大六角头螺栓连接副和扭剪型高强度螺栓连接副应有扭矩系数和紧固轴力(预拉力)检查报告，并按规定做进场复试，实行有见证取样和送检(表 B3-5)。</w:t>
      </w:r>
      <w:r w:rsidRPr="00DF5238">
        <w:rPr>
          <w:rFonts w:ascii="宋体" w:hAnsi="宋体"/>
          <w:sz w:val="24"/>
        </w:rPr>
        <w:br/>
      </w:r>
      <w:r w:rsidRPr="00DF5238">
        <w:rPr>
          <w:rFonts w:ascii="宋体" w:hAnsi="宋体"/>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https://d.book118.com/765242200124011042</w:t>
        </w:r>
      </w:hyperlink>
    </w:p>
    <w:p w:rsidR="0097201C" w:rsidRPr="00DF5238" w:rsidP="00DF5238">
      <w:pPr>
        <w:spacing w:line="460" w:lineRule="auto"/>
        <w:jc w:val="left"/>
        <w:rPr>
          <w:rFonts w:ascii="宋体" w:hAnsi="宋体"/>
          <w:sz w:val="24"/>
        </w:rPr>
      </w:pPr>
    </w:p>
    <w:sectPr>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15F6C"/>
    <w:rsid w:val="0097201C"/>
    <w:rsid w:val="00B17C83"/>
    <w:rsid w:val="00C35F64"/>
    <w:rsid w:val="00DF523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BalloonText">
    <w:name w:val="Balloon Text"/>
    <w:basedOn w:val="Normal"/>
    <w:link w:val="Char"/>
    <w:uiPriority w:val="99"/>
    <w:semiHidden/>
    <w:unhideWhenUsed/>
    <w:rsid w:val="004C5AF1"/>
    <w:rPr>
      <w:sz w:val="18"/>
      <w:szCs w:val="18"/>
    </w:rPr>
  </w:style>
  <w:style w:type="character" w:customStyle="1" w:styleId="Char">
    <w:name w:val="批注框文本 Char"/>
    <w:link w:val="BalloonText"/>
    <w:uiPriority w:val="99"/>
    <w:semiHidden/>
    <w:rsid w:val="004C5AF1"/>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6524220012401104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560</TotalTime>
  <Pages>17</Pages>
  <Words>2556</Words>
  <Characters>14571</Characters>
  <Application>Microsoft Office Word</Application>
  <DocSecurity>0</DocSecurity>
  <Lines>121</Lines>
  <Paragraphs>34</Paragraphs>
  <ScaleCrop>false</ScaleCrop>
  <Manager>金武攸</Manager>
  <Company/>
  <LinksUpToDate>false</LinksUpToDate>
  <CharactersWithSpaces>17093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2023工程资料验收相关</dc:title>
  <dc:subject>2023工程资料验收相关</dc:subject>
  <dc:creator>金武攸</dc:creator>
  <cp:keywords>2023</cp:keywords>
  <cp:lastModifiedBy>金武攸</cp:lastModifiedBy>
  <cp:revision>3</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2052-9.1.0.3914</vt:lpwstr>
  </property>
</Properties>
</file>