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微生物杀虫剂项目建设方案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70" w:history="1">
        <w:r>
          <w:rPr>
            <w:rFonts w:ascii="仿宋" w:eastAsia="仿宋" w:hAnsi="仿宋" w:cs="仿宋" w:hint="eastAsia"/>
            <w:lang w:eastAsia="zh-CN"/>
          </w:rPr>
          <w:t>概论</w:t>
        </w:r>
        <w:r>
          <w:tab/>
        </w:r>
        <w:r>
          <w:fldChar w:fldCharType="begin"/>
        </w:r>
        <w:r>
          <w:instrText xml:space="preserve"> PAGEREF _Toc23970 \h </w:instrText>
        </w:r>
        <w:r>
          <w:fldChar w:fldCharType="separate"/>
        </w:r>
        <w:r>
          <w:t>3</w:t>
        </w:r>
        <w:r>
          <w:fldChar w:fldCharType="end"/>
        </w:r>
      </w:hyperlink>
    </w:p>
    <w:p>
      <w:pPr>
        <w:pStyle w:val="TOC1"/>
        <w:tabs>
          <w:tab w:val="right" w:leader="dot" w:pos="8306"/>
        </w:tabs>
      </w:pPr>
      <w:hyperlink w:anchor="_Toc24832" w:history="1">
        <w:r>
          <w:rPr>
            <w:rFonts w:ascii="仿宋" w:eastAsia="仿宋" w:hAnsi="仿宋" w:cs="仿宋" w:hint="eastAsia"/>
            <w:lang w:eastAsia="zh-CN"/>
          </w:rPr>
          <w:t>一、建设风险评估分析</w:t>
        </w:r>
        <w:r>
          <w:tab/>
        </w:r>
        <w:r>
          <w:fldChar w:fldCharType="begin"/>
        </w:r>
        <w:r>
          <w:instrText xml:space="preserve"> PAGEREF _Toc24832 \h </w:instrText>
        </w:r>
        <w:r>
          <w:fldChar w:fldCharType="separate"/>
        </w:r>
        <w:r>
          <w:t>3</w:t>
        </w:r>
        <w:r>
          <w:fldChar w:fldCharType="end"/>
        </w:r>
      </w:hyperlink>
    </w:p>
    <w:p>
      <w:pPr>
        <w:pStyle w:val="TOC2"/>
        <w:tabs>
          <w:tab w:val="right" w:leader="dot" w:pos="8306"/>
        </w:tabs>
      </w:pPr>
      <w:hyperlink w:anchor="_Toc9717" w:history="1">
        <w:r>
          <w:rPr>
            <w:rFonts w:ascii="仿宋" w:eastAsia="仿宋" w:hAnsi="仿宋" w:cs="仿宋" w:hint="eastAsia"/>
            <w:lang w:eastAsia="zh-CN"/>
          </w:rPr>
          <w:t>(一)、政策风险分析</w:t>
        </w:r>
        <w:r>
          <w:tab/>
        </w:r>
        <w:r>
          <w:fldChar w:fldCharType="begin"/>
        </w:r>
        <w:r>
          <w:instrText xml:space="preserve"> PAGEREF _Toc9717 \h </w:instrText>
        </w:r>
        <w:r>
          <w:fldChar w:fldCharType="separate"/>
        </w:r>
        <w:r>
          <w:t>3</w:t>
        </w:r>
        <w:r>
          <w:fldChar w:fldCharType="end"/>
        </w:r>
      </w:hyperlink>
    </w:p>
    <w:p>
      <w:pPr>
        <w:pStyle w:val="TOC2"/>
        <w:tabs>
          <w:tab w:val="right" w:leader="dot" w:pos="8306"/>
        </w:tabs>
      </w:pPr>
      <w:hyperlink w:anchor="_Toc30106" w:history="1">
        <w:r>
          <w:rPr>
            <w:rFonts w:ascii="仿宋" w:eastAsia="仿宋" w:hAnsi="仿宋" w:cs="仿宋" w:hint="eastAsia"/>
            <w:lang w:eastAsia="zh-CN"/>
          </w:rPr>
          <w:t>(二)、社会风险分析</w:t>
        </w:r>
        <w:r>
          <w:tab/>
        </w:r>
        <w:r>
          <w:fldChar w:fldCharType="begin"/>
        </w:r>
        <w:r>
          <w:instrText xml:space="preserve"> PAGEREF _Toc30106 \h </w:instrText>
        </w:r>
        <w:r>
          <w:fldChar w:fldCharType="separate"/>
        </w:r>
        <w:r>
          <w:t>4</w:t>
        </w:r>
        <w:r>
          <w:fldChar w:fldCharType="end"/>
        </w:r>
      </w:hyperlink>
    </w:p>
    <w:p>
      <w:pPr>
        <w:pStyle w:val="TOC2"/>
        <w:tabs>
          <w:tab w:val="right" w:leader="dot" w:pos="8306"/>
        </w:tabs>
      </w:pPr>
      <w:hyperlink w:anchor="_Toc18451" w:history="1">
        <w:r>
          <w:rPr>
            <w:rFonts w:ascii="仿宋" w:eastAsia="仿宋" w:hAnsi="仿宋" w:cs="仿宋" w:hint="eastAsia"/>
            <w:lang w:eastAsia="zh-CN"/>
          </w:rPr>
          <w:t>(三)、市场风险分析</w:t>
        </w:r>
        <w:r>
          <w:tab/>
        </w:r>
        <w:r>
          <w:fldChar w:fldCharType="begin"/>
        </w:r>
        <w:r>
          <w:instrText xml:space="preserve"> PAGEREF _Toc18451 \h </w:instrText>
        </w:r>
        <w:r>
          <w:fldChar w:fldCharType="separate"/>
        </w:r>
        <w:r>
          <w:t>6</w:t>
        </w:r>
        <w:r>
          <w:fldChar w:fldCharType="end"/>
        </w:r>
      </w:hyperlink>
    </w:p>
    <w:p>
      <w:pPr>
        <w:pStyle w:val="TOC2"/>
        <w:tabs>
          <w:tab w:val="right" w:leader="dot" w:pos="8306"/>
        </w:tabs>
      </w:pPr>
      <w:hyperlink w:anchor="_Toc30111" w:history="1">
        <w:r>
          <w:rPr>
            <w:rFonts w:ascii="仿宋" w:eastAsia="仿宋" w:hAnsi="仿宋" w:cs="仿宋" w:hint="eastAsia"/>
            <w:lang w:eastAsia="zh-CN"/>
          </w:rPr>
          <w:t>(四)、资金风险分析</w:t>
        </w:r>
        <w:r>
          <w:tab/>
        </w:r>
        <w:r>
          <w:fldChar w:fldCharType="begin"/>
        </w:r>
        <w:r>
          <w:instrText xml:space="preserve"> PAGEREF _Toc30111 \h </w:instrText>
        </w:r>
        <w:r>
          <w:fldChar w:fldCharType="separate"/>
        </w:r>
        <w:r>
          <w:t>6</w:t>
        </w:r>
        <w:r>
          <w:fldChar w:fldCharType="end"/>
        </w:r>
      </w:hyperlink>
    </w:p>
    <w:p>
      <w:pPr>
        <w:pStyle w:val="TOC2"/>
        <w:tabs>
          <w:tab w:val="right" w:leader="dot" w:pos="8306"/>
        </w:tabs>
      </w:pPr>
      <w:hyperlink w:anchor="_Toc647" w:history="1">
        <w:r>
          <w:rPr>
            <w:rFonts w:ascii="仿宋" w:eastAsia="仿宋" w:hAnsi="仿宋" w:cs="仿宋" w:hint="eastAsia"/>
            <w:lang w:eastAsia="zh-CN"/>
          </w:rPr>
          <w:t>(五)、技术风险分析</w:t>
        </w:r>
        <w:r>
          <w:tab/>
        </w:r>
        <w:r>
          <w:fldChar w:fldCharType="begin"/>
        </w:r>
        <w:r>
          <w:instrText xml:space="preserve"> PAGEREF _Toc647 \h </w:instrText>
        </w:r>
        <w:r>
          <w:fldChar w:fldCharType="separate"/>
        </w:r>
        <w:r>
          <w:t>8</w:t>
        </w:r>
        <w:r>
          <w:fldChar w:fldCharType="end"/>
        </w:r>
      </w:hyperlink>
    </w:p>
    <w:p>
      <w:pPr>
        <w:pStyle w:val="TOC2"/>
        <w:tabs>
          <w:tab w:val="right" w:leader="dot" w:pos="8306"/>
        </w:tabs>
      </w:pPr>
      <w:hyperlink w:anchor="_Toc19928" w:history="1">
        <w:r>
          <w:rPr>
            <w:rFonts w:ascii="仿宋" w:eastAsia="仿宋" w:hAnsi="仿宋" w:cs="仿宋" w:hint="eastAsia"/>
            <w:lang w:eastAsia="zh-CN"/>
          </w:rPr>
          <w:t>(六)、财务风险分析</w:t>
        </w:r>
        <w:r>
          <w:tab/>
        </w:r>
        <w:r>
          <w:fldChar w:fldCharType="begin"/>
        </w:r>
        <w:r>
          <w:instrText xml:space="preserve"> PAGEREF _Toc19928 \h </w:instrText>
        </w:r>
        <w:r>
          <w:fldChar w:fldCharType="separate"/>
        </w:r>
        <w:r>
          <w:t>9</w:t>
        </w:r>
        <w:r>
          <w:fldChar w:fldCharType="end"/>
        </w:r>
      </w:hyperlink>
    </w:p>
    <w:p>
      <w:pPr>
        <w:pStyle w:val="TOC2"/>
        <w:tabs>
          <w:tab w:val="right" w:leader="dot" w:pos="8306"/>
        </w:tabs>
      </w:pPr>
      <w:hyperlink w:anchor="_Toc15801" w:history="1">
        <w:r>
          <w:rPr>
            <w:rFonts w:ascii="仿宋" w:eastAsia="仿宋" w:hAnsi="仿宋" w:cs="仿宋" w:hint="eastAsia"/>
            <w:lang w:eastAsia="zh-CN"/>
          </w:rPr>
          <w:t>(七)、管理风险分析</w:t>
        </w:r>
        <w:r>
          <w:tab/>
        </w:r>
        <w:r>
          <w:fldChar w:fldCharType="begin"/>
        </w:r>
        <w:r>
          <w:instrText xml:space="preserve"> PAGEREF _Toc15801 \h </w:instrText>
        </w:r>
        <w:r>
          <w:fldChar w:fldCharType="separate"/>
        </w:r>
        <w:r>
          <w:t>11</w:t>
        </w:r>
        <w:r>
          <w:fldChar w:fldCharType="end"/>
        </w:r>
      </w:hyperlink>
    </w:p>
    <w:p>
      <w:pPr>
        <w:pStyle w:val="TOC2"/>
        <w:tabs>
          <w:tab w:val="right" w:leader="dot" w:pos="8306"/>
        </w:tabs>
      </w:pPr>
      <w:hyperlink w:anchor="_Toc16584" w:history="1">
        <w:r>
          <w:rPr>
            <w:rFonts w:ascii="仿宋" w:eastAsia="仿宋" w:hAnsi="仿宋" w:cs="仿宋" w:hint="eastAsia"/>
            <w:lang w:eastAsia="zh-CN"/>
          </w:rPr>
          <w:t>(八)、其它风险分析</w:t>
        </w:r>
        <w:r>
          <w:tab/>
        </w:r>
        <w:r>
          <w:fldChar w:fldCharType="begin"/>
        </w:r>
        <w:r>
          <w:instrText xml:space="preserve"> PAGEREF _Toc16584 \h </w:instrText>
        </w:r>
        <w:r>
          <w:fldChar w:fldCharType="separate"/>
        </w:r>
        <w:r>
          <w:t>12</w:t>
        </w:r>
        <w:r>
          <w:fldChar w:fldCharType="end"/>
        </w:r>
      </w:hyperlink>
    </w:p>
    <w:p>
      <w:pPr>
        <w:pStyle w:val="TOC2"/>
        <w:tabs>
          <w:tab w:val="right" w:leader="dot" w:pos="8306"/>
        </w:tabs>
      </w:pPr>
      <w:hyperlink w:anchor="_Toc9971" w:history="1">
        <w:r>
          <w:rPr>
            <w:rFonts w:ascii="仿宋" w:eastAsia="仿宋" w:hAnsi="仿宋" w:cs="仿宋" w:hint="eastAsia"/>
            <w:lang w:eastAsia="zh-CN"/>
          </w:rPr>
          <w:t>(九)、社会影响评估</w:t>
        </w:r>
        <w:r>
          <w:tab/>
        </w:r>
        <w:r>
          <w:fldChar w:fldCharType="begin"/>
        </w:r>
        <w:r>
          <w:instrText xml:space="preserve"> PAGEREF _Toc9971 \h </w:instrText>
        </w:r>
        <w:r>
          <w:fldChar w:fldCharType="separate"/>
        </w:r>
        <w:r>
          <w:t>13</w:t>
        </w:r>
        <w:r>
          <w:fldChar w:fldCharType="end"/>
        </w:r>
      </w:hyperlink>
    </w:p>
    <w:p>
      <w:pPr>
        <w:pStyle w:val="TOC1"/>
        <w:tabs>
          <w:tab w:val="right" w:leader="dot" w:pos="8306"/>
        </w:tabs>
      </w:pPr>
      <w:hyperlink w:anchor="_Toc12319" w:history="1">
        <w:r>
          <w:rPr>
            <w:rFonts w:ascii="仿宋" w:eastAsia="仿宋" w:hAnsi="仿宋" w:cs="仿宋" w:hint="eastAsia"/>
            <w:lang w:eastAsia="zh-CN"/>
          </w:rPr>
          <w:t>二、发展规划、产业政策和行业准入分析</w:t>
        </w:r>
        <w:r>
          <w:tab/>
        </w:r>
        <w:r>
          <w:fldChar w:fldCharType="begin"/>
        </w:r>
        <w:r>
          <w:instrText xml:space="preserve"> PAGEREF _Toc12319 \h </w:instrText>
        </w:r>
        <w:r>
          <w:fldChar w:fldCharType="separate"/>
        </w:r>
        <w:r>
          <w:t>15</w:t>
        </w:r>
        <w:r>
          <w:fldChar w:fldCharType="end"/>
        </w:r>
      </w:hyperlink>
    </w:p>
    <w:p>
      <w:pPr>
        <w:pStyle w:val="TOC2"/>
        <w:tabs>
          <w:tab w:val="right" w:leader="dot" w:pos="8306"/>
        </w:tabs>
      </w:pPr>
      <w:hyperlink w:anchor="_Toc1159" w:history="1">
        <w:r>
          <w:rPr>
            <w:rFonts w:ascii="仿宋" w:eastAsia="仿宋" w:hAnsi="仿宋" w:cs="仿宋" w:hint="eastAsia"/>
            <w:lang w:eastAsia="zh-CN"/>
          </w:rPr>
          <w:t>(一)、发展规划分析</w:t>
        </w:r>
        <w:r>
          <w:tab/>
        </w:r>
        <w:r>
          <w:fldChar w:fldCharType="begin"/>
        </w:r>
        <w:r>
          <w:instrText xml:space="preserve"> PAGEREF _Toc1159 \h </w:instrText>
        </w:r>
        <w:r>
          <w:fldChar w:fldCharType="separate"/>
        </w:r>
        <w:r>
          <w:t>15</w:t>
        </w:r>
        <w:r>
          <w:fldChar w:fldCharType="end"/>
        </w:r>
      </w:hyperlink>
    </w:p>
    <w:p>
      <w:pPr>
        <w:pStyle w:val="TOC2"/>
        <w:tabs>
          <w:tab w:val="right" w:leader="dot" w:pos="8306"/>
        </w:tabs>
      </w:pPr>
      <w:hyperlink w:anchor="_Toc3771" w:history="1">
        <w:r>
          <w:rPr>
            <w:rFonts w:ascii="仿宋" w:eastAsia="仿宋" w:hAnsi="仿宋" w:cs="仿宋" w:hint="eastAsia"/>
            <w:lang w:eastAsia="zh-CN"/>
          </w:rPr>
          <w:t>(二)、产业政策分析</w:t>
        </w:r>
        <w:r>
          <w:tab/>
        </w:r>
        <w:r>
          <w:fldChar w:fldCharType="begin"/>
        </w:r>
        <w:r>
          <w:instrText xml:space="preserve"> PAGEREF _Toc3771 \h </w:instrText>
        </w:r>
        <w:r>
          <w:fldChar w:fldCharType="separate"/>
        </w:r>
        <w:r>
          <w:t>17</w:t>
        </w:r>
        <w:r>
          <w:fldChar w:fldCharType="end"/>
        </w:r>
      </w:hyperlink>
    </w:p>
    <w:p>
      <w:pPr>
        <w:pStyle w:val="TOC2"/>
        <w:tabs>
          <w:tab w:val="right" w:leader="dot" w:pos="8306"/>
        </w:tabs>
      </w:pPr>
      <w:hyperlink w:anchor="_Toc5194" w:history="1">
        <w:r>
          <w:rPr>
            <w:rFonts w:ascii="仿宋" w:eastAsia="仿宋" w:hAnsi="仿宋" w:cs="仿宋" w:hint="eastAsia"/>
            <w:lang w:eastAsia="zh-CN"/>
          </w:rPr>
          <w:t>(三)、行业准入分析</w:t>
        </w:r>
        <w:r>
          <w:tab/>
        </w:r>
        <w:r>
          <w:fldChar w:fldCharType="begin"/>
        </w:r>
        <w:r>
          <w:instrText xml:space="preserve"> PAGEREF _Toc5194 \h </w:instrText>
        </w:r>
        <w:r>
          <w:fldChar w:fldCharType="separate"/>
        </w:r>
        <w:r>
          <w:t>19</w:t>
        </w:r>
        <w:r>
          <w:fldChar w:fldCharType="end"/>
        </w:r>
      </w:hyperlink>
    </w:p>
    <w:p>
      <w:pPr>
        <w:pStyle w:val="TOC1"/>
        <w:tabs>
          <w:tab w:val="right" w:leader="dot" w:pos="8306"/>
        </w:tabs>
      </w:pPr>
      <w:hyperlink w:anchor="_Toc10183" w:history="1">
        <w:r>
          <w:rPr>
            <w:rFonts w:ascii="仿宋" w:eastAsia="仿宋" w:hAnsi="仿宋" w:cs="仿宋" w:hint="eastAsia"/>
            <w:lang w:eastAsia="zh-CN"/>
          </w:rPr>
          <w:t>三、背景、必要性分析</w:t>
        </w:r>
        <w:r>
          <w:tab/>
        </w:r>
        <w:r>
          <w:fldChar w:fldCharType="begin"/>
        </w:r>
        <w:r>
          <w:instrText xml:space="preserve"> PAGEREF _Toc10183 \h </w:instrText>
        </w:r>
        <w:r>
          <w:fldChar w:fldCharType="separate"/>
        </w:r>
        <w:r>
          <w:t>20</w:t>
        </w:r>
        <w:r>
          <w:fldChar w:fldCharType="end"/>
        </w:r>
      </w:hyperlink>
    </w:p>
    <w:p>
      <w:pPr>
        <w:pStyle w:val="TOC2"/>
        <w:tabs>
          <w:tab w:val="right" w:leader="dot" w:pos="8306"/>
        </w:tabs>
      </w:pPr>
      <w:hyperlink w:anchor="_Toc3776" w:history="1">
        <w:r>
          <w:rPr>
            <w:rFonts w:ascii="仿宋" w:eastAsia="仿宋" w:hAnsi="仿宋" w:cs="仿宋" w:hint="eastAsia"/>
            <w:lang w:eastAsia="zh-CN"/>
          </w:rPr>
          <w:t>(一)、项目建设背景</w:t>
        </w:r>
        <w:r>
          <w:tab/>
        </w:r>
        <w:r>
          <w:fldChar w:fldCharType="begin"/>
        </w:r>
        <w:r>
          <w:instrText xml:space="preserve"> PAGEREF _Toc3776 \h </w:instrText>
        </w:r>
        <w:r>
          <w:fldChar w:fldCharType="separate"/>
        </w:r>
        <w:r>
          <w:t>20</w:t>
        </w:r>
        <w:r>
          <w:fldChar w:fldCharType="end"/>
        </w:r>
      </w:hyperlink>
    </w:p>
    <w:p>
      <w:pPr>
        <w:pStyle w:val="TOC2"/>
        <w:tabs>
          <w:tab w:val="right" w:leader="dot" w:pos="8306"/>
        </w:tabs>
      </w:pPr>
      <w:hyperlink w:anchor="_Toc2999" w:history="1">
        <w:r>
          <w:rPr>
            <w:rFonts w:ascii="仿宋" w:eastAsia="仿宋" w:hAnsi="仿宋" w:cs="仿宋" w:hint="eastAsia"/>
            <w:lang w:eastAsia="zh-CN"/>
          </w:rPr>
          <w:t>(二)、必要性分析</w:t>
        </w:r>
        <w:r>
          <w:tab/>
        </w:r>
        <w:r>
          <w:fldChar w:fldCharType="begin"/>
        </w:r>
        <w:r>
          <w:instrText xml:space="preserve"> PAGEREF _Toc2999 \h </w:instrText>
        </w:r>
        <w:r>
          <w:fldChar w:fldCharType="separate"/>
        </w:r>
        <w:r>
          <w:t>21</w:t>
        </w:r>
        <w:r>
          <w:fldChar w:fldCharType="end"/>
        </w:r>
      </w:hyperlink>
    </w:p>
    <w:p>
      <w:pPr>
        <w:pStyle w:val="TOC2"/>
        <w:tabs>
          <w:tab w:val="right" w:leader="dot" w:pos="8306"/>
        </w:tabs>
      </w:pPr>
      <w:hyperlink w:anchor="_Toc31903" w:history="1">
        <w:r>
          <w:rPr>
            <w:rFonts w:ascii="仿宋" w:eastAsia="仿宋" w:hAnsi="仿宋" w:cs="仿宋" w:hint="eastAsia"/>
            <w:lang w:eastAsia="zh-CN"/>
          </w:rPr>
          <w:t>(三)、项目建设有利条件</w:t>
        </w:r>
        <w:r>
          <w:tab/>
        </w:r>
        <w:r>
          <w:fldChar w:fldCharType="begin"/>
        </w:r>
        <w:r>
          <w:instrText xml:space="preserve"> PAGEREF _Toc31903 \h </w:instrText>
        </w:r>
        <w:r>
          <w:fldChar w:fldCharType="separate"/>
        </w:r>
        <w:r>
          <w:t>23</w:t>
        </w:r>
        <w:r>
          <w:fldChar w:fldCharType="end"/>
        </w:r>
      </w:hyperlink>
    </w:p>
    <w:p>
      <w:pPr>
        <w:pStyle w:val="TOC1"/>
        <w:tabs>
          <w:tab w:val="right" w:leader="dot" w:pos="8306"/>
        </w:tabs>
      </w:pPr>
      <w:hyperlink w:anchor="_Toc14893" w:history="1">
        <w:r>
          <w:rPr>
            <w:rFonts w:ascii="仿宋" w:eastAsia="仿宋" w:hAnsi="仿宋" w:cs="仿宋" w:hint="eastAsia"/>
            <w:lang w:eastAsia="zh-CN"/>
          </w:rPr>
          <w:t>四、社会影响分析</w:t>
        </w:r>
        <w:r>
          <w:tab/>
        </w:r>
        <w:r>
          <w:fldChar w:fldCharType="begin"/>
        </w:r>
        <w:r>
          <w:instrText xml:space="preserve"> PAGEREF _Toc14893 \h </w:instrText>
        </w:r>
        <w:r>
          <w:fldChar w:fldCharType="separate"/>
        </w:r>
        <w:r>
          <w:t>24</w:t>
        </w:r>
        <w:r>
          <w:fldChar w:fldCharType="end"/>
        </w:r>
      </w:hyperlink>
    </w:p>
    <w:p>
      <w:pPr>
        <w:pStyle w:val="TOC2"/>
        <w:tabs>
          <w:tab w:val="right" w:leader="dot" w:pos="8306"/>
        </w:tabs>
      </w:pPr>
      <w:hyperlink w:anchor="_Toc14756" w:history="1">
        <w:r>
          <w:rPr>
            <w:rFonts w:ascii="仿宋" w:eastAsia="仿宋" w:hAnsi="仿宋" w:cs="仿宋" w:hint="eastAsia"/>
            <w:lang w:eastAsia="zh-CN"/>
          </w:rPr>
          <w:t>(一)、社会影响效果分析</w:t>
        </w:r>
        <w:r>
          <w:tab/>
        </w:r>
        <w:r>
          <w:fldChar w:fldCharType="begin"/>
        </w:r>
        <w:r>
          <w:instrText xml:space="preserve"> PAGEREF _Toc14756 \h </w:instrText>
        </w:r>
        <w:r>
          <w:fldChar w:fldCharType="separate"/>
        </w:r>
        <w:r>
          <w:t>24</w:t>
        </w:r>
        <w:r>
          <w:fldChar w:fldCharType="end"/>
        </w:r>
      </w:hyperlink>
    </w:p>
    <w:p>
      <w:pPr>
        <w:pStyle w:val="TOC2"/>
        <w:tabs>
          <w:tab w:val="right" w:leader="dot" w:pos="8306"/>
        </w:tabs>
      </w:pPr>
      <w:hyperlink w:anchor="_Toc6160" w:history="1">
        <w:r>
          <w:rPr>
            <w:rFonts w:ascii="仿宋" w:eastAsia="仿宋" w:hAnsi="仿宋" w:cs="仿宋" w:hint="eastAsia"/>
            <w:lang w:eastAsia="zh-CN"/>
          </w:rPr>
          <w:t>(二)、社会适应性分析</w:t>
        </w:r>
        <w:r>
          <w:tab/>
        </w:r>
        <w:r>
          <w:fldChar w:fldCharType="begin"/>
        </w:r>
        <w:r>
          <w:instrText xml:space="preserve"> PAGEREF _Toc6160 \h </w:instrText>
        </w:r>
        <w:r>
          <w:fldChar w:fldCharType="separate"/>
        </w:r>
        <w:r>
          <w:t>27</w:t>
        </w:r>
        <w:r>
          <w:fldChar w:fldCharType="end"/>
        </w:r>
      </w:hyperlink>
    </w:p>
    <w:p>
      <w:pPr>
        <w:pStyle w:val="TOC2"/>
        <w:tabs>
          <w:tab w:val="right" w:leader="dot" w:pos="8306"/>
        </w:tabs>
      </w:pPr>
      <w:hyperlink w:anchor="_Toc5830" w:history="1">
        <w:r>
          <w:rPr>
            <w:rFonts w:ascii="仿宋" w:eastAsia="仿宋" w:hAnsi="仿宋" w:cs="仿宋" w:hint="eastAsia"/>
            <w:lang w:eastAsia="zh-CN"/>
          </w:rPr>
          <w:t>(三)、社会风险及对策分析</w:t>
        </w:r>
        <w:r>
          <w:tab/>
        </w:r>
        <w:r>
          <w:fldChar w:fldCharType="begin"/>
        </w:r>
        <w:r>
          <w:instrText xml:space="preserve"> PAGEREF _Toc5830 \h </w:instrText>
        </w:r>
        <w:r>
          <w:fldChar w:fldCharType="separate"/>
        </w:r>
        <w:r>
          <w:t>28</w:t>
        </w:r>
        <w:r>
          <w:fldChar w:fldCharType="end"/>
        </w:r>
      </w:hyperlink>
    </w:p>
    <w:p>
      <w:pPr>
        <w:pStyle w:val="TOC1"/>
        <w:tabs>
          <w:tab w:val="right" w:leader="dot" w:pos="8306"/>
        </w:tabs>
      </w:pPr>
      <w:hyperlink w:anchor="_Toc31584" w:history="1">
        <w:r>
          <w:rPr>
            <w:rFonts w:ascii="仿宋" w:eastAsia="仿宋" w:hAnsi="仿宋" w:cs="仿宋" w:hint="eastAsia"/>
            <w:lang w:eastAsia="zh-CN"/>
          </w:rPr>
          <w:t>五、微生物杀虫剂项目概论</w:t>
        </w:r>
        <w:r>
          <w:tab/>
        </w:r>
        <w:r>
          <w:fldChar w:fldCharType="begin"/>
        </w:r>
        <w:r>
          <w:instrText xml:space="preserve"> PAGEREF _Toc31584 \h </w:instrText>
        </w:r>
        <w:r>
          <w:fldChar w:fldCharType="separate"/>
        </w:r>
        <w:r>
          <w:t>31</w:t>
        </w:r>
        <w:r>
          <w:fldChar w:fldCharType="end"/>
        </w:r>
      </w:hyperlink>
    </w:p>
    <w:p>
      <w:pPr>
        <w:pStyle w:val="TOC2"/>
        <w:tabs>
          <w:tab w:val="right" w:leader="dot" w:pos="8306"/>
        </w:tabs>
      </w:pPr>
      <w:hyperlink w:anchor="_Toc24398" w:history="1">
        <w:r>
          <w:rPr>
            <w:rFonts w:ascii="仿宋" w:eastAsia="仿宋" w:hAnsi="仿宋" w:cs="仿宋" w:hint="eastAsia"/>
            <w:lang w:eastAsia="zh-CN"/>
          </w:rPr>
          <w:t>(一)、项目申报单位概况</w:t>
        </w:r>
        <w:r>
          <w:tab/>
        </w:r>
        <w:r>
          <w:fldChar w:fldCharType="begin"/>
        </w:r>
        <w:r>
          <w:instrText xml:space="preserve"> PAGEREF _Toc24398 \h </w:instrText>
        </w:r>
        <w:r>
          <w:fldChar w:fldCharType="separate"/>
        </w:r>
        <w:r>
          <w:t>31</w:t>
        </w:r>
        <w:r>
          <w:fldChar w:fldCharType="end"/>
        </w:r>
      </w:hyperlink>
    </w:p>
    <w:p>
      <w:pPr>
        <w:pStyle w:val="TOC2"/>
        <w:tabs>
          <w:tab w:val="right" w:leader="dot" w:pos="8306"/>
        </w:tabs>
      </w:pPr>
      <w:hyperlink w:anchor="_Toc8834" w:history="1">
        <w:r>
          <w:rPr>
            <w:rFonts w:ascii="仿宋" w:eastAsia="仿宋" w:hAnsi="仿宋" w:cs="仿宋" w:hint="eastAsia"/>
            <w:lang w:eastAsia="zh-CN"/>
          </w:rPr>
          <w:t>(二)、项目概况</w:t>
        </w:r>
        <w:r>
          <w:tab/>
        </w:r>
        <w:r>
          <w:fldChar w:fldCharType="begin"/>
        </w:r>
        <w:r>
          <w:instrText xml:space="preserve"> PAGEREF _Toc8834 \h </w:instrText>
        </w:r>
        <w:r>
          <w:fldChar w:fldCharType="separate"/>
        </w:r>
        <w:r>
          <w:t>32</w:t>
        </w:r>
        <w:r>
          <w:fldChar w:fldCharType="end"/>
        </w:r>
      </w:hyperlink>
    </w:p>
    <w:p>
      <w:pPr>
        <w:pStyle w:val="TOC1"/>
        <w:tabs>
          <w:tab w:val="right" w:leader="dot" w:pos="8306"/>
        </w:tabs>
      </w:pPr>
      <w:hyperlink w:anchor="_Toc24412" w:history="1">
        <w:r>
          <w:rPr>
            <w:rFonts w:ascii="仿宋" w:eastAsia="仿宋" w:hAnsi="仿宋" w:cs="仿宋" w:hint="eastAsia"/>
            <w:lang w:eastAsia="zh-CN"/>
          </w:rPr>
          <w:t>六、环境和生态影响分析</w:t>
        </w:r>
        <w:r>
          <w:tab/>
        </w:r>
        <w:r>
          <w:fldChar w:fldCharType="begin"/>
        </w:r>
        <w:r>
          <w:instrText xml:space="preserve"> PAGEREF _Toc24412 \h </w:instrText>
        </w:r>
        <w:r>
          <w:fldChar w:fldCharType="separate"/>
        </w:r>
        <w:r>
          <w:t>35</w:t>
        </w:r>
        <w:r>
          <w:fldChar w:fldCharType="end"/>
        </w:r>
      </w:hyperlink>
    </w:p>
    <w:p>
      <w:pPr>
        <w:pStyle w:val="TOC2"/>
        <w:tabs>
          <w:tab w:val="right" w:leader="dot" w:pos="8306"/>
        </w:tabs>
      </w:pPr>
      <w:hyperlink w:anchor="_Toc23325" w:history="1">
        <w:r>
          <w:rPr>
            <w:rFonts w:ascii="仿宋" w:eastAsia="仿宋" w:hAnsi="仿宋" w:cs="仿宋" w:hint="eastAsia"/>
            <w:lang w:eastAsia="zh-CN"/>
          </w:rPr>
          <w:t>(一)、环境和生态现状</w:t>
        </w:r>
        <w:r>
          <w:tab/>
        </w:r>
        <w:r>
          <w:fldChar w:fldCharType="begin"/>
        </w:r>
        <w:r>
          <w:instrText xml:space="preserve"> PAGEREF _Toc23325 \h </w:instrText>
        </w:r>
        <w:r>
          <w:fldChar w:fldCharType="separate"/>
        </w:r>
        <w:r>
          <w:t>35</w:t>
        </w:r>
        <w:r>
          <w:fldChar w:fldCharType="end"/>
        </w:r>
      </w:hyperlink>
    </w:p>
    <w:p>
      <w:pPr>
        <w:pStyle w:val="TOC2"/>
        <w:tabs>
          <w:tab w:val="right" w:leader="dot" w:pos="8306"/>
        </w:tabs>
      </w:pPr>
      <w:hyperlink w:anchor="_Toc16349" w:history="1">
        <w:r>
          <w:rPr>
            <w:rFonts w:ascii="仿宋" w:eastAsia="仿宋" w:hAnsi="仿宋" w:cs="仿宋" w:hint="eastAsia"/>
            <w:lang w:eastAsia="zh-CN"/>
          </w:rPr>
          <w:t>(二)、生态环境影响分析</w:t>
        </w:r>
        <w:r>
          <w:tab/>
        </w:r>
        <w:r>
          <w:fldChar w:fldCharType="begin"/>
        </w:r>
        <w:r>
          <w:instrText xml:space="preserve"> PAGEREF _Toc16349 \h </w:instrText>
        </w:r>
        <w:r>
          <w:fldChar w:fldCharType="separate"/>
        </w:r>
        <w:r>
          <w:t>37</w:t>
        </w:r>
        <w:r>
          <w:fldChar w:fldCharType="end"/>
        </w:r>
      </w:hyperlink>
    </w:p>
    <w:p>
      <w:pPr>
        <w:pStyle w:val="TOC2"/>
        <w:tabs>
          <w:tab w:val="right" w:leader="dot" w:pos="8306"/>
        </w:tabs>
      </w:pPr>
      <w:hyperlink w:anchor="_Toc31941" w:history="1">
        <w:r>
          <w:rPr>
            <w:rFonts w:ascii="仿宋" w:eastAsia="仿宋" w:hAnsi="仿宋" w:cs="仿宋" w:hint="eastAsia"/>
            <w:lang w:eastAsia="zh-CN"/>
          </w:rPr>
          <w:t>(三)、生态环境保护措施</w:t>
        </w:r>
        <w:r>
          <w:tab/>
        </w:r>
        <w:r>
          <w:fldChar w:fldCharType="begin"/>
        </w:r>
        <w:r>
          <w:instrText xml:space="preserve"> PAGEREF _Toc31941 \h </w:instrText>
        </w:r>
        <w:r>
          <w:fldChar w:fldCharType="separate"/>
        </w:r>
        <w:r>
          <w:t>38</w:t>
        </w:r>
        <w:r>
          <w:fldChar w:fldCharType="end"/>
        </w:r>
      </w:hyperlink>
    </w:p>
    <w:p>
      <w:pPr>
        <w:pStyle w:val="TOC2"/>
        <w:tabs>
          <w:tab w:val="right" w:leader="dot" w:pos="8306"/>
        </w:tabs>
      </w:pPr>
      <w:hyperlink w:anchor="_Toc27399" w:history="1">
        <w:r>
          <w:rPr>
            <w:rFonts w:ascii="仿宋" w:eastAsia="仿宋" w:hAnsi="仿宋" w:cs="仿宋" w:hint="eastAsia"/>
            <w:lang w:eastAsia="zh-CN"/>
          </w:rPr>
          <w:t>(四)、地质灾害影响分析</w:t>
        </w:r>
        <w:r>
          <w:tab/>
        </w:r>
        <w:r>
          <w:fldChar w:fldCharType="begin"/>
        </w:r>
        <w:r>
          <w:instrText xml:space="preserve"> PAGEREF _Toc27399 \h </w:instrText>
        </w:r>
        <w:r>
          <w:fldChar w:fldCharType="separate"/>
        </w:r>
        <w:r>
          <w:t>40</w:t>
        </w:r>
        <w:r>
          <w:fldChar w:fldCharType="end"/>
        </w:r>
      </w:hyperlink>
    </w:p>
    <w:p>
      <w:pPr>
        <w:pStyle w:val="TOC2"/>
        <w:tabs>
          <w:tab w:val="right" w:leader="dot" w:pos="8306"/>
        </w:tabs>
      </w:pPr>
      <w:hyperlink w:anchor="_Toc15870" w:history="1">
        <w:r>
          <w:rPr>
            <w:rFonts w:ascii="仿宋" w:eastAsia="仿宋" w:hAnsi="仿宋" w:cs="仿宋" w:hint="eastAsia"/>
            <w:lang w:eastAsia="zh-CN"/>
          </w:rPr>
          <w:t>(五)、特殊环境影响</w:t>
        </w:r>
        <w:r>
          <w:tab/>
        </w:r>
        <w:r>
          <w:fldChar w:fldCharType="begin"/>
        </w:r>
        <w:r>
          <w:instrText xml:space="preserve"> PAGEREF _Toc15870 \h </w:instrText>
        </w:r>
        <w:r>
          <w:fldChar w:fldCharType="separate"/>
        </w:r>
        <w:r>
          <w:t>42</w:t>
        </w:r>
        <w:r>
          <w:fldChar w:fldCharType="end"/>
        </w:r>
      </w:hyperlink>
    </w:p>
    <w:p>
      <w:pPr>
        <w:pStyle w:val="TOC1"/>
        <w:tabs>
          <w:tab w:val="right" w:leader="dot" w:pos="8306"/>
        </w:tabs>
      </w:pPr>
      <w:hyperlink w:anchor="_Toc1490" w:history="1">
        <w:r>
          <w:rPr>
            <w:rFonts w:ascii="仿宋" w:eastAsia="仿宋" w:hAnsi="仿宋" w:cs="仿宋" w:hint="eastAsia"/>
            <w:lang w:eastAsia="zh-CN"/>
          </w:rPr>
          <w:t>七、技术创新与产业升级</w:t>
        </w:r>
        <w:r>
          <w:tab/>
        </w:r>
        <w:r>
          <w:fldChar w:fldCharType="begin"/>
        </w:r>
        <w:r>
          <w:instrText xml:space="preserve"> PAGEREF _Toc1490 \h </w:instrText>
        </w:r>
        <w:r>
          <w:fldChar w:fldCharType="separate"/>
        </w:r>
        <w:r>
          <w:t>43</w:t>
        </w:r>
        <w:r>
          <w:fldChar w:fldCharType="end"/>
        </w:r>
      </w:hyperlink>
    </w:p>
    <w:p>
      <w:pPr>
        <w:pStyle w:val="TOC2"/>
        <w:tabs>
          <w:tab w:val="right" w:leader="dot" w:pos="8306"/>
        </w:tabs>
      </w:pPr>
      <w:hyperlink w:anchor="_Toc24161" w:history="1">
        <w:r>
          <w:rPr>
            <w:rFonts w:ascii="仿宋" w:eastAsia="仿宋" w:hAnsi="仿宋" w:cs="仿宋" w:hint="eastAsia"/>
            <w:lang w:eastAsia="zh-CN"/>
          </w:rPr>
          <w:t>(一)、技术创新方向与目标</w:t>
        </w:r>
        <w:r>
          <w:tab/>
        </w:r>
        <w:r>
          <w:fldChar w:fldCharType="begin"/>
        </w:r>
        <w:r>
          <w:instrText xml:space="preserve"> PAGEREF _Toc24161 \h </w:instrText>
        </w:r>
        <w:r>
          <w:fldChar w:fldCharType="separate"/>
        </w:r>
        <w:r>
          <w:t>43</w:t>
        </w:r>
        <w:r>
          <w:fldChar w:fldCharType="end"/>
        </w:r>
      </w:hyperlink>
    </w:p>
    <w:p>
      <w:pPr>
        <w:pStyle w:val="TOC2"/>
        <w:tabs>
          <w:tab w:val="right" w:leader="dot" w:pos="8306"/>
        </w:tabs>
      </w:pPr>
      <w:hyperlink w:anchor="_Toc11775" w:history="1">
        <w:r>
          <w:rPr>
            <w:rFonts w:ascii="仿宋" w:eastAsia="仿宋" w:hAnsi="仿宋" w:cs="仿宋" w:hint="eastAsia"/>
            <w:lang w:eastAsia="zh-CN"/>
          </w:rPr>
          <w:t>(二)、产业升级路径与措施</w:t>
        </w:r>
        <w:r>
          <w:tab/>
        </w:r>
        <w:r>
          <w:fldChar w:fldCharType="begin"/>
        </w:r>
        <w:r>
          <w:instrText xml:space="preserve"> PAGEREF _Toc11775 \h </w:instrText>
        </w:r>
        <w:r>
          <w:fldChar w:fldCharType="separate"/>
        </w:r>
        <w:r>
          <w:t>44</w:t>
        </w:r>
        <w:r>
          <w:fldChar w:fldCharType="end"/>
        </w:r>
      </w:hyperlink>
    </w:p>
    <w:p>
      <w:pPr>
        <w:pStyle w:val="TOC1"/>
        <w:tabs>
          <w:tab w:val="right" w:leader="dot" w:pos="8306"/>
        </w:tabs>
      </w:pPr>
      <w:hyperlink w:anchor="_Toc14062" w:history="1">
        <w:r>
          <w:rPr>
            <w:rFonts w:ascii="仿宋" w:eastAsia="仿宋" w:hAnsi="仿宋" w:cs="仿宋" w:hint="eastAsia"/>
            <w:lang w:eastAsia="zh-CN"/>
          </w:rPr>
          <w:t>八、环境保护与绿色发展</w:t>
        </w:r>
        <w:r>
          <w:tab/>
        </w:r>
        <w:r>
          <w:fldChar w:fldCharType="begin"/>
        </w:r>
        <w:r>
          <w:instrText xml:space="preserve"> PAGEREF _Toc14062 \h </w:instrText>
        </w:r>
        <w:r>
          <w:fldChar w:fldCharType="separate"/>
        </w:r>
        <w:r>
          <w:t>45</w:t>
        </w:r>
        <w:r>
          <w:fldChar w:fldCharType="end"/>
        </w:r>
      </w:hyperlink>
    </w:p>
    <w:p>
      <w:pPr>
        <w:pStyle w:val="TOC2"/>
        <w:tabs>
          <w:tab w:val="right" w:leader="dot" w:pos="8306"/>
        </w:tabs>
      </w:pPr>
      <w:hyperlink w:anchor="_Toc27065" w:history="1">
        <w:r>
          <w:rPr>
            <w:rFonts w:ascii="仿宋" w:eastAsia="仿宋" w:hAnsi="仿宋" w:cs="仿宋" w:hint="eastAsia"/>
            <w:lang w:eastAsia="zh-CN"/>
          </w:rPr>
          <w:t>(一)、环境保护措施</w:t>
        </w:r>
        <w:r>
          <w:tab/>
        </w:r>
        <w:r>
          <w:fldChar w:fldCharType="begin"/>
        </w:r>
        <w:r>
          <w:instrText xml:space="preserve"> PAGEREF _Toc27065 \h </w:instrText>
        </w:r>
        <w:r>
          <w:fldChar w:fldCharType="separate"/>
        </w:r>
        <w:r>
          <w:t>45</w:t>
        </w:r>
        <w:r>
          <w:fldChar w:fldCharType="end"/>
        </w:r>
      </w:hyperlink>
    </w:p>
    <w:p>
      <w:pPr>
        <w:pStyle w:val="TOC2"/>
        <w:tabs>
          <w:tab w:val="right" w:leader="dot" w:pos="8306"/>
        </w:tabs>
      </w:pPr>
      <w:hyperlink w:anchor="_Toc2500" w:history="1">
        <w:r>
          <w:rPr>
            <w:rFonts w:ascii="仿宋" w:eastAsia="仿宋" w:hAnsi="仿宋" w:cs="仿宋" w:hint="eastAsia"/>
            <w:lang w:eastAsia="zh-CN"/>
          </w:rPr>
          <w:t>(二)、绿色发展与可持续发展策略</w:t>
        </w:r>
        <w:r>
          <w:tab/>
        </w:r>
        <w:r>
          <w:fldChar w:fldCharType="begin"/>
        </w:r>
        <w:r>
          <w:instrText xml:space="preserve"> PAGEREF _Toc2500 \h </w:instrText>
        </w:r>
        <w:r>
          <w:fldChar w:fldCharType="separate"/>
        </w:r>
        <w:r>
          <w:t>47</w:t>
        </w:r>
        <w:r>
          <w:fldChar w:fldCharType="end"/>
        </w:r>
      </w:hyperlink>
    </w:p>
    <w:p>
      <w:pPr>
        <w:pStyle w:val="TOC1"/>
        <w:tabs>
          <w:tab w:val="right" w:leader="dot" w:pos="8306"/>
        </w:tabs>
      </w:pPr>
      <w:hyperlink w:anchor="_Toc23758" w:history="1">
        <w:r>
          <w:rPr>
            <w:rFonts w:ascii="仿宋" w:eastAsia="仿宋" w:hAnsi="仿宋" w:cs="仿宋" w:hint="eastAsia"/>
            <w:lang w:eastAsia="zh-CN"/>
          </w:rPr>
          <w:t>九、资金管理与财务规划</w:t>
        </w:r>
        <w:r>
          <w:tab/>
        </w:r>
        <w:r>
          <w:fldChar w:fldCharType="begin"/>
        </w:r>
        <w:r>
          <w:instrText xml:space="preserve"> PAGEREF _Toc23758 \h </w:instrText>
        </w:r>
        <w:r>
          <w:fldChar w:fldCharType="separate"/>
        </w:r>
        <w:r>
          <w:t>48</w:t>
        </w:r>
        <w:r>
          <w:fldChar w:fldCharType="end"/>
        </w:r>
      </w:hyperlink>
    </w:p>
    <w:p>
      <w:pPr>
        <w:pStyle w:val="TOC2"/>
        <w:tabs>
          <w:tab w:val="right" w:leader="dot" w:pos="8306"/>
        </w:tabs>
      </w:pPr>
      <w:hyperlink w:anchor="_Toc29920" w:history="1">
        <w:r>
          <w:rPr>
            <w:rFonts w:ascii="仿宋" w:eastAsia="仿宋" w:hAnsi="仿宋" w:cs="仿宋" w:hint="eastAsia"/>
            <w:lang w:eastAsia="zh-CN"/>
          </w:rPr>
          <w:t>(一)、项目资金来源与筹措</w:t>
        </w:r>
        <w:r>
          <w:tab/>
        </w:r>
        <w:r>
          <w:fldChar w:fldCharType="begin"/>
        </w:r>
        <w:r>
          <w:instrText xml:space="preserve"> PAGEREF _Toc29920 \h </w:instrText>
        </w:r>
        <w:r>
          <w:fldChar w:fldCharType="separate"/>
        </w:r>
        <w:r>
          <w:t>48</w:t>
        </w:r>
        <w:r>
          <w:fldChar w:fldCharType="end"/>
        </w:r>
      </w:hyperlink>
    </w:p>
    <w:p>
      <w:pPr>
        <w:pStyle w:val="TOC2"/>
        <w:tabs>
          <w:tab w:val="right" w:leader="dot" w:pos="8306"/>
        </w:tabs>
      </w:pPr>
      <w:hyperlink w:anchor="_Toc14604" w:history="1">
        <w:r>
          <w:rPr>
            <w:rFonts w:ascii="仿宋" w:eastAsia="仿宋" w:hAnsi="仿宋" w:cs="仿宋" w:hint="eastAsia"/>
            <w:lang w:eastAsia="zh-CN"/>
          </w:rPr>
          <w:t>(二)、资金使用与监管</w:t>
        </w:r>
        <w:r>
          <w:tab/>
        </w:r>
        <w:r>
          <w:fldChar w:fldCharType="begin"/>
        </w:r>
        <w:r>
          <w:instrText xml:space="preserve"> PAGEREF _Toc14604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22" w:history="1">
        <w:r>
          <w:rPr>
            <w:rFonts w:ascii="仿宋" w:eastAsia="仿宋" w:hAnsi="仿宋" w:cs="仿宋" w:hint="eastAsia"/>
            <w:lang w:eastAsia="zh-CN"/>
          </w:rPr>
          <w:t>(三)、财务规划与预测</w:t>
        </w:r>
        <w:r>
          <w:tab/>
        </w:r>
        <w:r>
          <w:fldChar w:fldCharType="begin"/>
        </w:r>
        <w:r>
          <w:instrText xml:space="preserve"> PAGEREF _Toc18322 \h </w:instrText>
        </w:r>
        <w:r>
          <w:fldChar w:fldCharType="separate"/>
        </w:r>
        <w:r>
          <w:t>51</w:t>
        </w:r>
        <w:r>
          <w:fldChar w:fldCharType="end"/>
        </w:r>
      </w:hyperlink>
    </w:p>
    <w:p>
      <w:pPr>
        <w:pStyle w:val="TOC1"/>
        <w:tabs>
          <w:tab w:val="right" w:leader="dot" w:pos="8306"/>
        </w:tabs>
      </w:pPr>
      <w:hyperlink w:anchor="_Toc19028" w:history="1">
        <w:r>
          <w:rPr>
            <w:rFonts w:ascii="仿宋" w:eastAsia="仿宋" w:hAnsi="仿宋" w:cs="仿宋" w:hint="eastAsia"/>
            <w:lang w:eastAsia="zh-CN"/>
          </w:rPr>
          <w:t>十、项目实施与管理方案</w:t>
        </w:r>
        <w:r>
          <w:tab/>
        </w:r>
        <w:r>
          <w:fldChar w:fldCharType="begin"/>
        </w:r>
        <w:r>
          <w:instrText xml:space="preserve"> PAGEREF _Toc19028 \h </w:instrText>
        </w:r>
        <w:r>
          <w:fldChar w:fldCharType="separate"/>
        </w:r>
        <w:r>
          <w:t>52</w:t>
        </w:r>
        <w:r>
          <w:fldChar w:fldCharType="end"/>
        </w:r>
      </w:hyperlink>
    </w:p>
    <w:p>
      <w:pPr>
        <w:pStyle w:val="TOC2"/>
        <w:tabs>
          <w:tab w:val="right" w:leader="dot" w:pos="8306"/>
        </w:tabs>
      </w:pPr>
      <w:hyperlink w:anchor="_Toc14529" w:history="1">
        <w:r>
          <w:rPr>
            <w:rFonts w:ascii="仿宋" w:eastAsia="仿宋" w:hAnsi="仿宋" w:cs="仿宋" w:hint="eastAsia"/>
            <w:lang w:eastAsia="zh-CN"/>
          </w:rPr>
          <w:t>(一)、项目实施计划</w:t>
        </w:r>
        <w:r>
          <w:tab/>
        </w:r>
        <w:r>
          <w:fldChar w:fldCharType="begin"/>
        </w:r>
        <w:r>
          <w:instrText xml:space="preserve"> PAGEREF _Toc14529 \h </w:instrText>
        </w:r>
        <w:r>
          <w:fldChar w:fldCharType="separate"/>
        </w:r>
        <w:r>
          <w:t>52</w:t>
        </w:r>
        <w:r>
          <w:fldChar w:fldCharType="end"/>
        </w:r>
      </w:hyperlink>
    </w:p>
    <w:p>
      <w:pPr>
        <w:pStyle w:val="TOC2"/>
        <w:tabs>
          <w:tab w:val="right" w:leader="dot" w:pos="8306"/>
        </w:tabs>
      </w:pPr>
      <w:hyperlink w:anchor="_Toc17492" w:history="1">
        <w:r>
          <w:rPr>
            <w:rFonts w:ascii="仿宋" w:eastAsia="仿宋" w:hAnsi="仿宋" w:cs="仿宋" w:hint="eastAsia"/>
            <w:lang w:eastAsia="zh-CN"/>
          </w:rPr>
          <w:t>(二)、项目组织机构与职责</w:t>
        </w:r>
        <w:r>
          <w:tab/>
        </w:r>
        <w:r>
          <w:fldChar w:fldCharType="begin"/>
        </w:r>
        <w:r>
          <w:instrText xml:space="preserve"> PAGEREF _Toc17492 \h </w:instrText>
        </w:r>
        <w:r>
          <w:fldChar w:fldCharType="separate"/>
        </w:r>
        <w:r>
          <w:t>53</w:t>
        </w:r>
        <w:r>
          <w:fldChar w:fldCharType="end"/>
        </w:r>
      </w:hyperlink>
    </w:p>
    <w:p>
      <w:pPr>
        <w:pStyle w:val="TOC2"/>
        <w:tabs>
          <w:tab w:val="right" w:leader="dot" w:pos="8306"/>
        </w:tabs>
      </w:pPr>
      <w:hyperlink w:anchor="_Toc11324" w:history="1">
        <w:r>
          <w:rPr>
            <w:rFonts w:ascii="仿宋" w:eastAsia="仿宋" w:hAnsi="仿宋" w:cs="仿宋" w:hint="eastAsia"/>
            <w:lang w:eastAsia="zh-CN"/>
          </w:rPr>
          <w:t>(三)、项目管理与监控体系</w:t>
        </w:r>
        <w:r>
          <w:tab/>
        </w:r>
        <w:r>
          <w:fldChar w:fldCharType="begin"/>
        </w:r>
        <w:r>
          <w:instrText xml:space="preserve"> PAGEREF _Toc11324 \h </w:instrText>
        </w:r>
        <w:r>
          <w:fldChar w:fldCharType="separate"/>
        </w:r>
        <w:r>
          <w:t>56</w:t>
        </w:r>
        <w:r>
          <w:fldChar w:fldCharType="end"/>
        </w:r>
      </w:hyperlink>
    </w:p>
    <w:p>
      <w:pPr>
        <w:pStyle w:val="TOC1"/>
        <w:tabs>
          <w:tab w:val="right" w:leader="dot" w:pos="8306"/>
        </w:tabs>
      </w:pPr>
      <w:hyperlink w:anchor="_Toc26381" w:history="1">
        <w:r>
          <w:rPr>
            <w:rFonts w:ascii="仿宋" w:eastAsia="仿宋" w:hAnsi="仿宋" w:cs="仿宋" w:hint="eastAsia"/>
            <w:lang w:eastAsia="zh-CN"/>
          </w:rPr>
          <w:t>十一、安全与应急管理</w:t>
        </w:r>
        <w:r>
          <w:tab/>
        </w:r>
        <w:r>
          <w:fldChar w:fldCharType="begin"/>
        </w:r>
        <w:r>
          <w:instrText xml:space="preserve"> PAGEREF _Toc26381 \h </w:instrText>
        </w:r>
        <w:r>
          <w:fldChar w:fldCharType="separate"/>
        </w:r>
        <w:r>
          <w:t>58</w:t>
        </w:r>
        <w:r>
          <w:fldChar w:fldCharType="end"/>
        </w:r>
      </w:hyperlink>
    </w:p>
    <w:p>
      <w:pPr>
        <w:pStyle w:val="TOC2"/>
        <w:tabs>
          <w:tab w:val="right" w:leader="dot" w:pos="8306"/>
        </w:tabs>
      </w:pPr>
      <w:hyperlink w:anchor="_Toc26538" w:history="1">
        <w:r>
          <w:rPr>
            <w:rFonts w:ascii="仿宋" w:eastAsia="仿宋" w:hAnsi="仿宋" w:cs="仿宋" w:hint="eastAsia"/>
            <w:lang w:eastAsia="zh-CN"/>
          </w:rPr>
          <w:t>(一)、安全生产管理</w:t>
        </w:r>
        <w:r>
          <w:tab/>
        </w:r>
        <w:r>
          <w:fldChar w:fldCharType="begin"/>
        </w:r>
        <w:r>
          <w:instrText xml:space="preserve"> PAGEREF _Toc26538 \h </w:instrText>
        </w:r>
        <w:r>
          <w:fldChar w:fldCharType="separate"/>
        </w:r>
        <w:r>
          <w:t>58</w:t>
        </w:r>
        <w:r>
          <w:fldChar w:fldCharType="end"/>
        </w:r>
      </w:hyperlink>
    </w:p>
    <w:p>
      <w:pPr>
        <w:pStyle w:val="TOC2"/>
        <w:tabs>
          <w:tab w:val="right" w:leader="dot" w:pos="8306"/>
        </w:tabs>
      </w:pPr>
      <w:hyperlink w:anchor="_Toc30865" w:history="1">
        <w:r>
          <w:rPr>
            <w:rFonts w:ascii="仿宋" w:eastAsia="仿宋" w:hAnsi="仿宋" w:cs="仿宋" w:hint="eastAsia"/>
            <w:lang w:eastAsia="zh-CN"/>
          </w:rPr>
          <w:t>(二)、应急预案与响应</w:t>
        </w:r>
        <w:r>
          <w:tab/>
        </w:r>
        <w:r>
          <w:fldChar w:fldCharType="begin"/>
        </w:r>
        <w:r>
          <w:instrText xml:space="preserve"> PAGEREF _Toc30865 \h </w:instrText>
        </w:r>
        <w:r>
          <w:fldChar w:fldCharType="separate"/>
        </w:r>
        <w:r>
          <w:t>59</w:t>
        </w:r>
        <w:r>
          <w:fldChar w:fldCharType="end"/>
        </w:r>
      </w:hyperlink>
    </w:p>
    <w:p>
      <w:pPr>
        <w:pStyle w:val="TOC1"/>
        <w:tabs>
          <w:tab w:val="right" w:leader="dot" w:pos="8306"/>
        </w:tabs>
      </w:pPr>
      <w:hyperlink w:anchor="_Toc23508" w:history="1">
        <w:r>
          <w:rPr>
            <w:rFonts w:ascii="仿宋" w:eastAsia="仿宋" w:hAnsi="仿宋" w:cs="仿宋" w:hint="eastAsia"/>
            <w:lang w:eastAsia="zh-CN"/>
          </w:rPr>
          <w:t>十二、项目进度计划</w:t>
        </w:r>
        <w:r>
          <w:tab/>
        </w:r>
        <w:r>
          <w:fldChar w:fldCharType="begin"/>
        </w:r>
        <w:r>
          <w:instrText xml:space="preserve"> PAGEREF _Toc23508 \h </w:instrText>
        </w:r>
        <w:r>
          <w:fldChar w:fldCharType="separate"/>
        </w:r>
        <w:r>
          <w:t>61</w:t>
        </w:r>
        <w:r>
          <w:fldChar w:fldCharType="end"/>
        </w:r>
      </w:hyperlink>
    </w:p>
    <w:p>
      <w:pPr>
        <w:pStyle w:val="TOC2"/>
        <w:tabs>
          <w:tab w:val="right" w:leader="dot" w:pos="8306"/>
        </w:tabs>
      </w:pPr>
      <w:hyperlink w:anchor="_Toc17815" w:history="1">
        <w:r>
          <w:rPr>
            <w:rFonts w:ascii="仿宋" w:eastAsia="仿宋" w:hAnsi="仿宋" w:cs="仿宋" w:hint="eastAsia"/>
            <w:lang w:eastAsia="zh-CN"/>
          </w:rPr>
          <w:t>(一)、建设周期</w:t>
        </w:r>
        <w:r>
          <w:tab/>
        </w:r>
        <w:r>
          <w:fldChar w:fldCharType="begin"/>
        </w:r>
        <w:r>
          <w:instrText xml:space="preserve"> PAGEREF _Toc17815 \h </w:instrText>
        </w:r>
        <w:r>
          <w:fldChar w:fldCharType="separate"/>
        </w:r>
        <w:r>
          <w:t>61</w:t>
        </w:r>
        <w:r>
          <w:fldChar w:fldCharType="end"/>
        </w:r>
      </w:hyperlink>
    </w:p>
    <w:p>
      <w:pPr>
        <w:pStyle w:val="TOC2"/>
        <w:tabs>
          <w:tab w:val="right" w:leader="dot" w:pos="8306"/>
        </w:tabs>
      </w:pPr>
      <w:hyperlink w:anchor="_Toc3419" w:history="1">
        <w:r>
          <w:rPr>
            <w:rFonts w:ascii="仿宋" w:eastAsia="仿宋" w:hAnsi="仿宋" w:cs="仿宋" w:hint="eastAsia"/>
            <w:lang w:eastAsia="zh-CN"/>
          </w:rPr>
          <w:t>(二)、建设进度</w:t>
        </w:r>
        <w:r>
          <w:tab/>
        </w:r>
        <w:r>
          <w:fldChar w:fldCharType="begin"/>
        </w:r>
        <w:r>
          <w:instrText xml:space="preserve"> PAGEREF _Toc3419 \h </w:instrText>
        </w:r>
        <w:r>
          <w:fldChar w:fldCharType="separate"/>
        </w:r>
        <w:r>
          <w:t>61</w:t>
        </w:r>
        <w:r>
          <w:fldChar w:fldCharType="end"/>
        </w:r>
      </w:hyperlink>
    </w:p>
    <w:p>
      <w:pPr>
        <w:pStyle w:val="TOC2"/>
        <w:tabs>
          <w:tab w:val="right" w:leader="dot" w:pos="8306"/>
        </w:tabs>
      </w:pPr>
      <w:hyperlink w:anchor="_Toc10204" w:history="1">
        <w:r>
          <w:rPr>
            <w:rFonts w:ascii="仿宋" w:eastAsia="仿宋" w:hAnsi="仿宋" w:cs="仿宋" w:hint="eastAsia"/>
            <w:lang w:eastAsia="zh-CN"/>
          </w:rPr>
          <w:t>(三)、进度安排注意事项</w:t>
        </w:r>
        <w:r>
          <w:tab/>
        </w:r>
        <w:r>
          <w:fldChar w:fldCharType="begin"/>
        </w:r>
        <w:r>
          <w:instrText xml:space="preserve"> PAGEREF _Toc10204 \h </w:instrText>
        </w:r>
        <w:r>
          <w:fldChar w:fldCharType="separate"/>
        </w:r>
        <w:r>
          <w:t>62</w:t>
        </w:r>
        <w:r>
          <w:fldChar w:fldCharType="end"/>
        </w:r>
      </w:hyperlink>
    </w:p>
    <w:p>
      <w:pPr>
        <w:pStyle w:val="TOC2"/>
        <w:tabs>
          <w:tab w:val="right" w:leader="dot" w:pos="8306"/>
        </w:tabs>
      </w:pPr>
      <w:hyperlink w:anchor="_Toc16416" w:history="1">
        <w:r>
          <w:rPr>
            <w:rFonts w:ascii="仿宋" w:eastAsia="仿宋" w:hAnsi="仿宋" w:cs="仿宋" w:hint="eastAsia"/>
            <w:lang w:eastAsia="zh-CN"/>
          </w:rPr>
          <w:t>(四)、人力资源配置</w:t>
        </w:r>
        <w:r>
          <w:tab/>
        </w:r>
        <w:r>
          <w:fldChar w:fldCharType="begin"/>
        </w:r>
        <w:r>
          <w:instrText xml:space="preserve"> PAGEREF _Toc16416 \h </w:instrText>
        </w:r>
        <w:r>
          <w:fldChar w:fldCharType="separate"/>
        </w:r>
        <w:r>
          <w:t>63</w:t>
        </w:r>
        <w:r>
          <w:fldChar w:fldCharType="end"/>
        </w:r>
      </w:hyperlink>
    </w:p>
    <w:p>
      <w:pPr>
        <w:pStyle w:val="TOC2"/>
        <w:tabs>
          <w:tab w:val="right" w:leader="dot" w:pos="8306"/>
        </w:tabs>
      </w:pPr>
      <w:hyperlink w:anchor="_Toc18542" w:history="1">
        <w:r>
          <w:rPr>
            <w:rFonts w:ascii="仿宋" w:eastAsia="仿宋" w:hAnsi="仿宋" w:cs="仿宋" w:hint="eastAsia"/>
            <w:lang w:eastAsia="zh-CN"/>
          </w:rPr>
          <w:t>(五)、员工培训</w:t>
        </w:r>
        <w:r>
          <w:tab/>
        </w:r>
        <w:r>
          <w:fldChar w:fldCharType="begin"/>
        </w:r>
        <w:r>
          <w:instrText xml:space="preserve"> PAGEREF _Toc18542 \h </w:instrText>
        </w:r>
        <w:r>
          <w:fldChar w:fldCharType="separate"/>
        </w:r>
        <w:r>
          <w:t>65</w:t>
        </w:r>
        <w:r>
          <w:fldChar w:fldCharType="end"/>
        </w:r>
      </w:hyperlink>
    </w:p>
    <w:p>
      <w:pPr>
        <w:pStyle w:val="TOC2"/>
        <w:tabs>
          <w:tab w:val="right" w:leader="dot" w:pos="8306"/>
        </w:tabs>
      </w:pPr>
      <w:hyperlink w:anchor="_Toc25317" w:history="1">
        <w:r>
          <w:rPr>
            <w:rFonts w:ascii="仿宋" w:eastAsia="仿宋" w:hAnsi="仿宋" w:cs="仿宋" w:hint="eastAsia"/>
            <w:lang w:eastAsia="zh-CN"/>
          </w:rPr>
          <w:t>(六)、项目实施保障</w:t>
        </w:r>
        <w:r>
          <w:tab/>
        </w:r>
        <w:r>
          <w:fldChar w:fldCharType="begin"/>
        </w:r>
        <w:r>
          <w:instrText xml:space="preserve"> PAGEREF _Toc25317 \h </w:instrText>
        </w:r>
        <w:r>
          <w:fldChar w:fldCharType="separate"/>
        </w:r>
        <w:r>
          <w:t>66</w:t>
        </w:r>
        <w:r>
          <w:fldChar w:fldCharType="end"/>
        </w:r>
      </w:hyperlink>
    </w:p>
    <w:p>
      <w:pPr>
        <w:pStyle w:val="TOC2"/>
        <w:tabs>
          <w:tab w:val="right" w:leader="dot" w:pos="8306"/>
        </w:tabs>
      </w:pPr>
      <w:hyperlink w:anchor="_Toc17739" w:history="1">
        <w:r>
          <w:rPr>
            <w:rFonts w:ascii="仿宋" w:eastAsia="仿宋" w:hAnsi="仿宋" w:cs="仿宋" w:hint="eastAsia"/>
            <w:lang w:eastAsia="zh-CN"/>
          </w:rPr>
          <w:t>(七)、安全规范管理</w:t>
        </w:r>
        <w:r>
          <w:tab/>
        </w:r>
        <w:r>
          <w:fldChar w:fldCharType="begin"/>
        </w:r>
        <w:r>
          <w:instrText xml:space="preserve"> PAGEREF _Toc17739 \h </w:instrText>
        </w:r>
        <w:r>
          <w:fldChar w:fldCharType="separate"/>
        </w:r>
        <w:r>
          <w:t>67</w:t>
        </w:r>
        <w:r>
          <w:fldChar w:fldCharType="end"/>
        </w:r>
      </w:hyperlink>
    </w:p>
    <w:p>
      <w:pPr>
        <w:pStyle w:val="TOC1"/>
        <w:tabs>
          <w:tab w:val="right" w:leader="dot" w:pos="8306"/>
        </w:tabs>
      </w:pPr>
      <w:hyperlink w:anchor="_Toc25837" w:history="1">
        <w:r>
          <w:rPr>
            <w:rFonts w:ascii="仿宋" w:eastAsia="仿宋" w:hAnsi="仿宋" w:cs="仿宋" w:hint="eastAsia"/>
            <w:lang w:eastAsia="zh-CN"/>
          </w:rPr>
          <w:t>十三、设施与设备管理</w:t>
        </w:r>
        <w:r>
          <w:tab/>
        </w:r>
        <w:r>
          <w:fldChar w:fldCharType="begin"/>
        </w:r>
        <w:r>
          <w:instrText xml:space="preserve"> PAGEREF _Toc25837 \h </w:instrText>
        </w:r>
        <w:r>
          <w:fldChar w:fldCharType="separate"/>
        </w:r>
        <w:r>
          <w:t>68</w:t>
        </w:r>
        <w:r>
          <w:fldChar w:fldCharType="end"/>
        </w:r>
      </w:hyperlink>
    </w:p>
    <w:p>
      <w:pPr>
        <w:pStyle w:val="TOC2"/>
        <w:tabs>
          <w:tab w:val="right" w:leader="dot" w:pos="8306"/>
        </w:tabs>
      </w:pPr>
      <w:hyperlink w:anchor="_Toc23803" w:history="1">
        <w:r>
          <w:rPr>
            <w:rFonts w:ascii="仿宋" w:eastAsia="仿宋" w:hAnsi="仿宋" w:cs="仿宋" w:hint="eastAsia"/>
            <w:lang w:eastAsia="zh-CN"/>
          </w:rPr>
          <w:t>(一)、设施规划与配置</w:t>
        </w:r>
        <w:r>
          <w:tab/>
        </w:r>
        <w:r>
          <w:fldChar w:fldCharType="begin"/>
        </w:r>
        <w:r>
          <w:instrText xml:space="preserve"> PAGEREF _Toc23803 \h </w:instrText>
        </w:r>
        <w:r>
          <w:fldChar w:fldCharType="separate"/>
        </w:r>
        <w:r>
          <w:t>68</w:t>
        </w:r>
        <w:r>
          <w:fldChar w:fldCharType="end"/>
        </w:r>
      </w:hyperlink>
    </w:p>
    <w:p>
      <w:pPr>
        <w:pStyle w:val="TOC2"/>
        <w:tabs>
          <w:tab w:val="right" w:leader="dot" w:pos="8306"/>
        </w:tabs>
      </w:pPr>
      <w:hyperlink w:anchor="_Toc11686" w:history="1">
        <w:r>
          <w:rPr>
            <w:rFonts w:ascii="仿宋" w:eastAsia="仿宋" w:hAnsi="仿宋" w:cs="仿宋" w:hint="eastAsia"/>
            <w:lang w:eastAsia="zh-CN"/>
          </w:rPr>
          <w:t>(二)、设备采购与维护管理</w:t>
        </w:r>
        <w:r>
          <w:tab/>
        </w:r>
        <w:r>
          <w:fldChar w:fldCharType="begin"/>
        </w:r>
        <w:r>
          <w:instrText xml:space="preserve"> PAGEREF _Toc11686 \h </w:instrText>
        </w:r>
        <w:r>
          <w:fldChar w:fldCharType="separate"/>
        </w:r>
        <w:r>
          <w:t>69</w:t>
        </w:r>
        <w:r>
          <w:fldChar w:fldCharType="end"/>
        </w:r>
      </w:hyperlink>
    </w:p>
    <w:p>
      <w:pPr>
        <w:pStyle w:val="TOC2"/>
        <w:tabs>
          <w:tab w:val="right" w:leader="dot" w:pos="8306"/>
        </w:tabs>
      </w:pPr>
      <w:hyperlink w:anchor="_Toc6165" w:history="1">
        <w:r>
          <w:rPr>
            <w:rFonts w:ascii="仿宋" w:eastAsia="仿宋" w:hAnsi="仿宋" w:cs="仿宋" w:hint="eastAsia"/>
            <w:lang w:eastAsia="zh-CN"/>
          </w:rPr>
          <w:t>(三)、设施设备升级策略</w:t>
        </w:r>
        <w:r>
          <w:tab/>
        </w:r>
        <w:r>
          <w:fldChar w:fldCharType="begin"/>
        </w:r>
        <w:r>
          <w:instrText xml:space="preserve"> PAGEREF _Toc6165 \h </w:instrText>
        </w:r>
        <w:r>
          <w:fldChar w:fldCharType="separate"/>
        </w:r>
        <w:r>
          <w:t>70</w:t>
        </w:r>
        <w:r>
          <w:fldChar w:fldCharType="end"/>
        </w:r>
      </w:hyperlink>
    </w:p>
    <w:p>
      <w:pPr>
        <w:pStyle w:val="TOC1"/>
        <w:tabs>
          <w:tab w:val="right" w:leader="dot" w:pos="8306"/>
        </w:tabs>
      </w:pPr>
      <w:hyperlink w:anchor="_Toc28325" w:history="1">
        <w:r>
          <w:rPr>
            <w:rFonts w:ascii="仿宋" w:eastAsia="仿宋" w:hAnsi="仿宋" w:cs="仿宋" w:hint="eastAsia"/>
            <w:lang w:eastAsia="zh-CN"/>
          </w:rPr>
          <w:t>十四、合作与交流机制建立</w:t>
        </w:r>
        <w:r>
          <w:tab/>
        </w:r>
        <w:r>
          <w:fldChar w:fldCharType="begin"/>
        </w:r>
        <w:r>
          <w:instrText xml:space="preserve"> PAGEREF _Toc28325 \h </w:instrText>
        </w:r>
        <w:r>
          <w:fldChar w:fldCharType="separate"/>
        </w:r>
        <w:r>
          <w:t>71</w:t>
        </w:r>
        <w:r>
          <w:fldChar w:fldCharType="end"/>
        </w:r>
      </w:hyperlink>
    </w:p>
    <w:p>
      <w:pPr>
        <w:pStyle w:val="TOC2"/>
        <w:tabs>
          <w:tab w:val="right" w:leader="dot" w:pos="8306"/>
        </w:tabs>
      </w:pPr>
      <w:hyperlink w:anchor="_Toc26573" w:history="1">
        <w:r>
          <w:rPr>
            <w:rFonts w:ascii="仿宋" w:eastAsia="仿宋" w:hAnsi="仿宋" w:cs="仿宋" w:hint="eastAsia"/>
            <w:lang w:eastAsia="zh-CN"/>
          </w:rPr>
          <w:t>(一)、合作伙伴选择与合作方式</w:t>
        </w:r>
        <w:r>
          <w:tab/>
        </w:r>
        <w:r>
          <w:fldChar w:fldCharType="begin"/>
        </w:r>
        <w:r>
          <w:instrText xml:space="preserve"> PAGEREF _Toc26573 \h </w:instrText>
        </w:r>
        <w:r>
          <w:fldChar w:fldCharType="separate"/>
        </w:r>
        <w:r>
          <w:t>71</w:t>
        </w:r>
        <w:r>
          <w:fldChar w:fldCharType="end"/>
        </w:r>
      </w:hyperlink>
    </w:p>
    <w:p>
      <w:pPr>
        <w:pStyle w:val="TOC2"/>
        <w:tabs>
          <w:tab w:val="right" w:leader="dot" w:pos="8306"/>
        </w:tabs>
      </w:pPr>
      <w:hyperlink w:anchor="_Toc2682" w:history="1">
        <w:r>
          <w:rPr>
            <w:rFonts w:ascii="仿宋" w:eastAsia="仿宋" w:hAnsi="仿宋" w:cs="仿宋" w:hint="eastAsia"/>
            <w:lang w:eastAsia="zh-CN"/>
          </w:rPr>
          <w:t>(二)、交流与合作平台搭建</w:t>
        </w:r>
        <w:r>
          <w:tab/>
        </w:r>
        <w:r>
          <w:fldChar w:fldCharType="begin"/>
        </w:r>
        <w:r>
          <w:instrText xml:space="preserve"> PAGEREF _Toc2682 \h </w:instrText>
        </w:r>
        <w:r>
          <w:fldChar w:fldCharType="separate"/>
        </w:r>
        <w:r>
          <w:t>72</w:t>
        </w:r>
        <w:r>
          <w:fldChar w:fldCharType="end"/>
        </w:r>
      </w:hyperlink>
    </w:p>
    <w:p>
      <w:pPr>
        <w:pStyle w:val="TOC1"/>
        <w:tabs>
          <w:tab w:val="right" w:leader="dot" w:pos="8306"/>
        </w:tabs>
      </w:pPr>
      <w:hyperlink w:anchor="_Toc10742" w:history="1">
        <w:r>
          <w:rPr>
            <w:rFonts w:ascii="仿宋" w:eastAsia="仿宋" w:hAnsi="仿宋" w:cs="仿宋" w:hint="eastAsia"/>
            <w:lang w:eastAsia="zh-CN"/>
          </w:rPr>
          <w:t>十五、质量管理与控制</w:t>
        </w:r>
        <w:r>
          <w:tab/>
        </w:r>
        <w:r>
          <w:fldChar w:fldCharType="begin"/>
        </w:r>
        <w:r>
          <w:instrText xml:space="preserve"> PAGEREF _Toc10742 \h </w:instrText>
        </w:r>
        <w:r>
          <w:fldChar w:fldCharType="separate"/>
        </w:r>
        <w:r>
          <w:t>74</w:t>
        </w:r>
        <w:r>
          <w:fldChar w:fldCharType="end"/>
        </w:r>
      </w:hyperlink>
    </w:p>
    <w:p>
      <w:pPr>
        <w:pStyle w:val="TOC2"/>
        <w:tabs>
          <w:tab w:val="right" w:leader="dot" w:pos="8306"/>
        </w:tabs>
      </w:pPr>
      <w:hyperlink w:anchor="_Toc24356" w:history="1">
        <w:r>
          <w:rPr>
            <w:rFonts w:ascii="仿宋" w:eastAsia="仿宋" w:hAnsi="仿宋" w:cs="仿宋" w:hint="eastAsia"/>
            <w:lang w:eastAsia="zh-CN"/>
          </w:rPr>
          <w:t>(一)、质量管理体系建设</w:t>
        </w:r>
        <w:r>
          <w:tab/>
        </w:r>
        <w:r>
          <w:fldChar w:fldCharType="begin"/>
        </w:r>
        <w:r>
          <w:instrText xml:space="preserve"> PAGEREF _Toc24356 \h </w:instrText>
        </w:r>
        <w:r>
          <w:fldChar w:fldCharType="separate"/>
        </w:r>
        <w:r>
          <w:t>74</w:t>
        </w:r>
        <w:r>
          <w:fldChar w:fldCharType="end"/>
        </w:r>
      </w:hyperlink>
    </w:p>
    <w:p>
      <w:pPr>
        <w:pStyle w:val="TOC2"/>
        <w:tabs>
          <w:tab w:val="right" w:leader="dot" w:pos="8306"/>
        </w:tabs>
      </w:pPr>
      <w:hyperlink w:anchor="_Toc17958" w:history="1">
        <w:r>
          <w:rPr>
            <w:rFonts w:ascii="仿宋" w:eastAsia="仿宋" w:hAnsi="仿宋" w:cs="仿宋" w:hint="eastAsia"/>
            <w:lang w:eastAsia="zh-CN"/>
          </w:rPr>
          <w:t>(二)、质量控制措施</w:t>
        </w:r>
        <w:r>
          <w:tab/>
        </w:r>
        <w:r>
          <w:fldChar w:fldCharType="begin"/>
        </w:r>
        <w:r>
          <w:instrText xml:space="preserve"> PAGEREF _Toc17958 \h </w:instrText>
        </w:r>
        <w:r>
          <w:fldChar w:fldCharType="separate"/>
        </w:r>
        <w:r>
          <w:t>75</w:t>
        </w:r>
        <w:r>
          <w:fldChar w:fldCharType="end"/>
        </w:r>
      </w:hyperlink>
    </w:p>
    <w:p>
      <w:pPr>
        <w:pStyle w:val="TOC1"/>
        <w:tabs>
          <w:tab w:val="right" w:leader="dot" w:pos="8306"/>
        </w:tabs>
      </w:pPr>
      <w:hyperlink w:anchor="_Toc31024" w:history="1">
        <w:r>
          <w:rPr>
            <w:rFonts w:ascii="仿宋" w:eastAsia="仿宋" w:hAnsi="仿宋" w:cs="仿宋" w:hint="eastAsia"/>
            <w:lang w:eastAsia="zh-CN"/>
          </w:rPr>
          <w:t>十六、产业协同与集群发展</w:t>
        </w:r>
        <w:r>
          <w:tab/>
        </w:r>
        <w:r>
          <w:fldChar w:fldCharType="begin"/>
        </w:r>
        <w:r>
          <w:instrText xml:space="preserve"> PAGEREF _Toc31024 \h </w:instrText>
        </w:r>
        <w:r>
          <w:fldChar w:fldCharType="separate"/>
        </w:r>
        <w:r>
          <w:t>76</w:t>
        </w:r>
        <w:r>
          <w:fldChar w:fldCharType="end"/>
        </w:r>
      </w:hyperlink>
    </w:p>
    <w:p>
      <w:pPr>
        <w:pStyle w:val="TOC2"/>
        <w:tabs>
          <w:tab w:val="right" w:leader="dot" w:pos="8306"/>
        </w:tabs>
      </w:pPr>
      <w:hyperlink w:anchor="_Toc29909" w:history="1">
        <w:r>
          <w:rPr>
            <w:rFonts w:ascii="仿宋" w:eastAsia="仿宋" w:hAnsi="仿宋" w:cs="仿宋" w:hint="eastAsia"/>
            <w:lang w:eastAsia="zh-CN"/>
          </w:rPr>
          <w:t>(一)、产业协同机制建设</w:t>
        </w:r>
        <w:r>
          <w:tab/>
        </w:r>
        <w:r>
          <w:fldChar w:fldCharType="begin"/>
        </w:r>
        <w:r>
          <w:instrText xml:space="preserve"> PAGEREF _Toc29909 \h </w:instrText>
        </w:r>
        <w:r>
          <w:fldChar w:fldCharType="separate"/>
        </w:r>
        <w:r>
          <w:t>76</w:t>
        </w:r>
        <w:r>
          <w:fldChar w:fldCharType="end"/>
        </w:r>
      </w:hyperlink>
    </w:p>
    <w:p>
      <w:pPr>
        <w:pStyle w:val="TOC2"/>
        <w:tabs>
          <w:tab w:val="right" w:leader="dot" w:pos="8306"/>
        </w:tabs>
      </w:pPr>
      <w:hyperlink w:anchor="_Toc7368" w:history="1">
        <w:r>
          <w:rPr>
            <w:rFonts w:ascii="仿宋" w:eastAsia="仿宋" w:hAnsi="仿宋" w:cs="仿宋" w:hint="eastAsia"/>
            <w:lang w:eastAsia="zh-CN"/>
          </w:rPr>
          <w:t>(二)、产业集群培育与发展</w:t>
        </w:r>
        <w:r>
          <w:tab/>
        </w:r>
        <w:r>
          <w:fldChar w:fldCharType="begin"/>
        </w:r>
        <w:r>
          <w:instrText xml:space="preserve"> PAGEREF _Toc7368 \h </w:instrText>
        </w:r>
        <w:r>
          <w:fldChar w:fldCharType="separate"/>
        </w:r>
        <w:r>
          <w:t>77</w:t>
        </w:r>
        <w:r>
          <w:fldChar w:fldCharType="end"/>
        </w:r>
      </w:hyperlink>
    </w:p>
    <w:p>
      <w:pPr>
        <w:pStyle w:val="TOC1"/>
        <w:tabs>
          <w:tab w:val="right" w:leader="dot" w:pos="8306"/>
        </w:tabs>
      </w:pPr>
      <w:hyperlink w:anchor="_Toc2233" w:history="1">
        <w:r>
          <w:rPr>
            <w:rFonts w:ascii="仿宋" w:eastAsia="仿宋" w:hAnsi="仿宋" w:cs="仿宋" w:hint="eastAsia"/>
            <w:lang w:eastAsia="zh-CN"/>
          </w:rPr>
          <w:t>十七、企业合规与伦理</w:t>
        </w:r>
        <w:r>
          <w:tab/>
        </w:r>
        <w:r>
          <w:fldChar w:fldCharType="begin"/>
        </w:r>
        <w:r>
          <w:instrText xml:space="preserve"> PAGEREF _Toc2233 \h </w:instrText>
        </w:r>
        <w:r>
          <w:fldChar w:fldCharType="separate"/>
        </w:r>
        <w:r>
          <w:t>78</w:t>
        </w:r>
        <w:r>
          <w:fldChar w:fldCharType="end"/>
        </w:r>
      </w:hyperlink>
    </w:p>
    <w:p>
      <w:pPr>
        <w:pStyle w:val="TOC2"/>
        <w:tabs>
          <w:tab w:val="right" w:leader="dot" w:pos="8306"/>
        </w:tabs>
      </w:pPr>
      <w:hyperlink w:anchor="_Toc15419" w:history="1">
        <w:r>
          <w:rPr>
            <w:rFonts w:ascii="仿宋" w:eastAsia="仿宋" w:hAnsi="仿宋" w:cs="仿宋" w:hint="eastAsia"/>
            <w:lang w:eastAsia="zh-CN"/>
          </w:rPr>
          <w:t>(一)、合规政策与程序</w:t>
        </w:r>
        <w:r>
          <w:tab/>
        </w:r>
        <w:r>
          <w:fldChar w:fldCharType="begin"/>
        </w:r>
        <w:r>
          <w:instrText xml:space="preserve"> PAGEREF _Toc15419 \h </w:instrText>
        </w:r>
        <w:r>
          <w:fldChar w:fldCharType="separate"/>
        </w:r>
        <w:r>
          <w:t>78</w:t>
        </w:r>
        <w:r>
          <w:fldChar w:fldCharType="end"/>
        </w:r>
      </w:hyperlink>
    </w:p>
    <w:p>
      <w:pPr>
        <w:pStyle w:val="TOC2"/>
        <w:tabs>
          <w:tab w:val="right" w:leader="dot" w:pos="8306"/>
        </w:tabs>
      </w:pPr>
      <w:hyperlink w:anchor="_Toc5029" w:history="1">
        <w:r>
          <w:rPr>
            <w:rFonts w:ascii="仿宋" w:eastAsia="仿宋" w:hAnsi="仿宋" w:cs="仿宋" w:hint="eastAsia"/>
            <w:lang w:eastAsia="zh-CN"/>
          </w:rPr>
          <w:t>(二)、伦理规范与培训</w:t>
        </w:r>
        <w:r>
          <w:tab/>
        </w:r>
        <w:r>
          <w:fldChar w:fldCharType="begin"/>
        </w:r>
        <w:r>
          <w:instrText xml:space="preserve"> PAGEREF _Toc5029 \h </w:instrText>
        </w:r>
        <w:r>
          <w:fldChar w:fldCharType="separate"/>
        </w:r>
        <w:r>
          <w:t>79</w:t>
        </w:r>
        <w:r>
          <w:fldChar w:fldCharType="end"/>
        </w:r>
      </w:hyperlink>
    </w:p>
    <w:p>
      <w:pPr>
        <w:pStyle w:val="TOC2"/>
        <w:tabs>
          <w:tab w:val="right" w:leader="dot" w:pos="8306"/>
        </w:tabs>
      </w:pPr>
      <w:hyperlink w:anchor="_Toc28615" w:history="1">
        <w:r>
          <w:rPr>
            <w:rFonts w:ascii="仿宋" w:eastAsia="仿宋" w:hAnsi="仿宋" w:cs="仿宋" w:hint="eastAsia"/>
            <w:lang w:eastAsia="zh-CN"/>
          </w:rPr>
          <w:t>(三)、合规风险评估</w:t>
        </w:r>
        <w:r>
          <w:tab/>
        </w:r>
        <w:r>
          <w:fldChar w:fldCharType="begin"/>
        </w:r>
        <w:r>
          <w:instrText xml:space="preserve"> PAGEREF _Toc28615 \h </w:instrText>
        </w:r>
        <w:r>
          <w:fldChar w:fldCharType="separate"/>
        </w:r>
        <w:r>
          <w:t>80</w:t>
        </w:r>
        <w:r>
          <w:fldChar w:fldCharType="end"/>
        </w:r>
      </w:hyperlink>
    </w:p>
    <w:p>
      <w:pPr>
        <w:pStyle w:val="TOC2"/>
        <w:tabs>
          <w:tab w:val="right" w:leader="dot" w:pos="8306"/>
        </w:tabs>
      </w:pPr>
      <w:hyperlink w:anchor="_Toc19378" w:history="1">
        <w:r>
          <w:rPr>
            <w:rFonts w:ascii="仿宋" w:eastAsia="仿宋" w:hAnsi="仿宋" w:cs="仿宋" w:hint="eastAsia"/>
            <w:lang w:eastAsia="zh-CN"/>
          </w:rPr>
          <w:t>(四)、合规监督与执行</w:t>
        </w:r>
        <w:r>
          <w:tab/>
        </w:r>
        <w:r>
          <w:fldChar w:fldCharType="begin"/>
        </w:r>
        <w:r>
          <w:instrText xml:space="preserve"> PAGEREF _Toc19378 \h </w:instrText>
        </w:r>
        <w:r>
          <w:fldChar w:fldCharType="separate"/>
        </w:r>
        <w:r>
          <w:t>82</w:t>
        </w:r>
        <w:r>
          <w:fldChar w:fldCharType="end"/>
        </w:r>
      </w:hyperlink>
    </w:p>
    <w:p>
      <w:pPr>
        <w:pStyle w:val="TOC1"/>
        <w:tabs>
          <w:tab w:val="right" w:leader="dot" w:pos="8306"/>
        </w:tabs>
      </w:pPr>
      <w:hyperlink w:anchor="_Toc24746" w:history="1">
        <w:r>
          <w:rPr>
            <w:rFonts w:ascii="仿宋" w:eastAsia="仿宋" w:hAnsi="仿宋" w:cs="仿宋" w:hint="eastAsia"/>
            <w:lang w:eastAsia="zh-CN"/>
          </w:rPr>
          <w:t>十八、知识产权管理与保护</w:t>
        </w:r>
        <w:r>
          <w:tab/>
        </w:r>
        <w:r>
          <w:fldChar w:fldCharType="begin"/>
        </w:r>
        <w:r>
          <w:instrText xml:space="preserve"> PAGEREF _Toc24746 \h </w:instrText>
        </w:r>
        <w:r>
          <w:fldChar w:fldCharType="separate"/>
        </w:r>
        <w:r>
          <w:t>82</w:t>
        </w:r>
        <w:r>
          <w:fldChar w:fldCharType="end"/>
        </w:r>
      </w:hyperlink>
    </w:p>
    <w:p>
      <w:pPr>
        <w:pStyle w:val="TOC2"/>
        <w:tabs>
          <w:tab w:val="right" w:leader="dot" w:pos="8306"/>
        </w:tabs>
      </w:pPr>
      <w:hyperlink w:anchor="_Toc31369" w:history="1">
        <w:r>
          <w:rPr>
            <w:rFonts w:ascii="仿宋" w:eastAsia="仿宋" w:hAnsi="仿宋" w:cs="仿宋" w:hint="eastAsia"/>
            <w:lang w:eastAsia="zh-CN"/>
          </w:rPr>
          <w:t>(一)、知识产权管理体系建设</w:t>
        </w:r>
        <w:r>
          <w:tab/>
        </w:r>
        <w:r>
          <w:fldChar w:fldCharType="begin"/>
        </w:r>
        <w:r>
          <w:instrText xml:space="preserve"> PAGEREF _Toc31369 \h </w:instrText>
        </w:r>
        <w:r>
          <w:fldChar w:fldCharType="separate"/>
        </w:r>
        <w:r>
          <w:t>82</w:t>
        </w:r>
        <w:r>
          <w:fldChar w:fldCharType="end"/>
        </w:r>
      </w:hyperlink>
    </w:p>
    <w:p>
      <w:pPr>
        <w:pStyle w:val="TOC2"/>
        <w:tabs>
          <w:tab w:val="right" w:leader="dot" w:pos="8306"/>
        </w:tabs>
      </w:pPr>
      <w:hyperlink w:anchor="_Toc27078" w:history="1">
        <w:r>
          <w:rPr>
            <w:rFonts w:ascii="仿宋" w:eastAsia="仿宋" w:hAnsi="仿宋" w:cs="仿宋" w:hint="eastAsia"/>
            <w:lang w:eastAsia="zh-CN"/>
          </w:rPr>
          <w:t>(二)、知识产权保护措施</w:t>
        </w:r>
        <w:r>
          <w:tab/>
        </w:r>
        <w:r>
          <w:fldChar w:fldCharType="begin"/>
        </w:r>
        <w:r>
          <w:instrText xml:space="preserve"> PAGEREF _Toc27078 \h </w:instrText>
        </w:r>
        <w:r>
          <w:fldChar w:fldCharType="separate"/>
        </w:r>
        <w:r>
          <w:t>83</w:t>
        </w:r>
        <w:r>
          <w:fldChar w:fldCharType="end"/>
        </w:r>
      </w:hyperlink>
    </w:p>
    <w:p>
      <w:pPr>
        <w:pStyle w:val="TOC1"/>
        <w:tabs>
          <w:tab w:val="right" w:leader="dot" w:pos="8306"/>
        </w:tabs>
      </w:pPr>
      <w:hyperlink w:anchor="_Toc20471" w:history="1">
        <w:r>
          <w:rPr>
            <w:rFonts w:ascii="仿宋" w:eastAsia="仿宋" w:hAnsi="仿宋" w:cs="仿宋" w:hint="eastAsia"/>
            <w:lang w:eastAsia="zh-CN"/>
          </w:rPr>
          <w:t>十九、人力资源管理与开发</w:t>
        </w:r>
        <w:r>
          <w:tab/>
        </w:r>
        <w:r>
          <w:fldChar w:fldCharType="begin"/>
        </w:r>
        <w:r>
          <w:instrText xml:space="preserve"> PAGEREF _Toc20471 \h </w:instrText>
        </w:r>
        <w:r>
          <w:fldChar w:fldCharType="separate"/>
        </w:r>
        <w:r>
          <w:t>85</w:t>
        </w:r>
        <w:r>
          <w:fldChar w:fldCharType="end"/>
        </w:r>
      </w:hyperlink>
    </w:p>
    <w:p>
      <w:pPr>
        <w:pStyle w:val="TOC2"/>
        <w:tabs>
          <w:tab w:val="right" w:leader="dot" w:pos="8306"/>
        </w:tabs>
      </w:pPr>
      <w:hyperlink w:anchor="_Toc603" w:history="1">
        <w:r>
          <w:rPr>
            <w:rFonts w:ascii="仿宋" w:eastAsia="仿宋" w:hAnsi="仿宋" w:cs="仿宋" w:hint="eastAsia"/>
            <w:lang w:eastAsia="zh-CN"/>
          </w:rPr>
          <w:t>(一)、人力资源规划</w:t>
        </w:r>
        <w:r>
          <w:tab/>
        </w:r>
        <w:r>
          <w:fldChar w:fldCharType="begin"/>
        </w:r>
        <w:r>
          <w:instrText xml:space="preserve"> PAGEREF _Toc603 \h </w:instrText>
        </w:r>
        <w:r>
          <w:fldChar w:fldCharType="separate"/>
        </w:r>
        <w:r>
          <w:t>85</w:t>
        </w:r>
        <w:r>
          <w:fldChar w:fldCharType="end"/>
        </w:r>
      </w:hyperlink>
    </w:p>
    <w:p>
      <w:pPr>
        <w:pStyle w:val="TOC2"/>
        <w:tabs>
          <w:tab w:val="right" w:leader="dot" w:pos="8306"/>
        </w:tabs>
      </w:pPr>
      <w:hyperlink w:anchor="_Toc31291" w:history="1">
        <w:r>
          <w:rPr>
            <w:rFonts w:ascii="仿宋" w:eastAsia="仿宋" w:hAnsi="仿宋" w:cs="仿宋" w:hint="eastAsia"/>
            <w:lang w:eastAsia="zh-CN"/>
          </w:rPr>
          <w:t>(二)、人力资源开发与培训</w:t>
        </w:r>
        <w:r>
          <w:tab/>
        </w:r>
        <w:r>
          <w:fldChar w:fldCharType="begin"/>
        </w:r>
        <w:r>
          <w:instrText xml:space="preserve"> PAGEREF _Toc31291 \h </w:instrText>
        </w:r>
        <w:r>
          <w:fldChar w:fldCharType="separate"/>
        </w:r>
        <w:r>
          <w:t>86</w:t>
        </w:r>
        <w:r>
          <w:fldChar w:fldCharType="end"/>
        </w:r>
      </w:hyperlink>
    </w:p>
    <w:p>
      <w:pPr>
        <w:pStyle w:val="TOC1"/>
        <w:tabs>
          <w:tab w:val="right" w:leader="dot" w:pos="8306"/>
        </w:tabs>
      </w:pPr>
      <w:hyperlink w:anchor="_Toc27559" w:history="1">
        <w:r>
          <w:rPr>
            <w:rFonts w:ascii="仿宋" w:eastAsia="仿宋" w:hAnsi="仿宋" w:cs="仿宋" w:hint="eastAsia"/>
            <w:lang w:eastAsia="zh-CN"/>
          </w:rPr>
          <w:t>二十、成果转化与推广应用</w:t>
        </w:r>
        <w:r>
          <w:tab/>
        </w:r>
        <w:r>
          <w:fldChar w:fldCharType="begin"/>
        </w:r>
        <w:r>
          <w:instrText xml:space="preserve"> PAGEREF _Toc27559 \h </w:instrText>
        </w:r>
        <w:r>
          <w:fldChar w:fldCharType="separate"/>
        </w:r>
        <w:r>
          <w:t>89</w:t>
        </w:r>
        <w:r>
          <w:fldChar w:fldCharType="end"/>
        </w:r>
      </w:hyperlink>
    </w:p>
    <w:p>
      <w:pPr>
        <w:pStyle w:val="TOC2"/>
        <w:tabs>
          <w:tab w:val="right" w:leader="dot" w:pos="8306"/>
        </w:tabs>
      </w:pPr>
      <w:hyperlink w:anchor="_Toc14765" w:history="1">
        <w:r>
          <w:rPr>
            <w:rFonts w:ascii="仿宋" w:eastAsia="仿宋" w:hAnsi="仿宋" w:cs="仿宋" w:hint="eastAsia"/>
            <w:lang w:eastAsia="zh-CN"/>
          </w:rPr>
          <w:t>(一)、成果转化策略制定</w:t>
        </w:r>
        <w:r>
          <w:tab/>
        </w:r>
        <w:r>
          <w:fldChar w:fldCharType="begin"/>
        </w:r>
        <w:r>
          <w:instrText xml:space="preserve"> PAGEREF _Toc14765 \h </w:instrText>
        </w:r>
        <w:r>
          <w:fldChar w:fldCharType="separate"/>
        </w:r>
        <w:r>
          <w:t>89</w:t>
        </w:r>
        <w:r>
          <w:fldChar w:fldCharType="end"/>
        </w:r>
      </w:hyperlink>
    </w:p>
    <w:p>
      <w:pPr>
        <w:pStyle w:val="TOC2"/>
        <w:tabs>
          <w:tab w:val="right" w:leader="dot" w:pos="8306"/>
        </w:tabs>
      </w:pPr>
      <w:hyperlink w:anchor="_Toc8299" w:history="1">
        <w:r>
          <w:rPr>
            <w:rFonts w:ascii="仿宋" w:eastAsia="仿宋" w:hAnsi="仿宋" w:cs="仿宋" w:hint="eastAsia"/>
            <w:lang w:eastAsia="zh-CN"/>
          </w:rPr>
          <w:t>(二)、成果推广应用方案</w:t>
        </w:r>
        <w:r>
          <w:tab/>
        </w:r>
        <w:r>
          <w:fldChar w:fldCharType="begin"/>
        </w:r>
        <w:r>
          <w:instrText xml:space="preserve"> PAGEREF _Toc8299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832"/>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9717"/>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3010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845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011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647"/>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992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5801"/>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https://d.book118.com/766010133224010034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874EAE"/>
    <w:rsid w:val="5B874E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66010133224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2024-01-07T13:34:00Z</dcterms:created>
  <dcterms:modified xsi:type="dcterms:W3CDTF">2024-01-07T13:35:33Z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3A9493775D4E4D14A1BA73CE482ADFBF_11</vt:lpwstr>
  </property>
  <property fmtid="{D5CDD505-2E9C-101B-9397-08002B2CF9AE}" pid="3" name="KSOProductBuildVer">
    <vt:lpwstr>2052-12.1.0.16120</vt:lpwstr>
  </property>
</Properties>
</file>