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橡胶型密封胶项目计划设计方案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89" w:history="1">
        <w:r>
          <w:rPr>
            <w:rFonts w:ascii="仿宋" w:eastAsia="仿宋" w:hAnsi="仿宋" w:cs="仿宋" w:hint="eastAsia"/>
            <w:lang w:eastAsia="zh-CN"/>
          </w:rPr>
          <w:t>概论</w:t>
        </w:r>
        <w:r>
          <w:tab/>
        </w:r>
        <w:r>
          <w:fldChar w:fldCharType="begin"/>
        </w:r>
        <w:r>
          <w:instrText xml:space="preserve"> PAGEREF _Toc25189 \h </w:instrText>
        </w:r>
        <w:r>
          <w:fldChar w:fldCharType="separate"/>
        </w:r>
        <w:r>
          <w:t>3</w:t>
        </w:r>
        <w:r>
          <w:fldChar w:fldCharType="end"/>
        </w:r>
      </w:hyperlink>
    </w:p>
    <w:p>
      <w:pPr>
        <w:pStyle w:val="TOC1"/>
        <w:tabs>
          <w:tab w:val="right" w:leader="dot" w:pos="8306"/>
        </w:tabs>
      </w:pPr>
      <w:hyperlink w:anchor="_Toc3438" w:history="1">
        <w:r>
          <w:rPr>
            <w:rFonts w:ascii="仿宋" w:eastAsia="仿宋" w:hAnsi="仿宋" w:cs="仿宋" w:hint="eastAsia"/>
            <w:lang w:eastAsia="zh-CN"/>
          </w:rPr>
          <w:t>一、橡胶型密封胶项目文档管理</w:t>
        </w:r>
        <w:r>
          <w:tab/>
        </w:r>
        <w:r>
          <w:fldChar w:fldCharType="begin"/>
        </w:r>
        <w:r>
          <w:instrText xml:space="preserve"> PAGEREF _Toc3438 \h </w:instrText>
        </w:r>
        <w:r>
          <w:fldChar w:fldCharType="separate"/>
        </w:r>
        <w:r>
          <w:t>3</w:t>
        </w:r>
        <w:r>
          <w:fldChar w:fldCharType="end"/>
        </w:r>
      </w:hyperlink>
    </w:p>
    <w:p>
      <w:pPr>
        <w:pStyle w:val="TOC2"/>
        <w:tabs>
          <w:tab w:val="right" w:leader="dot" w:pos="8306"/>
        </w:tabs>
      </w:pPr>
      <w:hyperlink w:anchor="_Toc19925" w:history="1">
        <w:r>
          <w:rPr>
            <w:rFonts w:ascii="仿宋" w:eastAsia="仿宋" w:hAnsi="仿宋" w:cs="仿宋" w:hint="eastAsia"/>
            <w:lang w:eastAsia="zh-CN"/>
          </w:rPr>
          <w:t>(一)、文档编制与审查</w:t>
        </w:r>
        <w:r>
          <w:tab/>
        </w:r>
        <w:r>
          <w:fldChar w:fldCharType="begin"/>
        </w:r>
        <w:r>
          <w:instrText xml:space="preserve"> PAGEREF _Toc19925 \h </w:instrText>
        </w:r>
        <w:r>
          <w:fldChar w:fldCharType="separate"/>
        </w:r>
        <w:r>
          <w:t>3</w:t>
        </w:r>
        <w:r>
          <w:fldChar w:fldCharType="end"/>
        </w:r>
      </w:hyperlink>
    </w:p>
    <w:p>
      <w:pPr>
        <w:pStyle w:val="TOC2"/>
        <w:tabs>
          <w:tab w:val="right" w:leader="dot" w:pos="8306"/>
        </w:tabs>
      </w:pPr>
      <w:hyperlink w:anchor="_Toc7817" w:history="1">
        <w:r>
          <w:rPr>
            <w:rFonts w:ascii="仿宋" w:eastAsia="仿宋" w:hAnsi="仿宋" w:cs="仿宋" w:hint="eastAsia"/>
            <w:lang w:eastAsia="zh-CN"/>
          </w:rPr>
          <w:t>(二)、文档发布与分发</w:t>
        </w:r>
        <w:r>
          <w:tab/>
        </w:r>
        <w:r>
          <w:fldChar w:fldCharType="begin"/>
        </w:r>
        <w:r>
          <w:instrText xml:space="preserve"> PAGEREF _Toc7817 \h </w:instrText>
        </w:r>
        <w:r>
          <w:fldChar w:fldCharType="separate"/>
        </w:r>
        <w:r>
          <w:t>4</w:t>
        </w:r>
        <w:r>
          <w:fldChar w:fldCharType="end"/>
        </w:r>
      </w:hyperlink>
    </w:p>
    <w:p>
      <w:pPr>
        <w:pStyle w:val="TOC2"/>
        <w:tabs>
          <w:tab w:val="right" w:leader="dot" w:pos="8306"/>
        </w:tabs>
      </w:pPr>
      <w:hyperlink w:anchor="_Toc13159" w:history="1">
        <w:r>
          <w:rPr>
            <w:rFonts w:ascii="仿宋" w:eastAsia="仿宋" w:hAnsi="仿宋" w:cs="仿宋" w:hint="eastAsia"/>
            <w:lang w:eastAsia="zh-CN"/>
          </w:rPr>
          <w:t>(三)、文档存档与归档</w:t>
        </w:r>
        <w:r>
          <w:tab/>
        </w:r>
        <w:r>
          <w:fldChar w:fldCharType="begin"/>
        </w:r>
        <w:r>
          <w:instrText xml:space="preserve"> PAGEREF _Toc13159 \h </w:instrText>
        </w:r>
        <w:r>
          <w:fldChar w:fldCharType="separate"/>
        </w:r>
        <w:r>
          <w:t>5</w:t>
        </w:r>
        <w:r>
          <w:fldChar w:fldCharType="end"/>
        </w:r>
      </w:hyperlink>
    </w:p>
    <w:p>
      <w:pPr>
        <w:pStyle w:val="TOC1"/>
        <w:tabs>
          <w:tab w:val="right" w:leader="dot" w:pos="8306"/>
        </w:tabs>
      </w:pPr>
      <w:hyperlink w:anchor="_Toc27086" w:history="1">
        <w:r>
          <w:rPr>
            <w:rFonts w:ascii="仿宋" w:eastAsia="仿宋" w:hAnsi="仿宋" w:cs="仿宋" w:hint="eastAsia"/>
            <w:lang w:eastAsia="zh-CN"/>
          </w:rPr>
          <w:t>二、橡胶型密封胶项目建设单位说明</w:t>
        </w:r>
        <w:r>
          <w:tab/>
        </w:r>
        <w:r>
          <w:fldChar w:fldCharType="begin"/>
        </w:r>
        <w:r>
          <w:instrText xml:space="preserve"> PAGEREF _Toc27086 \h </w:instrText>
        </w:r>
        <w:r>
          <w:fldChar w:fldCharType="separate"/>
        </w:r>
        <w:r>
          <w:t>6</w:t>
        </w:r>
        <w:r>
          <w:fldChar w:fldCharType="end"/>
        </w:r>
      </w:hyperlink>
    </w:p>
    <w:p>
      <w:pPr>
        <w:pStyle w:val="TOC2"/>
        <w:tabs>
          <w:tab w:val="right" w:leader="dot" w:pos="8306"/>
        </w:tabs>
      </w:pPr>
      <w:hyperlink w:anchor="_Toc2499" w:history="1">
        <w:r>
          <w:rPr>
            <w:rFonts w:ascii="仿宋" w:eastAsia="仿宋" w:hAnsi="仿宋" w:cs="仿宋" w:hint="eastAsia"/>
            <w:lang w:eastAsia="zh-CN"/>
          </w:rPr>
          <w:t>(一)、橡胶型密封胶项目承办单位基本情况</w:t>
        </w:r>
        <w:r>
          <w:tab/>
        </w:r>
        <w:r>
          <w:fldChar w:fldCharType="begin"/>
        </w:r>
        <w:r>
          <w:instrText xml:space="preserve"> PAGEREF _Toc2499 \h </w:instrText>
        </w:r>
        <w:r>
          <w:fldChar w:fldCharType="separate"/>
        </w:r>
        <w:r>
          <w:t>6</w:t>
        </w:r>
        <w:r>
          <w:fldChar w:fldCharType="end"/>
        </w:r>
      </w:hyperlink>
    </w:p>
    <w:p>
      <w:pPr>
        <w:pStyle w:val="TOC2"/>
        <w:tabs>
          <w:tab w:val="right" w:leader="dot" w:pos="8306"/>
        </w:tabs>
      </w:pPr>
      <w:hyperlink w:anchor="_Toc14812" w:history="1">
        <w:r>
          <w:rPr>
            <w:rFonts w:ascii="仿宋" w:eastAsia="仿宋" w:hAnsi="仿宋" w:cs="仿宋" w:hint="eastAsia"/>
            <w:lang w:eastAsia="zh-CN"/>
          </w:rPr>
          <w:t>(二)、公司经济效益分析</w:t>
        </w:r>
        <w:r>
          <w:tab/>
        </w:r>
        <w:r>
          <w:fldChar w:fldCharType="begin"/>
        </w:r>
        <w:r>
          <w:instrText xml:space="preserve"> PAGEREF _Toc14812 \h </w:instrText>
        </w:r>
        <w:r>
          <w:fldChar w:fldCharType="separate"/>
        </w:r>
        <w:r>
          <w:t>7</w:t>
        </w:r>
        <w:r>
          <w:fldChar w:fldCharType="end"/>
        </w:r>
      </w:hyperlink>
    </w:p>
    <w:p>
      <w:pPr>
        <w:pStyle w:val="TOC1"/>
        <w:tabs>
          <w:tab w:val="right" w:leader="dot" w:pos="8306"/>
        </w:tabs>
      </w:pPr>
      <w:hyperlink w:anchor="_Toc11606" w:history="1">
        <w:r>
          <w:rPr>
            <w:rFonts w:ascii="仿宋" w:eastAsia="仿宋" w:hAnsi="仿宋" w:cs="仿宋" w:hint="eastAsia"/>
            <w:lang w:eastAsia="zh-CN"/>
          </w:rPr>
          <w:t>三、橡胶型密封胶项目可持续发展</w:t>
        </w:r>
        <w:r>
          <w:tab/>
        </w:r>
        <w:r>
          <w:fldChar w:fldCharType="begin"/>
        </w:r>
        <w:r>
          <w:instrText xml:space="preserve"> PAGEREF _Toc11606 \h </w:instrText>
        </w:r>
        <w:r>
          <w:fldChar w:fldCharType="separate"/>
        </w:r>
        <w:r>
          <w:t>8</w:t>
        </w:r>
        <w:r>
          <w:fldChar w:fldCharType="end"/>
        </w:r>
      </w:hyperlink>
    </w:p>
    <w:p>
      <w:pPr>
        <w:pStyle w:val="TOC2"/>
        <w:tabs>
          <w:tab w:val="right" w:leader="dot" w:pos="8306"/>
        </w:tabs>
      </w:pPr>
      <w:hyperlink w:anchor="_Toc27786" w:history="1">
        <w:r>
          <w:rPr>
            <w:rFonts w:ascii="仿宋" w:eastAsia="仿宋" w:hAnsi="仿宋" w:cs="仿宋" w:hint="eastAsia"/>
            <w:lang w:eastAsia="zh-CN"/>
          </w:rPr>
          <w:t>(一)、可持续战略与实践</w:t>
        </w:r>
        <w:r>
          <w:tab/>
        </w:r>
        <w:r>
          <w:fldChar w:fldCharType="begin"/>
        </w:r>
        <w:r>
          <w:instrText xml:space="preserve"> PAGEREF _Toc27786 \h </w:instrText>
        </w:r>
        <w:r>
          <w:fldChar w:fldCharType="separate"/>
        </w:r>
        <w:r>
          <w:t>8</w:t>
        </w:r>
        <w:r>
          <w:fldChar w:fldCharType="end"/>
        </w:r>
      </w:hyperlink>
    </w:p>
    <w:p>
      <w:pPr>
        <w:pStyle w:val="TOC2"/>
        <w:tabs>
          <w:tab w:val="right" w:leader="dot" w:pos="8306"/>
        </w:tabs>
      </w:pPr>
      <w:hyperlink w:anchor="_Toc13109" w:history="1">
        <w:r>
          <w:rPr>
            <w:rFonts w:ascii="仿宋" w:eastAsia="仿宋" w:hAnsi="仿宋" w:cs="仿宋" w:hint="eastAsia"/>
            <w:lang w:eastAsia="zh-CN"/>
          </w:rPr>
          <w:t>(二)、环保与社会责任</w:t>
        </w:r>
        <w:r>
          <w:tab/>
        </w:r>
        <w:r>
          <w:fldChar w:fldCharType="begin"/>
        </w:r>
        <w:r>
          <w:instrText xml:space="preserve"> PAGEREF _Toc13109 \h </w:instrText>
        </w:r>
        <w:r>
          <w:fldChar w:fldCharType="separate"/>
        </w:r>
        <w:r>
          <w:t>9</w:t>
        </w:r>
        <w:r>
          <w:fldChar w:fldCharType="end"/>
        </w:r>
      </w:hyperlink>
    </w:p>
    <w:p>
      <w:pPr>
        <w:pStyle w:val="TOC1"/>
        <w:tabs>
          <w:tab w:val="right" w:leader="dot" w:pos="8306"/>
        </w:tabs>
      </w:pPr>
      <w:hyperlink w:anchor="_Toc7883" w:history="1">
        <w:r>
          <w:rPr>
            <w:rFonts w:ascii="仿宋" w:eastAsia="仿宋" w:hAnsi="仿宋" w:cs="仿宋" w:hint="eastAsia"/>
            <w:lang w:eastAsia="zh-CN"/>
          </w:rPr>
          <w:t>四、橡胶型密封胶项目土建工程</w:t>
        </w:r>
        <w:r>
          <w:tab/>
        </w:r>
        <w:r>
          <w:fldChar w:fldCharType="begin"/>
        </w:r>
        <w:r>
          <w:instrText xml:space="preserve"> PAGEREF _Toc7883 \h </w:instrText>
        </w:r>
        <w:r>
          <w:fldChar w:fldCharType="separate"/>
        </w:r>
        <w:r>
          <w:t>10</w:t>
        </w:r>
        <w:r>
          <w:fldChar w:fldCharType="end"/>
        </w:r>
      </w:hyperlink>
    </w:p>
    <w:p>
      <w:pPr>
        <w:pStyle w:val="TOC2"/>
        <w:tabs>
          <w:tab w:val="right" w:leader="dot" w:pos="8306"/>
        </w:tabs>
      </w:pPr>
      <w:hyperlink w:anchor="_Toc30710" w:history="1">
        <w:r>
          <w:rPr>
            <w:rFonts w:ascii="仿宋" w:eastAsia="仿宋" w:hAnsi="仿宋" w:cs="仿宋" w:hint="eastAsia"/>
            <w:lang w:eastAsia="zh-CN"/>
          </w:rPr>
          <w:t>(一)、建筑工程设计原则</w:t>
        </w:r>
        <w:r>
          <w:tab/>
        </w:r>
        <w:r>
          <w:fldChar w:fldCharType="begin"/>
        </w:r>
        <w:r>
          <w:instrText xml:space="preserve"> PAGEREF _Toc30710 \h </w:instrText>
        </w:r>
        <w:r>
          <w:fldChar w:fldCharType="separate"/>
        </w:r>
        <w:r>
          <w:t>10</w:t>
        </w:r>
        <w:r>
          <w:fldChar w:fldCharType="end"/>
        </w:r>
      </w:hyperlink>
    </w:p>
    <w:p>
      <w:pPr>
        <w:pStyle w:val="TOC2"/>
        <w:tabs>
          <w:tab w:val="right" w:leader="dot" w:pos="8306"/>
        </w:tabs>
      </w:pPr>
      <w:hyperlink w:anchor="_Toc18593" w:history="1">
        <w:r>
          <w:rPr>
            <w:rFonts w:ascii="仿宋" w:eastAsia="仿宋" w:hAnsi="仿宋" w:cs="仿宋" w:hint="eastAsia"/>
            <w:lang w:eastAsia="zh-CN"/>
          </w:rPr>
          <w:t>(二)、土建工程设计年限及安全等级</w:t>
        </w:r>
        <w:r>
          <w:tab/>
        </w:r>
        <w:r>
          <w:fldChar w:fldCharType="begin"/>
        </w:r>
        <w:r>
          <w:instrText xml:space="preserve"> PAGEREF _Toc18593 \h </w:instrText>
        </w:r>
        <w:r>
          <w:fldChar w:fldCharType="separate"/>
        </w:r>
        <w:r>
          <w:t>11</w:t>
        </w:r>
        <w:r>
          <w:fldChar w:fldCharType="end"/>
        </w:r>
      </w:hyperlink>
    </w:p>
    <w:p>
      <w:pPr>
        <w:pStyle w:val="TOC2"/>
        <w:tabs>
          <w:tab w:val="right" w:leader="dot" w:pos="8306"/>
        </w:tabs>
      </w:pPr>
      <w:hyperlink w:anchor="_Toc29253" w:history="1">
        <w:r>
          <w:rPr>
            <w:rFonts w:ascii="仿宋" w:eastAsia="仿宋" w:hAnsi="仿宋" w:cs="仿宋" w:hint="eastAsia"/>
            <w:lang w:eastAsia="zh-CN"/>
          </w:rPr>
          <w:t>(三)、建筑工程设计总体要求</w:t>
        </w:r>
        <w:r>
          <w:tab/>
        </w:r>
        <w:r>
          <w:fldChar w:fldCharType="begin"/>
        </w:r>
        <w:r>
          <w:instrText xml:space="preserve"> PAGEREF _Toc29253 \h </w:instrText>
        </w:r>
        <w:r>
          <w:fldChar w:fldCharType="separate"/>
        </w:r>
        <w:r>
          <w:t>12</w:t>
        </w:r>
        <w:r>
          <w:fldChar w:fldCharType="end"/>
        </w:r>
      </w:hyperlink>
    </w:p>
    <w:p>
      <w:pPr>
        <w:pStyle w:val="TOC2"/>
        <w:tabs>
          <w:tab w:val="right" w:leader="dot" w:pos="8306"/>
        </w:tabs>
      </w:pPr>
      <w:hyperlink w:anchor="_Toc20954" w:history="1">
        <w:r>
          <w:rPr>
            <w:rFonts w:ascii="仿宋" w:eastAsia="仿宋" w:hAnsi="仿宋" w:cs="仿宋" w:hint="eastAsia"/>
            <w:lang w:eastAsia="zh-CN"/>
          </w:rPr>
          <w:t>(四)、土建工程建设指标</w:t>
        </w:r>
        <w:r>
          <w:tab/>
        </w:r>
        <w:r>
          <w:fldChar w:fldCharType="begin"/>
        </w:r>
        <w:r>
          <w:instrText xml:space="preserve"> PAGEREF _Toc20954 \h </w:instrText>
        </w:r>
        <w:r>
          <w:fldChar w:fldCharType="separate"/>
        </w:r>
        <w:r>
          <w:t>13</w:t>
        </w:r>
        <w:r>
          <w:fldChar w:fldCharType="end"/>
        </w:r>
      </w:hyperlink>
    </w:p>
    <w:p>
      <w:pPr>
        <w:pStyle w:val="TOC1"/>
        <w:tabs>
          <w:tab w:val="right" w:leader="dot" w:pos="8306"/>
        </w:tabs>
      </w:pPr>
      <w:hyperlink w:anchor="_Toc20298" w:history="1">
        <w:r>
          <w:rPr>
            <w:rFonts w:ascii="仿宋" w:eastAsia="仿宋" w:hAnsi="仿宋" w:cs="仿宋" w:hint="eastAsia"/>
            <w:lang w:eastAsia="zh-CN"/>
          </w:rPr>
          <w:t>五、市场分析、调研</w:t>
        </w:r>
        <w:r>
          <w:tab/>
        </w:r>
        <w:r>
          <w:fldChar w:fldCharType="begin"/>
        </w:r>
        <w:r>
          <w:instrText xml:space="preserve"> PAGEREF _Toc20298 \h </w:instrText>
        </w:r>
        <w:r>
          <w:fldChar w:fldCharType="separate"/>
        </w:r>
        <w:r>
          <w:t>13</w:t>
        </w:r>
        <w:r>
          <w:fldChar w:fldCharType="end"/>
        </w:r>
      </w:hyperlink>
    </w:p>
    <w:p>
      <w:pPr>
        <w:pStyle w:val="TOC2"/>
        <w:tabs>
          <w:tab w:val="right" w:leader="dot" w:pos="8306"/>
        </w:tabs>
      </w:pPr>
      <w:hyperlink w:anchor="_Toc11617" w:history="1">
        <w:r>
          <w:rPr>
            <w:rFonts w:ascii="仿宋" w:eastAsia="仿宋" w:hAnsi="仿宋" w:cs="仿宋" w:hint="eastAsia"/>
            <w:lang w:eastAsia="zh-CN"/>
          </w:rPr>
          <w:t>(一)、橡胶型密封胶行业分析</w:t>
        </w:r>
        <w:r>
          <w:tab/>
        </w:r>
        <w:r>
          <w:fldChar w:fldCharType="begin"/>
        </w:r>
        <w:r>
          <w:instrText xml:space="preserve"> PAGEREF _Toc11617 \h </w:instrText>
        </w:r>
        <w:r>
          <w:fldChar w:fldCharType="separate"/>
        </w:r>
        <w:r>
          <w:t>13</w:t>
        </w:r>
        <w:r>
          <w:fldChar w:fldCharType="end"/>
        </w:r>
      </w:hyperlink>
    </w:p>
    <w:p>
      <w:pPr>
        <w:pStyle w:val="TOC2"/>
        <w:tabs>
          <w:tab w:val="right" w:leader="dot" w:pos="8306"/>
        </w:tabs>
      </w:pPr>
      <w:hyperlink w:anchor="_Toc20248" w:history="1">
        <w:r>
          <w:rPr>
            <w:rFonts w:ascii="仿宋" w:eastAsia="仿宋" w:hAnsi="仿宋" w:cs="仿宋" w:hint="eastAsia"/>
            <w:lang w:eastAsia="zh-CN"/>
          </w:rPr>
          <w:t>(二)、橡胶型密封胶市场分析预测</w:t>
        </w:r>
        <w:r>
          <w:tab/>
        </w:r>
        <w:r>
          <w:fldChar w:fldCharType="begin"/>
        </w:r>
        <w:r>
          <w:instrText xml:space="preserve"> PAGEREF _Toc20248 \h </w:instrText>
        </w:r>
        <w:r>
          <w:fldChar w:fldCharType="separate"/>
        </w:r>
        <w:r>
          <w:t>14</w:t>
        </w:r>
        <w:r>
          <w:fldChar w:fldCharType="end"/>
        </w:r>
      </w:hyperlink>
    </w:p>
    <w:p>
      <w:pPr>
        <w:pStyle w:val="TOC1"/>
        <w:tabs>
          <w:tab w:val="right" w:leader="dot" w:pos="8306"/>
        </w:tabs>
      </w:pPr>
      <w:hyperlink w:anchor="_Toc14443" w:history="1">
        <w:r>
          <w:rPr>
            <w:rFonts w:ascii="仿宋" w:eastAsia="仿宋" w:hAnsi="仿宋" w:cs="仿宋" w:hint="eastAsia"/>
            <w:lang w:eastAsia="zh-CN"/>
          </w:rPr>
          <w:t>六、工艺说明</w:t>
        </w:r>
        <w:r>
          <w:tab/>
        </w:r>
        <w:r>
          <w:fldChar w:fldCharType="begin"/>
        </w:r>
        <w:r>
          <w:instrText xml:space="preserve"> PAGEREF _Toc14443 \h </w:instrText>
        </w:r>
        <w:r>
          <w:fldChar w:fldCharType="separate"/>
        </w:r>
        <w:r>
          <w:t>15</w:t>
        </w:r>
        <w:r>
          <w:fldChar w:fldCharType="end"/>
        </w:r>
      </w:hyperlink>
    </w:p>
    <w:p>
      <w:pPr>
        <w:pStyle w:val="TOC2"/>
        <w:tabs>
          <w:tab w:val="right" w:leader="dot" w:pos="8306"/>
        </w:tabs>
      </w:pPr>
      <w:hyperlink w:anchor="_Toc18878" w:history="1">
        <w:r>
          <w:rPr>
            <w:rFonts w:ascii="仿宋" w:eastAsia="仿宋" w:hAnsi="仿宋" w:cs="仿宋" w:hint="eastAsia"/>
            <w:lang w:eastAsia="zh-CN"/>
          </w:rPr>
          <w:t>(一)、技术管理特点</w:t>
        </w:r>
        <w:r>
          <w:tab/>
        </w:r>
        <w:r>
          <w:fldChar w:fldCharType="begin"/>
        </w:r>
        <w:r>
          <w:instrText xml:space="preserve"> PAGEREF _Toc18878 \h </w:instrText>
        </w:r>
        <w:r>
          <w:fldChar w:fldCharType="separate"/>
        </w:r>
        <w:r>
          <w:t>15</w:t>
        </w:r>
        <w:r>
          <w:fldChar w:fldCharType="end"/>
        </w:r>
      </w:hyperlink>
    </w:p>
    <w:p>
      <w:pPr>
        <w:pStyle w:val="TOC2"/>
        <w:tabs>
          <w:tab w:val="right" w:leader="dot" w:pos="8306"/>
        </w:tabs>
      </w:pPr>
      <w:hyperlink w:anchor="_Toc17358" w:history="1">
        <w:r>
          <w:rPr>
            <w:rFonts w:ascii="仿宋" w:eastAsia="仿宋" w:hAnsi="仿宋" w:cs="仿宋" w:hint="eastAsia"/>
            <w:lang w:eastAsia="zh-CN"/>
          </w:rPr>
          <w:t>(二)、橡胶型密封胶项目工艺技术设计方案</w:t>
        </w:r>
        <w:r>
          <w:tab/>
        </w:r>
        <w:r>
          <w:fldChar w:fldCharType="begin"/>
        </w:r>
        <w:r>
          <w:instrText xml:space="preserve"> PAGEREF _Toc17358 \h </w:instrText>
        </w:r>
        <w:r>
          <w:fldChar w:fldCharType="separate"/>
        </w:r>
        <w:r>
          <w:t>16</w:t>
        </w:r>
        <w:r>
          <w:fldChar w:fldCharType="end"/>
        </w:r>
      </w:hyperlink>
    </w:p>
    <w:p>
      <w:pPr>
        <w:pStyle w:val="TOC2"/>
        <w:tabs>
          <w:tab w:val="right" w:leader="dot" w:pos="8306"/>
        </w:tabs>
      </w:pPr>
      <w:hyperlink w:anchor="_Toc18866" w:history="1">
        <w:r>
          <w:rPr>
            <w:rFonts w:ascii="仿宋" w:eastAsia="仿宋" w:hAnsi="仿宋" w:cs="仿宋" w:hint="eastAsia"/>
            <w:lang w:eastAsia="zh-CN"/>
          </w:rPr>
          <w:t>(三)、设备选型方案</w:t>
        </w:r>
        <w:r>
          <w:tab/>
        </w:r>
        <w:r>
          <w:fldChar w:fldCharType="begin"/>
        </w:r>
        <w:r>
          <w:instrText xml:space="preserve"> PAGEREF _Toc18866 \h </w:instrText>
        </w:r>
        <w:r>
          <w:fldChar w:fldCharType="separate"/>
        </w:r>
        <w:r>
          <w:t>17</w:t>
        </w:r>
        <w:r>
          <w:fldChar w:fldCharType="end"/>
        </w:r>
      </w:hyperlink>
    </w:p>
    <w:p>
      <w:pPr>
        <w:pStyle w:val="TOC1"/>
        <w:tabs>
          <w:tab w:val="right" w:leader="dot" w:pos="8306"/>
        </w:tabs>
      </w:pPr>
      <w:hyperlink w:anchor="_Toc8508" w:history="1">
        <w:r>
          <w:rPr>
            <w:rFonts w:ascii="仿宋" w:eastAsia="仿宋" w:hAnsi="仿宋" w:cs="仿宋" w:hint="eastAsia"/>
            <w:lang w:eastAsia="zh-CN"/>
          </w:rPr>
          <w:t>七、橡胶型密封胶项目创新与研发</w:t>
        </w:r>
        <w:r>
          <w:tab/>
        </w:r>
        <w:r>
          <w:fldChar w:fldCharType="begin"/>
        </w:r>
        <w:r>
          <w:instrText xml:space="preserve"> PAGEREF _Toc8508 \h </w:instrText>
        </w:r>
        <w:r>
          <w:fldChar w:fldCharType="separate"/>
        </w:r>
        <w:r>
          <w:t>18</w:t>
        </w:r>
        <w:r>
          <w:fldChar w:fldCharType="end"/>
        </w:r>
      </w:hyperlink>
    </w:p>
    <w:p>
      <w:pPr>
        <w:pStyle w:val="TOC2"/>
        <w:tabs>
          <w:tab w:val="right" w:leader="dot" w:pos="8306"/>
        </w:tabs>
      </w:pPr>
      <w:hyperlink w:anchor="_Toc20134" w:history="1">
        <w:r>
          <w:rPr>
            <w:rFonts w:ascii="仿宋" w:eastAsia="仿宋" w:hAnsi="仿宋" w:cs="仿宋" w:hint="eastAsia"/>
            <w:lang w:eastAsia="zh-CN"/>
          </w:rPr>
          <w:t>(一)、创新策略与方向</w:t>
        </w:r>
        <w:r>
          <w:tab/>
        </w:r>
        <w:r>
          <w:fldChar w:fldCharType="begin"/>
        </w:r>
        <w:r>
          <w:instrText xml:space="preserve"> PAGEREF _Toc20134 \h </w:instrText>
        </w:r>
        <w:r>
          <w:fldChar w:fldCharType="separate"/>
        </w:r>
        <w:r>
          <w:t>18</w:t>
        </w:r>
        <w:r>
          <w:fldChar w:fldCharType="end"/>
        </w:r>
      </w:hyperlink>
    </w:p>
    <w:p>
      <w:pPr>
        <w:pStyle w:val="TOC2"/>
        <w:tabs>
          <w:tab w:val="right" w:leader="dot" w:pos="8306"/>
        </w:tabs>
      </w:pPr>
      <w:hyperlink w:anchor="_Toc6979" w:history="1">
        <w:r>
          <w:rPr>
            <w:rFonts w:ascii="仿宋" w:eastAsia="仿宋" w:hAnsi="仿宋" w:cs="仿宋" w:hint="eastAsia"/>
            <w:lang w:eastAsia="zh-CN"/>
          </w:rPr>
          <w:t>(二)、研发规划与投入</w:t>
        </w:r>
        <w:r>
          <w:tab/>
        </w:r>
        <w:r>
          <w:fldChar w:fldCharType="begin"/>
        </w:r>
        <w:r>
          <w:instrText xml:space="preserve"> PAGEREF _Toc6979 \h </w:instrText>
        </w:r>
        <w:r>
          <w:fldChar w:fldCharType="separate"/>
        </w:r>
        <w:r>
          <w:t>20</w:t>
        </w:r>
        <w:r>
          <w:fldChar w:fldCharType="end"/>
        </w:r>
      </w:hyperlink>
    </w:p>
    <w:p>
      <w:pPr>
        <w:pStyle w:val="TOC1"/>
        <w:tabs>
          <w:tab w:val="right" w:leader="dot" w:pos="8306"/>
        </w:tabs>
      </w:pPr>
      <w:hyperlink w:anchor="_Toc9231" w:history="1">
        <w:r>
          <w:rPr>
            <w:rFonts w:ascii="仿宋" w:eastAsia="仿宋" w:hAnsi="仿宋" w:cs="仿宋" w:hint="eastAsia"/>
            <w:lang w:eastAsia="zh-CN"/>
          </w:rPr>
          <w:t>八、橡胶型密封胶项目财务管理</w:t>
        </w:r>
        <w:r>
          <w:tab/>
        </w:r>
        <w:r>
          <w:fldChar w:fldCharType="begin"/>
        </w:r>
        <w:r>
          <w:instrText xml:space="preserve"> PAGEREF _Toc9231 \h </w:instrText>
        </w:r>
        <w:r>
          <w:fldChar w:fldCharType="separate"/>
        </w:r>
        <w:r>
          <w:t>22</w:t>
        </w:r>
        <w:r>
          <w:fldChar w:fldCharType="end"/>
        </w:r>
      </w:hyperlink>
    </w:p>
    <w:p>
      <w:pPr>
        <w:pStyle w:val="TOC2"/>
        <w:tabs>
          <w:tab w:val="right" w:leader="dot" w:pos="8306"/>
        </w:tabs>
      </w:pPr>
      <w:hyperlink w:anchor="_Toc13874" w:history="1">
        <w:r>
          <w:rPr>
            <w:rFonts w:ascii="仿宋" w:eastAsia="仿宋" w:hAnsi="仿宋" w:cs="仿宋" w:hint="eastAsia"/>
            <w:lang w:eastAsia="zh-CN"/>
          </w:rPr>
          <w:t>(一)、资金需求大</w:t>
        </w:r>
        <w:r>
          <w:tab/>
        </w:r>
        <w:r>
          <w:fldChar w:fldCharType="begin"/>
        </w:r>
        <w:r>
          <w:instrText xml:space="preserve"> PAGEREF _Toc13874 \h </w:instrText>
        </w:r>
        <w:r>
          <w:fldChar w:fldCharType="separate"/>
        </w:r>
        <w:r>
          <w:t>22</w:t>
        </w:r>
        <w:r>
          <w:fldChar w:fldCharType="end"/>
        </w:r>
      </w:hyperlink>
    </w:p>
    <w:p>
      <w:pPr>
        <w:pStyle w:val="TOC2"/>
        <w:tabs>
          <w:tab w:val="right" w:leader="dot" w:pos="8306"/>
        </w:tabs>
      </w:pPr>
      <w:hyperlink w:anchor="_Toc20711" w:history="1">
        <w:r>
          <w:rPr>
            <w:rFonts w:ascii="仿宋" w:eastAsia="仿宋" w:hAnsi="仿宋" w:cs="仿宋" w:hint="eastAsia"/>
            <w:lang w:eastAsia="zh-CN"/>
          </w:rPr>
          <w:t>(二)、研发周期长</w:t>
        </w:r>
        <w:r>
          <w:tab/>
        </w:r>
        <w:r>
          <w:fldChar w:fldCharType="begin"/>
        </w:r>
        <w:r>
          <w:instrText xml:space="preserve"> PAGEREF _Toc20711 \h </w:instrText>
        </w:r>
        <w:r>
          <w:fldChar w:fldCharType="separate"/>
        </w:r>
        <w:r>
          <w:t>23</w:t>
        </w:r>
        <w:r>
          <w:fldChar w:fldCharType="end"/>
        </w:r>
      </w:hyperlink>
    </w:p>
    <w:p>
      <w:pPr>
        <w:pStyle w:val="TOC2"/>
        <w:tabs>
          <w:tab w:val="right" w:leader="dot" w:pos="8306"/>
        </w:tabs>
      </w:pPr>
      <w:hyperlink w:anchor="_Toc18780" w:history="1">
        <w:r>
          <w:rPr>
            <w:rFonts w:ascii="仿宋" w:eastAsia="仿宋" w:hAnsi="仿宋" w:cs="仿宋" w:hint="eastAsia"/>
            <w:lang w:eastAsia="zh-CN"/>
          </w:rPr>
          <w:t>(三)、市场风险大</w:t>
        </w:r>
        <w:r>
          <w:tab/>
        </w:r>
        <w:r>
          <w:fldChar w:fldCharType="begin"/>
        </w:r>
        <w:r>
          <w:instrText xml:space="preserve"> PAGEREF _Toc18780 \h </w:instrText>
        </w:r>
        <w:r>
          <w:fldChar w:fldCharType="separate"/>
        </w:r>
        <w:r>
          <w:t>24</w:t>
        </w:r>
        <w:r>
          <w:fldChar w:fldCharType="end"/>
        </w:r>
      </w:hyperlink>
    </w:p>
    <w:p>
      <w:pPr>
        <w:pStyle w:val="TOC2"/>
        <w:tabs>
          <w:tab w:val="right" w:leader="dot" w:pos="8306"/>
        </w:tabs>
      </w:pPr>
      <w:hyperlink w:anchor="_Toc4719" w:history="1">
        <w:r>
          <w:rPr>
            <w:rFonts w:ascii="仿宋" w:eastAsia="仿宋" w:hAnsi="仿宋" w:cs="仿宋" w:hint="eastAsia"/>
            <w:lang w:eastAsia="zh-CN"/>
          </w:rPr>
          <w:t>(四)、利润率高</w:t>
        </w:r>
        <w:r>
          <w:tab/>
        </w:r>
        <w:r>
          <w:fldChar w:fldCharType="begin"/>
        </w:r>
        <w:r>
          <w:instrText xml:space="preserve"> PAGEREF _Toc4719 \h </w:instrText>
        </w:r>
        <w:r>
          <w:fldChar w:fldCharType="separate"/>
        </w:r>
        <w:r>
          <w:t>27</w:t>
        </w:r>
        <w:r>
          <w:fldChar w:fldCharType="end"/>
        </w:r>
      </w:hyperlink>
    </w:p>
    <w:p>
      <w:pPr>
        <w:pStyle w:val="TOC1"/>
        <w:tabs>
          <w:tab w:val="right" w:leader="dot" w:pos="8306"/>
        </w:tabs>
      </w:pPr>
      <w:hyperlink w:anchor="_Toc15189" w:history="1">
        <w:r>
          <w:rPr>
            <w:rFonts w:ascii="仿宋" w:eastAsia="仿宋" w:hAnsi="仿宋" w:cs="仿宋" w:hint="eastAsia"/>
            <w:lang w:eastAsia="zh-CN"/>
          </w:rPr>
          <w:t>九、生产安全保护</w:t>
        </w:r>
        <w:r>
          <w:tab/>
        </w:r>
        <w:r>
          <w:fldChar w:fldCharType="begin"/>
        </w:r>
        <w:r>
          <w:instrText xml:space="preserve"> PAGEREF _Toc15189 \h </w:instrText>
        </w:r>
        <w:r>
          <w:fldChar w:fldCharType="separate"/>
        </w:r>
        <w:r>
          <w:t>29</w:t>
        </w:r>
        <w:r>
          <w:fldChar w:fldCharType="end"/>
        </w:r>
      </w:hyperlink>
    </w:p>
    <w:p>
      <w:pPr>
        <w:pStyle w:val="TOC2"/>
        <w:tabs>
          <w:tab w:val="right" w:leader="dot" w:pos="8306"/>
        </w:tabs>
      </w:pPr>
      <w:hyperlink w:anchor="_Toc8692" w:history="1">
        <w:r>
          <w:rPr>
            <w:rFonts w:ascii="仿宋" w:eastAsia="仿宋" w:hAnsi="仿宋" w:cs="仿宋" w:hint="eastAsia"/>
            <w:lang w:eastAsia="zh-CN"/>
          </w:rPr>
          <w:t>(一)、消防安全</w:t>
        </w:r>
        <w:r>
          <w:tab/>
        </w:r>
        <w:r>
          <w:fldChar w:fldCharType="begin"/>
        </w:r>
        <w:r>
          <w:instrText xml:space="preserve"> PAGEREF _Toc8692 \h </w:instrText>
        </w:r>
        <w:r>
          <w:fldChar w:fldCharType="separate"/>
        </w:r>
        <w:r>
          <w:t>29</w:t>
        </w:r>
        <w:r>
          <w:fldChar w:fldCharType="end"/>
        </w:r>
      </w:hyperlink>
    </w:p>
    <w:p>
      <w:pPr>
        <w:pStyle w:val="TOC2"/>
        <w:tabs>
          <w:tab w:val="right" w:leader="dot" w:pos="8306"/>
        </w:tabs>
      </w:pPr>
      <w:hyperlink w:anchor="_Toc16658" w:history="1">
        <w:r>
          <w:rPr>
            <w:rFonts w:ascii="仿宋" w:eastAsia="仿宋" w:hAnsi="仿宋" w:cs="仿宋" w:hint="eastAsia"/>
            <w:lang w:eastAsia="zh-CN"/>
          </w:rPr>
          <w:t>(二)、防火防爆总图布置措施</w:t>
        </w:r>
        <w:r>
          <w:tab/>
        </w:r>
        <w:r>
          <w:fldChar w:fldCharType="begin"/>
        </w:r>
        <w:r>
          <w:instrText xml:space="preserve"> PAGEREF _Toc16658 \h </w:instrText>
        </w:r>
        <w:r>
          <w:fldChar w:fldCharType="separate"/>
        </w:r>
        <w:r>
          <w:t>30</w:t>
        </w:r>
        <w:r>
          <w:fldChar w:fldCharType="end"/>
        </w:r>
      </w:hyperlink>
    </w:p>
    <w:p>
      <w:pPr>
        <w:pStyle w:val="TOC2"/>
        <w:tabs>
          <w:tab w:val="right" w:leader="dot" w:pos="8306"/>
        </w:tabs>
      </w:pPr>
      <w:hyperlink w:anchor="_Toc17905" w:history="1">
        <w:r>
          <w:rPr>
            <w:rFonts w:ascii="仿宋" w:eastAsia="仿宋" w:hAnsi="仿宋" w:cs="仿宋" w:hint="eastAsia"/>
            <w:lang w:eastAsia="zh-CN"/>
          </w:rPr>
          <w:t>(三)、自然灾害防范措施</w:t>
        </w:r>
        <w:r>
          <w:tab/>
        </w:r>
        <w:r>
          <w:fldChar w:fldCharType="begin"/>
        </w:r>
        <w:r>
          <w:instrText xml:space="preserve"> PAGEREF _Toc17905 \h </w:instrText>
        </w:r>
        <w:r>
          <w:fldChar w:fldCharType="separate"/>
        </w:r>
        <w:r>
          <w:t>31</w:t>
        </w:r>
        <w:r>
          <w:fldChar w:fldCharType="end"/>
        </w:r>
      </w:hyperlink>
    </w:p>
    <w:p>
      <w:pPr>
        <w:pStyle w:val="TOC2"/>
        <w:tabs>
          <w:tab w:val="right" w:leader="dot" w:pos="8306"/>
        </w:tabs>
      </w:pPr>
      <w:hyperlink w:anchor="_Toc16155" w:history="1">
        <w:r>
          <w:rPr>
            <w:rFonts w:ascii="仿宋" w:eastAsia="仿宋" w:hAnsi="仿宋" w:cs="仿宋" w:hint="eastAsia"/>
            <w:lang w:eastAsia="zh-CN"/>
          </w:rPr>
          <w:t>(四)、安全色及安全标志使用要求</w:t>
        </w:r>
        <w:r>
          <w:tab/>
        </w:r>
        <w:r>
          <w:fldChar w:fldCharType="begin"/>
        </w:r>
        <w:r>
          <w:instrText xml:space="preserve"> PAGEREF _Toc16155 \h </w:instrText>
        </w:r>
        <w:r>
          <w:fldChar w:fldCharType="separate"/>
        </w:r>
        <w:r>
          <w:t>32</w:t>
        </w:r>
        <w:r>
          <w:fldChar w:fldCharType="end"/>
        </w:r>
      </w:hyperlink>
    </w:p>
    <w:p>
      <w:pPr>
        <w:pStyle w:val="TOC2"/>
        <w:tabs>
          <w:tab w:val="right" w:leader="dot" w:pos="8306"/>
        </w:tabs>
      </w:pPr>
      <w:hyperlink w:anchor="_Toc28925" w:history="1">
        <w:r>
          <w:rPr>
            <w:rFonts w:ascii="仿宋" w:eastAsia="仿宋" w:hAnsi="仿宋" w:cs="仿宋" w:hint="eastAsia"/>
            <w:lang w:eastAsia="zh-CN"/>
          </w:rPr>
          <w:t>(五)、防尘防毒措施</w:t>
        </w:r>
        <w:r>
          <w:tab/>
        </w:r>
        <w:r>
          <w:fldChar w:fldCharType="begin"/>
        </w:r>
        <w:r>
          <w:instrText xml:space="preserve"> PAGEREF _Toc28925 \h </w:instrText>
        </w:r>
        <w:r>
          <w:fldChar w:fldCharType="separate"/>
        </w:r>
        <w:r>
          <w:t>33</w:t>
        </w:r>
        <w:r>
          <w:fldChar w:fldCharType="end"/>
        </w:r>
      </w:hyperlink>
    </w:p>
    <w:p>
      <w:pPr>
        <w:pStyle w:val="TOC2"/>
        <w:tabs>
          <w:tab w:val="right" w:leader="dot" w:pos="8306"/>
        </w:tabs>
      </w:pPr>
      <w:hyperlink w:anchor="_Toc9512" w:history="1">
        <w:r>
          <w:rPr>
            <w:rFonts w:ascii="仿宋" w:eastAsia="仿宋" w:hAnsi="仿宋" w:cs="仿宋" w:hint="eastAsia"/>
            <w:lang w:eastAsia="zh-CN"/>
          </w:rPr>
          <w:t>(六)、防静电、触电防护及防雷措施</w:t>
        </w:r>
        <w:r>
          <w:tab/>
        </w:r>
        <w:r>
          <w:fldChar w:fldCharType="begin"/>
        </w:r>
        <w:r>
          <w:instrText xml:space="preserve"> PAGEREF _Toc9512 \h </w:instrText>
        </w:r>
        <w:r>
          <w:fldChar w:fldCharType="separate"/>
        </w:r>
        <w:r>
          <w:t>34</w:t>
        </w:r>
        <w:r>
          <w:fldChar w:fldCharType="end"/>
        </w:r>
      </w:hyperlink>
    </w:p>
    <w:p>
      <w:pPr>
        <w:pStyle w:val="TOC2"/>
        <w:tabs>
          <w:tab w:val="right" w:leader="dot" w:pos="8306"/>
        </w:tabs>
      </w:pPr>
      <w:hyperlink w:anchor="_Toc1379" w:history="1">
        <w:r>
          <w:rPr>
            <w:rFonts w:ascii="仿宋" w:eastAsia="仿宋" w:hAnsi="仿宋" w:cs="仿宋" w:hint="eastAsia"/>
            <w:lang w:eastAsia="zh-CN"/>
          </w:rPr>
          <w:t>(七)、机械设备安全保障措施</w:t>
        </w:r>
        <w:r>
          <w:tab/>
        </w:r>
        <w:r>
          <w:fldChar w:fldCharType="begin"/>
        </w:r>
        <w:r>
          <w:instrText xml:space="preserve"> PAGEREF _Toc1379 \h </w:instrText>
        </w:r>
        <w:r>
          <w:fldChar w:fldCharType="separate"/>
        </w:r>
        <w:r>
          <w:t>35</w:t>
        </w:r>
        <w:r>
          <w:fldChar w:fldCharType="end"/>
        </w:r>
      </w:hyperlink>
    </w:p>
    <w:p>
      <w:pPr>
        <w:pStyle w:val="TOC1"/>
        <w:tabs>
          <w:tab w:val="right" w:leader="dot" w:pos="8306"/>
        </w:tabs>
      </w:pPr>
      <w:hyperlink w:anchor="_Toc8169" w:history="1">
        <w:r>
          <w:rPr>
            <w:rFonts w:ascii="仿宋" w:eastAsia="仿宋" w:hAnsi="仿宋" w:cs="仿宋" w:hint="eastAsia"/>
            <w:lang w:eastAsia="zh-CN"/>
          </w:rPr>
          <w:t>十、橡胶型密封胶项目技术管理</w:t>
        </w:r>
        <w:r>
          <w:tab/>
        </w:r>
        <w:r>
          <w:fldChar w:fldCharType="begin"/>
        </w:r>
        <w:r>
          <w:instrText xml:space="preserve"> PAGEREF _Toc8169 \h </w:instrText>
        </w:r>
        <w:r>
          <w:fldChar w:fldCharType="separate"/>
        </w:r>
        <w:r>
          <w:t>37</w:t>
        </w:r>
        <w:r>
          <w:fldChar w:fldCharType="end"/>
        </w:r>
      </w:hyperlink>
    </w:p>
    <w:p>
      <w:pPr>
        <w:pStyle w:val="TOC2"/>
        <w:tabs>
          <w:tab w:val="right" w:leader="dot" w:pos="8306"/>
        </w:tabs>
      </w:pPr>
      <w:hyperlink w:anchor="_Toc19043" w:history="1">
        <w:r>
          <w:rPr>
            <w:rFonts w:ascii="仿宋" w:eastAsia="仿宋" w:hAnsi="仿宋" w:cs="仿宋" w:hint="eastAsia"/>
            <w:lang w:eastAsia="zh-CN"/>
          </w:rPr>
          <w:t>(一)、技术方案选用方向</w:t>
        </w:r>
        <w:r>
          <w:tab/>
        </w:r>
        <w:r>
          <w:fldChar w:fldCharType="begin"/>
        </w:r>
        <w:r>
          <w:instrText xml:space="preserve"> PAGEREF _Toc19043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99" w:history="1">
        <w:r>
          <w:rPr>
            <w:rFonts w:ascii="仿宋" w:eastAsia="仿宋" w:hAnsi="仿宋" w:cs="仿宋" w:hint="eastAsia"/>
            <w:lang w:eastAsia="zh-CN"/>
          </w:rPr>
          <w:t>(二)、工艺技术方案选用原则</w:t>
        </w:r>
        <w:r>
          <w:tab/>
        </w:r>
        <w:r>
          <w:fldChar w:fldCharType="begin"/>
        </w:r>
        <w:r>
          <w:instrText xml:space="preserve"> PAGEREF _Toc6599 \h </w:instrText>
        </w:r>
        <w:r>
          <w:fldChar w:fldCharType="separate"/>
        </w:r>
        <w:r>
          <w:t>39</w:t>
        </w:r>
        <w:r>
          <w:fldChar w:fldCharType="end"/>
        </w:r>
      </w:hyperlink>
    </w:p>
    <w:p>
      <w:pPr>
        <w:pStyle w:val="TOC2"/>
        <w:tabs>
          <w:tab w:val="right" w:leader="dot" w:pos="8306"/>
        </w:tabs>
      </w:pPr>
      <w:hyperlink w:anchor="_Toc18521" w:history="1">
        <w:r>
          <w:rPr>
            <w:rFonts w:ascii="仿宋" w:eastAsia="仿宋" w:hAnsi="仿宋" w:cs="仿宋" w:hint="eastAsia"/>
            <w:lang w:eastAsia="zh-CN"/>
          </w:rPr>
          <w:t>(三)、工艺技术方案要求</w:t>
        </w:r>
        <w:r>
          <w:tab/>
        </w:r>
        <w:r>
          <w:fldChar w:fldCharType="begin"/>
        </w:r>
        <w:r>
          <w:instrText xml:space="preserve"> PAGEREF _Toc18521 \h </w:instrText>
        </w:r>
        <w:r>
          <w:fldChar w:fldCharType="separate"/>
        </w:r>
        <w:r>
          <w:t>41</w:t>
        </w:r>
        <w:r>
          <w:fldChar w:fldCharType="end"/>
        </w:r>
      </w:hyperlink>
    </w:p>
    <w:p>
      <w:pPr>
        <w:pStyle w:val="TOC1"/>
        <w:tabs>
          <w:tab w:val="right" w:leader="dot" w:pos="8306"/>
        </w:tabs>
      </w:pPr>
      <w:hyperlink w:anchor="_Toc2775" w:history="1">
        <w:r>
          <w:rPr>
            <w:rFonts w:ascii="仿宋" w:eastAsia="仿宋" w:hAnsi="仿宋" w:cs="仿宋" w:hint="eastAsia"/>
            <w:lang w:eastAsia="zh-CN"/>
          </w:rPr>
          <w:t>十一、橡胶型密封胶项目人力资源培养与发展</w:t>
        </w:r>
        <w:r>
          <w:tab/>
        </w:r>
        <w:r>
          <w:fldChar w:fldCharType="begin"/>
        </w:r>
        <w:r>
          <w:instrText xml:space="preserve"> PAGEREF _Toc2775 \h </w:instrText>
        </w:r>
        <w:r>
          <w:fldChar w:fldCharType="separate"/>
        </w:r>
        <w:r>
          <w:t>43</w:t>
        </w:r>
        <w:r>
          <w:fldChar w:fldCharType="end"/>
        </w:r>
      </w:hyperlink>
    </w:p>
    <w:p>
      <w:pPr>
        <w:pStyle w:val="TOC2"/>
        <w:tabs>
          <w:tab w:val="right" w:leader="dot" w:pos="8306"/>
        </w:tabs>
      </w:pPr>
      <w:hyperlink w:anchor="_Toc11118" w:history="1">
        <w:r>
          <w:rPr>
            <w:rFonts w:ascii="仿宋" w:eastAsia="仿宋" w:hAnsi="仿宋" w:cs="仿宋" w:hint="eastAsia"/>
            <w:lang w:eastAsia="zh-CN"/>
          </w:rPr>
          <w:t>(一)、人才需求与规划</w:t>
        </w:r>
        <w:r>
          <w:tab/>
        </w:r>
        <w:r>
          <w:fldChar w:fldCharType="begin"/>
        </w:r>
        <w:r>
          <w:instrText xml:space="preserve"> PAGEREF _Toc11118 \h </w:instrText>
        </w:r>
        <w:r>
          <w:fldChar w:fldCharType="separate"/>
        </w:r>
        <w:r>
          <w:t>43</w:t>
        </w:r>
        <w:r>
          <w:fldChar w:fldCharType="end"/>
        </w:r>
      </w:hyperlink>
    </w:p>
    <w:p>
      <w:pPr>
        <w:pStyle w:val="TOC2"/>
        <w:tabs>
          <w:tab w:val="right" w:leader="dot" w:pos="8306"/>
        </w:tabs>
      </w:pPr>
      <w:hyperlink w:anchor="_Toc22885" w:history="1">
        <w:r>
          <w:rPr>
            <w:rFonts w:ascii="仿宋" w:eastAsia="仿宋" w:hAnsi="仿宋" w:cs="仿宋" w:hint="eastAsia"/>
            <w:lang w:eastAsia="zh-CN"/>
          </w:rPr>
          <w:t>(二)、培训与发展计划</w:t>
        </w:r>
        <w:r>
          <w:tab/>
        </w:r>
        <w:r>
          <w:fldChar w:fldCharType="begin"/>
        </w:r>
        <w:r>
          <w:instrText xml:space="preserve"> PAGEREF _Toc22885 \h </w:instrText>
        </w:r>
        <w:r>
          <w:fldChar w:fldCharType="separate"/>
        </w:r>
        <w:r>
          <w:t>44</w:t>
        </w:r>
        <w:r>
          <w:fldChar w:fldCharType="end"/>
        </w:r>
      </w:hyperlink>
    </w:p>
    <w:p>
      <w:pPr>
        <w:pStyle w:val="TOC1"/>
        <w:tabs>
          <w:tab w:val="right" w:leader="dot" w:pos="8306"/>
        </w:tabs>
      </w:pPr>
      <w:hyperlink w:anchor="_Toc2172" w:history="1">
        <w:r>
          <w:rPr>
            <w:rFonts w:ascii="仿宋" w:eastAsia="仿宋" w:hAnsi="仿宋" w:cs="仿宋" w:hint="eastAsia"/>
            <w:lang w:eastAsia="zh-CN"/>
          </w:rPr>
          <w:t>十二、橡胶型密封胶项目人力资源管理</w:t>
        </w:r>
        <w:r>
          <w:tab/>
        </w:r>
        <w:r>
          <w:fldChar w:fldCharType="begin"/>
        </w:r>
        <w:r>
          <w:instrText xml:space="preserve"> PAGEREF _Toc2172 \h </w:instrText>
        </w:r>
        <w:r>
          <w:fldChar w:fldCharType="separate"/>
        </w:r>
        <w:r>
          <w:t>44</w:t>
        </w:r>
        <w:r>
          <w:fldChar w:fldCharType="end"/>
        </w:r>
      </w:hyperlink>
    </w:p>
    <w:p>
      <w:pPr>
        <w:pStyle w:val="TOC2"/>
        <w:tabs>
          <w:tab w:val="right" w:leader="dot" w:pos="8306"/>
        </w:tabs>
      </w:pPr>
      <w:hyperlink w:anchor="_Toc22452" w:history="1">
        <w:r>
          <w:rPr>
            <w:rFonts w:ascii="仿宋" w:eastAsia="仿宋" w:hAnsi="仿宋" w:cs="仿宋" w:hint="eastAsia"/>
            <w:lang w:eastAsia="zh-CN"/>
          </w:rPr>
          <w:t>(一)、建立健全的预算管理制度</w:t>
        </w:r>
        <w:r>
          <w:tab/>
        </w:r>
        <w:r>
          <w:fldChar w:fldCharType="begin"/>
        </w:r>
        <w:r>
          <w:instrText xml:space="preserve"> PAGEREF _Toc22452 \h </w:instrText>
        </w:r>
        <w:r>
          <w:fldChar w:fldCharType="separate"/>
        </w:r>
        <w:r>
          <w:t>44</w:t>
        </w:r>
        <w:r>
          <w:fldChar w:fldCharType="end"/>
        </w:r>
      </w:hyperlink>
    </w:p>
    <w:p>
      <w:pPr>
        <w:pStyle w:val="TOC2"/>
        <w:tabs>
          <w:tab w:val="right" w:leader="dot" w:pos="8306"/>
        </w:tabs>
      </w:pPr>
      <w:hyperlink w:anchor="_Toc32322" w:history="1">
        <w:r>
          <w:rPr>
            <w:rFonts w:ascii="仿宋" w:eastAsia="仿宋" w:hAnsi="仿宋" w:cs="仿宋" w:hint="eastAsia"/>
            <w:lang w:eastAsia="zh-CN"/>
          </w:rPr>
          <w:t>(二)、加强资金流动监控</w:t>
        </w:r>
        <w:r>
          <w:tab/>
        </w:r>
        <w:r>
          <w:fldChar w:fldCharType="begin"/>
        </w:r>
        <w:r>
          <w:instrText xml:space="preserve"> PAGEREF _Toc32322 \h </w:instrText>
        </w:r>
        <w:r>
          <w:fldChar w:fldCharType="separate"/>
        </w:r>
        <w:r>
          <w:t>46</w:t>
        </w:r>
        <w:r>
          <w:fldChar w:fldCharType="end"/>
        </w:r>
      </w:hyperlink>
    </w:p>
    <w:p>
      <w:pPr>
        <w:pStyle w:val="TOC2"/>
        <w:tabs>
          <w:tab w:val="right" w:leader="dot" w:pos="8306"/>
        </w:tabs>
      </w:pPr>
      <w:hyperlink w:anchor="_Toc4331" w:history="1">
        <w:r>
          <w:rPr>
            <w:rFonts w:ascii="仿宋" w:eastAsia="仿宋" w:hAnsi="仿宋" w:cs="仿宋" w:hint="eastAsia"/>
            <w:lang w:eastAsia="zh-CN"/>
          </w:rPr>
          <w:t>(三)、制定完善的风险控制机制</w:t>
        </w:r>
        <w:r>
          <w:tab/>
        </w:r>
        <w:r>
          <w:fldChar w:fldCharType="begin"/>
        </w:r>
        <w:r>
          <w:instrText xml:space="preserve"> PAGEREF _Toc4331 \h </w:instrText>
        </w:r>
        <w:r>
          <w:fldChar w:fldCharType="separate"/>
        </w:r>
        <w:r>
          <w:t>47</w:t>
        </w:r>
        <w:r>
          <w:fldChar w:fldCharType="end"/>
        </w:r>
      </w:hyperlink>
    </w:p>
    <w:p>
      <w:pPr>
        <w:pStyle w:val="TOC2"/>
        <w:tabs>
          <w:tab w:val="right" w:leader="dot" w:pos="8306"/>
        </w:tabs>
      </w:pPr>
      <w:hyperlink w:anchor="_Toc15653" w:history="1">
        <w:r>
          <w:rPr>
            <w:rFonts w:ascii="仿宋" w:eastAsia="仿宋" w:hAnsi="仿宋" w:cs="仿宋" w:hint="eastAsia"/>
            <w:lang w:eastAsia="zh-CN"/>
          </w:rPr>
          <w:t>(四)、优化成本管理</w:t>
        </w:r>
        <w:r>
          <w:tab/>
        </w:r>
        <w:r>
          <w:fldChar w:fldCharType="begin"/>
        </w:r>
        <w:r>
          <w:instrText xml:space="preserve"> PAGEREF _Toc15653 \h </w:instrText>
        </w:r>
        <w:r>
          <w:fldChar w:fldCharType="separate"/>
        </w:r>
        <w:r>
          <w:t>48</w:t>
        </w:r>
        <w:r>
          <w:fldChar w:fldCharType="end"/>
        </w:r>
      </w:hyperlink>
    </w:p>
    <w:p>
      <w:pPr>
        <w:pStyle w:val="TOC1"/>
        <w:tabs>
          <w:tab w:val="right" w:leader="dot" w:pos="8306"/>
        </w:tabs>
      </w:pPr>
      <w:hyperlink w:anchor="_Toc26186" w:history="1">
        <w:r>
          <w:rPr>
            <w:rFonts w:ascii="仿宋" w:eastAsia="仿宋" w:hAnsi="仿宋" w:cs="仿宋" w:hint="eastAsia"/>
            <w:lang w:eastAsia="zh-CN"/>
          </w:rPr>
          <w:t>十三、橡胶型密封胶项目治理与监督</w:t>
        </w:r>
        <w:r>
          <w:tab/>
        </w:r>
        <w:r>
          <w:fldChar w:fldCharType="begin"/>
        </w:r>
        <w:r>
          <w:instrText xml:space="preserve"> PAGEREF _Toc26186 \h </w:instrText>
        </w:r>
        <w:r>
          <w:fldChar w:fldCharType="separate"/>
        </w:r>
        <w:r>
          <w:t>50</w:t>
        </w:r>
        <w:r>
          <w:fldChar w:fldCharType="end"/>
        </w:r>
      </w:hyperlink>
    </w:p>
    <w:p>
      <w:pPr>
        <w:pStyle w:val="TOC2"/>
        <w:tabs>
          <w:tab w:val="right" w:leader="dot" w:pos="8306"/>
        </w:tabs>
      </w:pPr>
      <w:hyperlink w:anchor="_Toc4623" w:history="1">
        <w:r>
          <w:rPr>
            <w:rFonts w:ascii="仿宋" w:eastAsia="仿宋" w:hAnsi="仿宋" w:cs="仿宋" w:hint="eastAsia"/>
            <w:lang w:eastAsia="zh-CN"/>
          </w:rPr>
          <w:t>(一)、橡胶型密封胶项目治理结构</w:t>
        </w:r>
        <w:r>
          <w:tab/>
        </w:r>
        <w:r>
          <w:fldChar w:fldCharType="begin"/>
        </w:r>
        <w:r>
          <w:instrText xml:space="preserve"> PAGEREF _Toc4623 \h </w:instrText>
        </w:r>
        <w:r>
          <w:fldChar w:fldCharType="separate"/>
        </w:r>
        <w:r>
          <w:t>50</w:t>
        </w:r>
        <w:r>
          <w:fldChar w:fldCharType="end"/>
        </w:r>
      </w:hyperlink>
    </w:p>
    <w:p>
      <w:pPr>
        <w:pStyle w:val="TOC2"/>
        <w:tabs>
          <w:tab w:val="right" w:leader="dot" w:pos="8306"/>
        </w:tabs>
      </w:pPr>
      <w:hyperlink w:anchor="_Toc18198" w:history="1">
        <w:r>
          <w:rPr>
            <w:rFonts w:ascii="仿宋" w:eastAsia="仿宋" w:hAnsi="仿宋" w:cs="仿宋" w:hint="eastAsia"/>
            <w:lang w:eastAsia="zh-CN"/>
          </w:rPr>
          <w:t>(二)、监督与审计</w:t>
        </w:r>
        <w:r>
          <w:tab/>
        </w:r>
        <w:r>
          <w:fldChar w:fldCharType="begin"/>
        </w:r>
        <w:r>
          <w:instrText xml:space="preserve"> PAGEREF _Toc18198 \h </w:instrText>
        </w:r>
        <w:r>
          <w:fldChar w:fldCharType="separate"/>
        </w:r>
        <w:r>
          <w:t>51</w:t>
        </w:r>
        <w:r>
          <w:fldChar w:fldCharType="end"/>
        </w:r>
      </w:hyperlink>
    </w:p>
    <w:p>
      <w:pPr>
        <w:pStyle w:val="TOC1"/>
        <w:tabs>
          <w:tab w:val="right" w:leader="dot" w:pos="8306"/>
        </w:tabs>
      </w:pPr>
      <w:hyperlink w:anchor="_Toc13611" w:history="1">
        <w:r>
          <w:rPr>
            <w:rFonts w:ascii="仿宋" w:eastAsia="仿宋" w:hAnsi="仿宋" w:cs="仿宋" w:hint="eastAsia"/>
            <w:lang w:eastAsia="zh-CN"/>
          </w:rPr>
          <w:t>十四、营销与推广策略</w:t>
        </w:r>
        <w:r>
          <w:tab/>
        </w:r>
        <w:r>
          <w:fldChar w:fldCharType="begin"/>
        </w:r>
        <w:r>
          <w:instrText xml:space="preserve"> PAGEREF _Toc13611 \h </w:instrText>
        </w:r>
        <w:r>
          <w:fldChar w:fldCharType="separate"/>
        </w:r>
        <w:r>
          <w:t>53</w:t>
        </w:r>
        <w:r>
          <w:fldChar w:fldCharType="end"/>
        </w:r>
      </w:hyperlink>
    </w:p>
    <w:p>
      <w:pPr>
        <w:pStyle w:val="TOC2"/>
        <w:tabs>
          <w:tab w:val="right" w:leader="dot" w:pos="8306"/>
        </w:tabs>
      </w:pPr>
      <w:hyperlink w:anchor="_Toc24802" w:history="1">
        <w:r>
          <w:rPr>
            <w:rFonts w:ascii="仿宋" w:eastAsia="仿宋" w:hAnsi="仿宋" w:cs="仿宋" w:hint="eastAsia"/>
            <w:lang w:eastAsia="zh-CN"/>
          </w:rPr>
          <w:t>(一)、产品/服务定位与特点</w:t>
        </w:r>
        <w:r>
          <w:tab/>
        </w:r>
        <w:r>
          <w:fldChar w:fldCharType="begin"/>
        </w:r>
        <w:r>
          <w:instrText xml:space="preserve"> PAGEREF _Toc24802 \h </w:instrText>
        </w:r>
        <w:r>
          <w:fldChar w:fldCharType="separate"/>
        </w:r>
        <w:r>
          <w:t>53</w:t>
        </w:r>
        <w:r>
          <w:fldChar w:fldCharType="end"/>
        </w:r>
      </w:hyperlink>
    </w:p>
    <w:p>
      <w:pPr>
        <w:pStyle w:val="TOC2"/>
        <w:tabs>
          <w:tab w:val="right" w:leader="dot" w:pos="8306"/>
        </w:tabs>
      </w:pPr>
      <w:hyperlink w:anchor="_Toc25481" w:history="1">
        <w:r>
          <w:rPr>
            <w:rFonts w:ascii="仿宋" w:eastAsia="仿宋" w:hAnsi="仿宋" w:cs="仿宋" w:hint="eastAsia"/>
            <w:lang w:eastAsia="zh-CN"/>
          </w:rPr>
          <w:t>(二)、市场定位与竞争分析</w:t>
        </w:r>
        <w:r>
          <w:tab/>
        </w:r>
        <w:r>
          <w:fldChar w:fldCharType="begin"/>
        </w:r>
        <w:r>
          <w:instrText xml:space="preserve"> PAGEREF _Toc25481 \h </w:instrText>
        </w:r>
        <w:r>
          <w:fldChar w:fldCharType="separate"/>
        </w:r>
        <w:r>
          <w:t>54</w:t>
        </w:r>
        <w:r>
          <w:fldChar w:fldCharType="end"/>
        </w:r>
      </w:hyperlink>
    </w:p>
    <w:p>
      <w:pPr>
        <w:pStyle w:val="TOC2"/>
        <w:tabs>
          <w:tab w:val="right" w:leader="dot" w:pos="8306"/>
        </w:tabs>
      </w:pPr>
      <w:hyperlink w:anchor="_Toc21277" w:history="1">
        <w:r>
          <w:rPr>
            <w:rFonts w:ascii="仿宋" w:eastAsia="仿宋" w:hAnsi="仿宋" w:cs="仿宋" w:hint="eastAsia"/>
            <w:lang w:eastAsia="zh-CN"/>
          </w:rPr>
          <w:t>(三)、营销渠道与策略</w:t>
        </w:r>
        <w:r>
          <w:tab/>
        </w:r>
        <w:r>
          <w:fldChar w:fldCharType="begin"/>
        </w:r>
        <w:r>
          <w:instrText xml:space="preserve"> PAGEREF _Toc21277 \h </w:instrText>
        </w:r>
        <w:r>
          <w:fldChar w:fldCharType="separate"/>
        </w:r>
        <w:r>
          <w:t>55</w:t>
        </w:r>
        <w:r>
          <w:fldChar w:fldCharType="end"/>
        </w:r>
      </w:hyperlink>
    </w:p>
    <w:p>
      <w:pPr>
        <w:pStyle w:val="TOC2"/>
        <w:tabs>
          <w:tab w:val="right" w:leader="dot" w:pos="8306"/>
        </w:tabs>
      </w:pPr>
      <w:hyperlink w:anchor="_Toc17145" w:history="1">
        <w:r>
          <w:rPr>
            <w:rFonts w:ascii="仿宋" w:eastAsia="仿宋" w:hAnsi="仿宋" w:cs="仿宋" w:hint="eastAsia"/>
            <w:lang w:eastAsia="zh-CN"/>
          </w:rPr>
          <w:t>(四)、推广与宣传活动</w:t>
        </w:r>
        <w:r>
          <w:tab/>
        </w:r>
        <w:r>
          <w:fldChar w:fldCharType="begin"/>
        </w:r>
        <w:r>
          <w:instrText xml:space="preserve"> PAGEREF _Toc17145 \h </w:instrText>
        </w:r>
        <w:r>
          <w:fldChar w:fldCharType="separate"/>
        </w:r>
        <w:r>
          <w:t>57</w:t>
        </w:r>
        <w:r>
          <w:fldChar w:fldCharType="end"/>
        </w:r>
      </w:hyperlink>
    </w:p>
    <w:p>
      <w:pPr>
        <w:pStyle w:val="TOC1"/>
        <w:tabs>
          <w:tab w:val="right" w:leader="dot" w:pos="8306"/>
        </w:tabs>
      </w:pPr>
      <w:hyperlink w:anchor="_Toc2059" w:history="1">
        <w:r>
          <w:rPr>
            <w:rFonts w:ascii="仿宋" w:eastAsia="仿宋" w:hAnsi="仿宋" w:cs="仿宋" w:hint="eastAsia"/>
            <w:lang w:eastAsia="zh-CN"/>
          </w:rPr>
          <w:t>十五、橡胶型密封胶项目实施时间节点</w:t>
        </w:r>
        <w:r>
          <w:tab/>
        </w:r>
        <w:r>
          <w:fldChar w:fldCharType="begin"/>
        </w:r>
        <w:r>
          <w:instrText xml:space="preserve"> PAGEREF _Toc2059 \h </w:instrText>
        </w:r>
        <w:r>
          <w:fldChar w:fldCharType="separate"/>
        </w:r>
        <w:r>
          <w:t>62</w:t>
        </w:r>
        <w:r>
          <w:fldChar w:fldCharType="end"/>
        </w:r>
      </w:hyperlink>
    </w:p>
    <w:p>
      <w:pPr>
        <w:pStyle w:val="TOC2"/>
        <w:tabs>
          <w:tab w:val="right" w:leader="dot" w:pos="8306"/>
        </w:tabs>
      </w:pPr>
      <w:hyperlink w:anchor="_Toc18840" w:history="1">
        <w:r>
          <w:rPr>
            <w:rFonts w:ascii="仿宋" w:eastAsia="仿宋" w:hAnsi="仿宋" w:cs="仿宋" w:hint="eastAsia"/>
            <w:lang w:eastAsia="zh-CN"/>
          </w:rPr>
          <w:t>(一)、橡胶型密封胶项目启动阶段时间节点</w:t>
        </w:r>
        <w:r>
          <w:tab/>
        </w:r>
        <w:r>
          <w:fldChar w:fldCharType="begin"/>
        </w:r>
        <w:r>
          <w:instrText xml:space="preserve"> PAGEREF _Toc18840 \h </w:instrText>
        </w:r>
        <w:r>
          <w:fldChar w:fldCharType="separate"/>
        </w:r>
        <w:r>
          <w:t>62</w:t>
        </w:r>
        <w:r>
          <w:fldChar w:fldCharType="end"/>
        </w:r>
      </w:hyperlink>
    </w:p>
    <w:p>
      <w:pPr>
        <w:pStyle w:val="TOC2"/>
        <w:tabs>
          <w:tab w:val="right" w:leader="dot" w:pos="8306"/>
        </w:tabs>
      </w:pPr>
      <w:hyperlink w:anchor="_Toc9877" w:history="1">
        <w:r>
          <w:rPr>
            <w:rFonts w:ascii="仿宋" w:eastAsia="仿宋" w:hAnsi="仿宋" w:cs="仿宋" w:hint="eastAsia"/>
            <w:lang w:eastAsia="zh-CN"/>
          </w:rPr>
          <w:t>(二)、橡胶型密封胶项目执行阶段时间节点</w:t>
        </w:r>
        <w:r>
          <w:tab/>
        </w:r>
        <w:r>
          <w:fldChar w:fldCharType="begin"/>
        </w:r>
        <w:r>
          <w:instrText xml:space="preserve"> PAGEREF _Toc9877 \h </w:instrText>
        </w:r>
        <w:r>
          <w:fldChar w:fldCharType="separate"/>
        </w:r>
        <w:r>
          <w:t>63</w:t>
        </w:r>
        <w:r>
          <w:fldChar w:fldCharType="end"/>
        </w:r>
      </w:hyperlink>
    </w:p>
    <w:p>
      <w:pPr>
        <w:pStyle w:val="TOC2"/>
        <w:tabs>
          <w:tab w:val="right" w:leader="dot" w:pos="8306"/>
        </w:tabs>
      </w:pPr>
      <w:hyperlink w:anchor="_Toc28387" w:history="1">
        <w:r>
          <w:rPr>
            <w:rFonts w:ascii="仿宋" w:eastAsia="仿宋" w:hAnsi="仿宋" w:cs="仿宋" w:hint="eastAsia"/>
            <w:lang w:eastAsia="zh-CN"/>
          </w:rPr>
          <w:t>(三)、橡胶型密封胶项目完成阶段时间节点</w:t>
        </w:r>
        <w:r>
          <w:tab/>
        </w:r>
        <w:r>
          <w:fldChar w:fldCharType="begin"/>
        </w:r>
        <w:r>
          <w:instrText xml:space="preserve"> PAGEREF _Toc28387 \h </w:instrText>
        </w:r>
        <w:r>
          <w:fldChar w:fldCharType="separate"/>
        </w:r>
        <w:r>
          <w:t>64</w:t>
        </w:r>
        <w:r>
          <w:fldChar w:fldCharType="end"/>
        </w:r>
      </w:hyperlink>
    </w:p>
    <w:p>
      <w:pPr>
        <w:pStyle w:val="TOC1"/>
        <w:tabs>
          <w:tab w:val="right" w:leader="dot" w:pos="8306"/>
        </w:tabs>
      </w:pPr>
      <w:hyperlink w:anchor="_Toc27544" w:history="1">
        <w:r>
          <w:rPr>
            <w:rFonts w:ascii="仿宋" w:eastAsia="仿宋" w:hAnsi="仿宋" w:cs="仿宋" w:hint="eastAsia"/>
            <w:lang w:eastAsia="zh-CN"/>
          </w:rPr>
          <w:t>十六、橡胶型密封胶项目工程方案分析</w:t>
        </w:r>
        <w:r>
          <w:tab/>
        </w:r>
        <w:r>
          <w:fldChar w:fldCharType="begin"/>
        </w:r>
        <w:r>
          <w:instrText xml:space="preserve"> PAGEREF _Toc27544 \h </w:instrText>
        </w:r>
        <w:r>
          <w:fldChar w:fldCharType="separate"/>
        </w:r>
        <w:r>
          <w:t>65</w:t>
        </w:r>
        <w:r>
          <w:fldChar w:fldCharType="end"/>
        </w:r>
      </w:hyperlink>
    </w:p>
    <w:p>
      <w:pPr>
        <w:pStyle w:val="TOC2"/>
        <w:tabs>
          <w:tab w:val="right" w:leader="dot" w:pos="8306"/>
        </w:tabs>
      </w:pPr>
      <w:hyperlink w:anchor="_Toc23120" w:history="1">
        <w:r>
          <w:rPr>
            <w:rFonts w:ascii="仿宋" w:eastAsia="仿宋" w:hAnsi="仿宋" w:cs="仿宋" w:hint="eastAsia"/>
            <w:lang w:eastAsia="zh-CN"/>
          </w:rPr>
          <w:t>(一)、建筑工程设计原则</w:t>
        </w:r>
        <w:r>
          <w:tab/>
        </w:r>
        <w:r>
          <w:fldChar w:fldCharType="begin"/>
        </w:r>
        <w:r>
          <w:instrText xml:space="preserve"> PAGEREF _Toc23120 \h </w:instrText>
        </w:r>
        <w:r>
          <w:fldChar w:fldCharType="separate"/>
        </w:r>
        <w:r>
          <w:t>65</w:t>
        </w:r>
        <w:r>
          <w:fldChar w:fldCharType="end"/>
        </w:r>
      </w:hyperlink>
    </w:p>
    <w:p>
      <w:pPr>
        <w:pStyle w:val="TOC2"/>
        <w:tabs>
          <w:tab w:val="right" w:leader="dot" w:pos="8306"/>
        </w:tabs>
      </w:pPr>
      <w:hyperlink w:anchor="_Toc28306" w:history="1">
        <w:r>
          <w:rPr>
            <w:rFonts w:ascii="仿宋" w:eastAsia="仿宋" w:hAnsi="仿宋" w:cs="仿宋" w:hint="eastAsia"/>
            <w:lang w:eastAsia="zh-CN"/>
          </w:rPr>
          <w:t>(二)、土建工程建设指标</w:t>
        </w:r>
        <w:r>
          <w:tab/>
        </w:r>
        <w:r>
          <w:fldChar w:fldCharType="begin"/>
        </w:r>
        <w:r>
          <w:instrText xml:space="preserve"> PAGEREF _Toc28306 \h </w:instrText>
        </w:r>
        <w:r>
          <w:fldChar w:fldCharType="separate"/>
        </w:r>
        <w:r>
          <w:t>68</w:t>
        </w:r>
        <w:r>
          <w:fldChar w:fldCharType="end"/>
        </w:r>
      </w:hyperlink>
    </w:p>
    <w:p>
      <w:pPr>
        <w:pStyle w:val="TOC1"/>
        <w:tabs>
          <w:tab w:val="right" w:leader="dot" w:pos="8306"/>
        </w:tabs>
      </w:pPr>
      <w:hyperlink w:anchor="_Toc9146" w:history="1">
        <w:r>
          <w:rPr>
            <w:rFonts w:ascii="仿宋" w:eastAsia="仿宋" w:hAnsi="仿宋" w:cs="仿宋" w:hint="eastAsia"/>
            <w:lang w:eastAsia="zh-CN"/>
          </w:rPr>
          <w:t>十七、橡胶型密封胶项目变更管理</w:t>
        </w:r>
        <w:r>
          <w:tab/>
        </w:r>
        <w:r>
          <w:fldChar w:fldCharType="begin"/>
        </w:r>
        <w:r>
          <w:instrText xml:space="preserve"> PAGEREF _Toc9146 \h </w:instrText>
        </w:r>
        <w:r>
          <w:fldChar w:fldCharType="separate"/>
        </w:r>
        <w:r>
          <w:t>70</w:t>
        </w:r>
        <w:r>
          <w:fldChar w:fldCharType="end"/>
        </w:r>
      </w:hyperlink>
    </w:p>
    <w:p>
      <w:pPr>
        <w:pStyle w:val="TOC2"/>
        <w:tabs>
          <w:tab w:val="right" w:leader="dot" w:pos="8306"/>
        </w:tabs>
      </w:pPr>
      <w:hyperlink w:anchor="_Toc13544" w:history="1">
        <w:r>
          <w:rPr>
            <w:rFonts w:ascii="仿宋" w:eastAsia="仿宋" w:hAnsi="仿宋" w:cs="仿宋" w:hint="eastAsia"/>
            <w:lang w:eastAsia="zh-CN"/>
          </w:rPr>
          <w:t>(一)、变更申请与评估</w:t>
        </w:r>
        <w:r>
          <w:tab/>
        </w:r>
        <w:r>
          <w:fldChar w:fldCharType="begin"/>
        </w:r>
        <w:r>
          <w:instrText xml:space="preserve"> PAGEREF _Toc13544 \h </w:instrText>
        </w:r>
        <w:r>
          <w:fldChar w:fldCharType="separate"/>
        </w:r>
        <w:r>
          <w:t>70</w:t>
        </w:r>
        <w:r>
          <w:fldChar w:fldCharType="end"/>
        </w:r>
      </w:hyperlink>
    </w:p>
    <w:p>
      <w:pPr>
        <w:pStyle w:val="TOC2"/>
        <w:tabs>
          <w:tab w:val="right" w:leader="dot" w:pos="8306"/>
        </w:tabs>
      </w:pPr>
      <w:hyperlink w:anchor="_Toc7203" w:history="1">
        <w:r>
          <w:rPr>
            <w:rFonts w:ascii="仿宋" w:eastAsia="仿宋" w:hAnsi="仿宋" w:cs="仿宋" w:hint="eastAsia"/>
            <w:lang w:eastAsia="zh-CN"/>
          </w:rPr>
          <w:t>(二)、变更实施与控制</w:t>
        </w:r>
        <w:r>
          <w:tab/>
        </w:r>
        <w:r>
          <w:fldChar w:fldCharType="begin"/>
        </w:r>
        <w:r>
          <w:instrText xml:space="preserve"> PAGEREF _Toc7203 \h </w:instrText>
        </w:r>
        <w:r>
          <w:fldChar w:fldCharType="separate"/>
        </w:r>
        <w:r>
          <w:t>71</w:t>
        </w:r>
        <w:r>
          <w:fldChar w:fldCharType="end"/>
        </w:r>
      </w:hyperlink>
    </w:p>
    <w:p>
      <w:pPr>
        <w:pStyle w:val="TOC1"/>
        <w:tabs>
          <w:tab w:val="right" w:leader="dot" w:pos="8306"/>
        </w:tabs>
      </w:pPr>
      <w:hyperlink w:anchor="_Toc20496" w:history="1">
        <w:r>
          <w:rPr>
            <w:rFonts w:ascii="仿宋" w:eastAsia="仿宋" w:hAnsi="仿宋" w:cs="仿宋" w:hint="eastAsia"/>
            <w:lang w:eastAsia="zh-CN"/>
          </w:rPr>
          <w:t>十八、利益相关者分析与沟通计划</w:t>
        </w:r>
        <w:r>
          <w:tab/>
        </w:r>
        <w:r>
          <w:fldChar w:fldCharType="begin"/>
        </w:r>
        <w:r>
          <w:instrText xml:space="preserve"> PAGEREF _Toc20496 \h </w:instrText>
        </w:r>
        <w:r>
          <w:fldChar w:fldCharType="separate"/>
        </w:r>
        <w:r>
          <w:t>71</w:t>
        </w:r>
        <w:r>
          <w:fldChar w:fldCharType="end"/>
        </w:r>
      </w:hyperlink>
    </w:p>
    <w:p>
      <w:pPr>
        <w:pStyle w:val="TOC2"/>
        <w:tabs>
          <w:tab w:val="right" w:leader="dot" w:pos="8306"/>
        </w:tabs>
      </w:pPr>
      <w:hyperlink w:anchor="_Toc2461" w:history="1">
        <w:r>
          <w:rPr>
            <w:rFonts w:ascii="仿宋" w:eastAsia="仿宋" w:hAnsi="仿宋" w:cs="仿宋" w:hint="eastAsia"/>
            <w:lang w:eastAsia="zh-CN"/>
          </w:rPr>
          <w:t>(一)、利益相关者分析</w:t>
        </w:r>
        <w:r>
          <w:tab/>
        </w:r>
        <w:r>
          <w:fldChar w:fldCharType="begin"/>
        </w:r>
        <w:r>
          <w:instrText xml:space="preserve"> PAGEREF _Toc2461 \h </w:instrText>
        </w:r>
        <w:r>
          <w:fldChar w:fldCharType="separate"/>
        </w:r>
        <w:r>
          <w:t>71</w:t>
        </w:r>
        <w:r>
          <w:fldChar w:fldCharType="end"/>
        </w:r>
      </w:hyperlink>
    </w:p>
    <w:p>
      <w:pPr>
        <w:pStyle w:val="TOC2"/>
        <w:tabs>
          <w:tab w:val="right" w:leader="dot" w:pos="8306"/>
        </w:tabs>
      </w:pPr>
      <w:hyperlink w:anchor="_Toc26218" w:history="1">
        <w:r>
          <w:rPr>
            <w:rFonts w:ascii="仿宋" w:eastAsia="仿宋" w:hAnsi="仿宋" w:cs="仿宋" w:hint="eastAsia"/>
            <w:lang w:eastAsia="zh-CN"/>
          </w:rPr>
          <w:t>(二)、沟通计划</w:t>
        </w:r>
        <w:r>
          <w:tab/>
        </w:r>
        <w:r>
          <w:fldChar w:fldCharType="begin"/>
        </w:r>
        <w:r>
          <w:instrText xml:space="preserve"> PAGEREF _Toc26218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38"/>
      <w:r>
        <w:rPr>
          <w:rFonts w:ascii="仿宋" w:eastAsia="仿宋" w:hAnsi="仿宋" w:cs="仿宋" w:hint="eastAsia"/>
          <w:sz w:val="28"/>
          <w:lang w:eastAsia="zh-CN"/>
        </w:rPr>
        <w:t>一、橡胶型密封胶项目文档管理</w:t>
      </w:r>
      <w:bookmarkEnd w:id="2"/>
    </w:p>
    <w:p>
      <w:pPr>
        <w:pStyle w:val="Heading2"/>
        <w:rPr>
          <w:rFonts w:ascii="仿宋" w:eastAsia="仿宋" w:hAnsi="仿宋" w:cs="仿宋" w:hint="eastAsia"/>
          <w:lang w:eastAsia="zh-CN"/>
        </w:rPr>
      </w:pPr>
      <w:bookmarkStart w:id="3" w:name="_Toc1992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橡胶型密封胶项目高度重视文档的质量和准确性，以支持橡胶型密封胶项目的各项活动和决策。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文档的编制始于橡胶型密封胶项目计划的初期，我们制定了详细的文档编制计划，明确了每个文档的内容、格式和编写责任人。在橡胶型密封胶项目启动阶段，我们首先编制了橡胶型密封胶项目章程，明确定义了橡胶型密封胶项目的目标、范围、风险等关键要素。随后，橡胶型密封胶项目团队根据计划陆续编制了需求文档、设计文档、测试文档等各类文档，确保橡胶型密封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型密封胶项目管理中的重要环节，旨在确保橡胶型密封胶项目文档符合质量标准和橡胶型密封胶项目需求。在橡胶型密封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型密封胶项目相关利益方和专业领域的专家对文档进行独立审查。这有助于获取更全面、客观的反馈，确保橡胶型密封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橡胶型密封胶项目在文档编制与审查方面建立了严格的管理机制，通过规范的流程和多维度的审查，确保橡胶型密封胶项目文档的质量、准确性和可靠性，为橡胶型密封胶项目的顺利推进提供了有力支持。</w:t>
      </w:r>
    </w:p>
    <w:p>
      <w:pPr>
        <w:pStyle w:val="Heading2"/>
        <w:ind w:firstLine="560" w:firstLineChars="200"/>
        <w:rPr>
          <w:rFonts w:ascii="仿宋" w:eastAsia="仿宋" w:hAnsi="仿宋" w:cs="仿宋" w:hint="eastAsia"/>
          <w:sz w:val="28"/>
          <w:lang w:eastAsia="zh-CN"/>
        </w:rPr>
      </w:pPr>
      <w:bookmarkStart w:id="4" w:name="_Toc78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在橡胶型密封胶项目中，我们致力于优化文档发布与分发过程，以确保信息的高效传递和团队间协作的顺畅进行。以下是我们采取的关键优化策略：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我们通过多渠道发布文档，包括电子邮件、橡胶型密封胶项目管理平台、内部网站等，以满足不同团队成员的偏好和需求。多渠道发布确保了信息的全面覆盖。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我们采用了精细的权限控制，确保只有授权人员可以访问敏感信息。这种安全措施保护了橡胶型密封胶项目文档的机密性，防止了未经授权的信息泄露。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1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型密封胶项目生命周期中一个至关重要的环节，直接关系到橡胶型密封胶项目信息的长期保存和历史记录的完整性。在橡胶型密封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086"/>
      <w:r>
        <w:rPr>
          <w:rFonts w:ascii="仿宋" w:eastAsia="仿宋" w:hAnsi="仿宋" w:cs="仿宋" w:hint="eastAsia"/>
          <w:sz w:val="28"/>
          <w:lang w:eastAsia="zh-CN"/>
        </w:rPr>
        <w:t>二、橡胶型密封胶项目建设单位说明</w:t>
      </w:r>
      <w:bookmarkEnd w:id="6"/>
    </w:p>
    <w:p>
      <w:pPr>
        <w:pStyle w:val="Heading2"/>
        <w:rPr>
          <w:rFonts w:ascii="仿宋" w:eastAsia="仿宋" w:hAnsi="仿宋" w:cs="仿宋" w:hint="eastAsia"/>
          <w:lang w:eastAsia="zh-CN"/>
        </w:rPr>
      </w:pPr>
      <w:bookmarkStart w:id="7" w:name="_Toc2499"/>
      <w:r>
        <w:rPr>
          <w:rFonts w:ascii="仿宋" w:eastAsia="仿宋" w:hAnsi="仿宋" w:cs="仿宋" w:hint="eastAsia"/>
          <w:lang w:eastAsia="zh-CN"/>
        </w:rPr>
        <w:t>(一)、橡胶型密封胶项目承办单位基本情况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81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橡胶型密封胶项目承办单位的XXXX，我们着眼于实现可持续的经济效益。通过技术创新和解决方案的提供，公司预计在橡胶型密封胶项目执行期间将获得可观的收入增长。这一收入来源主要包括橡胶型密封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同时，我们注重成本控制和效率提升，以确保橡胶型密封胶项目的可持续盈利。透过精细的管理和资源优化，公司期望实现橡胶型密封胶项目利润最大化。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胶型密封胶项目实施进行全面的投资评估，包括橡胶型密封胶项目启动阶段的资金投入和后续运营成本。通过对橡胶型密封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橡胶型密封胶项目实施过程中具备足够的资金流动性，公司将进行详尽的现金流分析。这包括资金需求的合理预测、橡胶型密封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606"/>
      <w:r>
        <w:rPr>
          <w:rFonts w:ascii="仿宋" w:eastAsia="仿宋" w:hAnsi="仿宋" w:cs="仿宋" w:hint="eastAsia"/>
          <w:sz w:val="28"/>
          <w:lang w:eastAsia="zh-CN"/>
        </w:rPr>
        <w:t>三、橡胶型密封胶项目可持续发展</w:t>
      </w:r>
      <w:bookmarkEnd w:id="9"/>
    </w:p>
    <w:p>
      <w:pPr>
        <w:pStyle w:val="Heading2"/>
        <w:rPr>
          <w:rFonts w:ascii="仿宋" w:eastAsia="仿宋" w:hAnsi="仿宋" w:cs="仿宋" w:hint="eastAsia"/>
          <w:lang w:eastAsia="zh-CN"/>
        </w:rPr>
      </w:pPr>
      <w:bookmarkStart w:id="10" w:name="_Toc2778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型密封胶项目中，橡胶型密封胶项目团队着眼于未来，明确了可持续发展的战略方向。制定的具体可持续发展目标包括降低资源使用、采用环保技术、最大化社会效益等。这一步骤不仅有助于橡胶型密封胶项目在环保和社会责任方面达到最高标准，也为未来提供了明确的指引，确保橡胶型密封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可持续实践的融入橡胶型密封胶项目管理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型密封胶项目管理周期。从橡胶型密封胶项目规划开始，橡胶型密封胶项目团队就考虑了环境和社会的因素。在执行阶段，橡胶型密封胶项目团队积极推动绿色技术的应用，优化资源利用。此外，关注员工的社会责任，通过培训和沟通活动提高员工对可持续发展的认知，使他们能够在日常工作中践行可持续实践。这些举措不仅为橡胶型密封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310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扎根于橡胶型密封胶项目的可持续发展理念，我们深信环保与社会责任是橡胶型密封胶项目成功的关键支柱。在橡胶型密封胶项目的每一步，我们都致力于通过创新和实践，履行对环境和社会的坚定责任。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团队通过引入先进的环保技术、建立高效的废物处理系统以及推动能源节约措施，积极履行环保责任。定期的环保监测和评估确保橡胶型密封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不仅致力于自身可持续发展，还注重对社会的回馈。通过支持社区橡胶型密封胶项目、参与慈善事业、提供培训机会等方式，橡胶型密封胶项目积极履行社会责任。与当地社区建立积极互动，关注员工的工作与生活平衡，以及员工的身心健康，是橡胶型密封胶项目在社会责任层面的关键举措。这样的实践不仅增强了橡胶型密封胶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7883"/>
      <w:r>
        <w:rPr>
          <w:rFonts w:ascii="仿宋" w:eastAsia="仿宋" w:hAnsi="仿宋" w:cs="仿宋" w:hint="eastAsia"/>
          <w:sz w:val="28"/>
          <w:lang w:eastAsia="zh-CN"/>
        </w:rPr>
        <w:t>四、橡胶型密封胶项目土建工程</w:t>
      </w:r>
      <w:bookmarkEnd w:id="12"/>
    </w:p>
    <w:p>
      <w:pPr>
        <w:pStyle w:val="Heading2"/>
        <w:rPr>
          <w:rFonts w:ascii="仿宋" w:eastAsia="仿宋" w:hAnsi="仿宋" w:cs="仿宋" w:hint="eastAsia"/>
          <w:lang w:eastAsia="zh-CN"/>
        </w:rPr>
      </w:pPr>
      <w:bookmarkStart w:id="13" w:name="_Toc3071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在橡胶型密封胶项目的建筑工程设计中，我们将秉承一系列重要的设计原则，以确保橡胶型密封胶项目建筑在功能、美观、可持续性等方面达到最佳效果。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首要原则是确保建筑的功能性得到最大化的发挥。我们将充分理解橡胶型密封胶项目的实际需求，合理布局各个功能区域，保证建筑在满足业务需求的同时，提供高效的工作环境。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在建筑设计中，我们将综合考虑建设和运营成本。通过精细的经济效益分析，确保设计方案在高效利用资源的同时，对橡胶型密封胶项目的长期盈利能力有积极的贡献。</w:t>
      </w:r>
    </w:p>
    <w:p>
      <w:pPr>
        <w:pStyle w:val="Heading2"/>
        <w:ind w:firstLine="560" w:firstLineChars="200"/>
        <w:rPr>
          <w:rFonts w:ascii="仿宋" w:eastAsia="仿宋" w:hAnsi="仿宋" w:cs="仿宋" w:hint="eastAsia"/>
          <w:sz w:val="28"/>
          <w:lang w:eastAsia="zh-CN"/>
        </w:rPr>
      </w:pPr>
      <w:bookmarkStart w:id="14" w:name="_Toc1859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型密封胶项目的土建工程设计中，我们将精准设定设计年限，结合橡胶型密封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型密封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25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橡胶型密封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型密封胶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型密封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95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本期工程橡胶型密封胶项目预计总建筑面积XXX平方米，其中：计容建筑面积XXX平方米，计划建筑工程投资XX万元，占橡胶型密封胶项目总投资的XX%。</w:t>
      </w:r>
    </w:p>
    <w:p>
      <w:pPr>
        <w:pStyle w:val="Heading1"/>
        <w:ind w:firstLine="560" w:firstLineChars="200"/>
        <w:rPr>
          <w:rFonts w:ascii="仿宋" w:eastAsia="仿宋" w:hAnsi="仿宋" w:cs="仿宋" w:hint="eastAsia"/>
          <w:sz w:val="28"/>
          <w:lang w:eastAsia="zh-CN"/>
        </w:rPr>
      </w:pPr>
      <w:bookmarkStart w:id="17" w:name="_Toc2029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1617"/>
      <w:r>
        <w:rPr>
          <w:rFonts w:ascii="仿宋" w:eastAsia="仿宋" w:hAnsi="仿宋" w:cs="仿宋" w:hint="eastAsia"/>
          <w:lang w:eastAsia="zh-CN"/>
        </w:rPr>
        <w:t>(一)、橡胶型密封胶行业分析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行业一直以来都是市场的关注焦点。行业内的发展趋势、竞争态势以及潜在机会都对橡胶型密封胶项目的推进产生深远的影响。通过深入研究行业的整体概貌，我们将更好地理解行业的核心特征，为橡胶型密封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型密封胶行业，技术一直是推动创新和发展的关键因素。我们将对当前技术趋势进行详尽分析，包括但不限于人工智能、大数据应用、先进制造技术等。这有助于橡胶型密封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型密封胶项目成功的基础。我们将对主要竞争对手进行深入研究，包括其市场份额、产品特点、市场定位等。通过全面了解竞争对手的优势和劣势，橡胶型密封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0248"/>
      <w:r>
        <w:rPr>
          <w:rFonts w:ascii="仿宋" w:eastAsia="仿宋" w:hAnsi="仿宋" w:cs="仿宋" w:hint="eastAsia"/>
          <w:sz w:val="28"/>
          <w:lang w:eastAsia="zh-CN"/>
        </w:rPr>
        <w:t>(二)、橡胶型密封胶市场分析预测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型密封胶市场未来的增长趋势。这包括市场的整体规模、各细分领域的发展趋势等。橡胶型密封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型密封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橡胶型密封胶项目实施过程中需要充分考虑的因素。我们将对市场风险进行全面评估，包括但不限于政策法规风险、市场竞争风险、技术变革风险等。通过对潜在风险的深入分析，橡胶型密封胶项目可以制定相应的风险缓解策略，降低不确定性对橡胶型密封胶项目的影响。</w:t>
      </w:r>
    </w:p>
    <w:p>
      <w:pPr>
        <w:pStyle w:val="Heading1"/>
        <w:ind w:firstLine="560" w:firstLineChars="200"/>
        <w:rPr>
          <w:rFonts w:ascii="仿宋" w:eastAsia="仿宋" w:hAnsi="仿宋" w:cs="仿宋" w:hint="eastAsia"/>
          <w:sz w:val="28"/>
          <w:lang w:eastAsia="zh-CN"/>
        </w:rPr>
      </w:pPr>
      <w:bookmarkStart w:id="20" w:name="_Toc14443"/>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887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橡胶型密封胶项目的技术管理特点体现在其创新导向。通过引入最先进的技术趋势和解决方案，橡胶型密封胶项目致力于提升科技含量、提高质量和效率水平。这意味着我们将采用最新的工具和方法，确保橡胶型密封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型密封胶项目技术管理的显著特征。通过整合不同领域的技术资源，我们实现了跨学科的协同工作。这有助于优化技术架构，提高整体效能。此外，整合性策略还促进了不同技术团队之间的紧密沟通和高效合作，确保橡胶型密封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型密封胶项目所采用的技术。通过不断优化技术方案，橡胶型密封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橡胶型密封胶项目团队将在橡胶型密封胶项目初期识别可能的技术风险，并采取相应的预防和应对措施。通过建立健全的风险评估机制，橡胶型密封胶项目能够在实施过程中及时发现并解决潜在的技术问题，保障橡胶型密封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型密封胶项目中，技术将成为橡胶型密封胶项目成功的有力支持。这一深度剖析揭示了技术管理在橡胶型密封胶项目实施中的关键作用，为橡胶型密封胶项目的技术基础奠定了坚实的基础。</w:t>
      </w:r>
    </w:p>
    <w:p>
      <w:pPr>
        <w:pStyle w:val="Heading2"/>
        <w:ind w:firstLine="560" w:firstLineChars="200"/>
        <w:rPr>
          <w:rFonts w:ascii="仿宋" w:eastAsia="仿宋" w:hAnsi="仿宋" w:cs="仿宋" w:hint="eastAsia"/>
          <w:sz w:val="28"/>
          <w:lang w:eastAsia="zh-CN"/>
        </w:rPr>
      </w:pPr>
      <w:bookmarkStart w:id="22" w:name="_Toc17358"/>
      <w:r>
        <w:rPr>
          <w:rFonts w:ascii="仿宋" w:eastAsia="仿宋" w:hAnsi="仿宋" w:cs="仿宋" w:hint="eastAsia"/>
          <w:sz w:val="28"/>
          <w:lang w:eastAsia="zh-CN"/>
        </w:rPr>
        <w:t>(二)、橡胶型密封胶项目工艺技术设计方案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型密封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型密封胶项目将严格按照相关行业规范要求进行组织。通过有效控制产品质量，橡胶型密封胶项目将致力于为顾客提供优质的橡胶型密封胶项目产品和良好的服务。这体现了橡胶型密封胶项目对于生产活动合规性和质量标准的高度重视，为橡胶型密封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型密封胶项目注重生态效益和清洁生产原则。橡胶型密封胶项目建设将紧密结合地方特色经济发展，与社会经济发展规划和区域环境保护规划方案相协调一致。通过与当地区域自然生态系统的结合，橡胶型密封胶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https://d.book118.com/766012220010010103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橡胶型密封胶项目计划设计方案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1C115D"/>
    <w:rsid w:val="511C11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1222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2024-03-02T20:27:00Z</dcterms:created>
  <dcterms:modified xsi:type="dcterms:W3CDTF">2024-03-02T20:27:29Z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A75830E5C90B44B48F1BCA830D03BAB1_11</vt:lpwstr>
  </property>
  <property fmtid="{D5CDD505-2E9C-101B-9397-08002B2CF9AE}" pid="3" name="KSOProductBuildVer">
    <vt:lpwstr>2052-12.1.0.16388</vt:lpwstr>
  </property>
</Properties>
</file>