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镇静催眠药项目构思建设方案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274" w:history="1">
        <w:r>
          <w:rPr>
            <w:rFonts w:ascii="仿宋" w:eastAsia="仿宋" w:hAnsi="仿宋" w:cs="仿宋" w:hint="eastAsia"/>
            <w:lang w:eastAsia="zh-CN"/>
          </w:rPr>
          <w:t>序言</w:t>
        </w:r>
        <w:r>
          <w:tab/>
        </w:r>
        <w:r>
          <w:fldChar w:fldCharType="begin"/>
        </w:r>
        <w:r>
          <w:instrText xml:space="preserve"> PAGEREF _Toc30274 \h </w:instrText>
        </w:r>
        <w:r>
          <w:fldChar w:fldCharType="separate"/>
        </w:r>
        <w:r>
          <w:t>4</w:t>
        </w:r>
        <w:r>
          <w:fldChar w:fldCharType="end"/>
        </w:r>
      </w:hyperlink>
    </w:p>
    <w:p>
      <w:pPr>
        <w:pStyle w:val="TOC1"/>
        <w:tabs>
          <w:tab w:val="right" w:leader="dot" w:pos="8306"/>
        </w:tabs>
      </w:pPr>
      <w:hyperlink w:anchor="_Toc3562" w:history="1">
        <w:r>
          <w:rPr>
            <w:rFonts w:ascii="仿宋" w:eastAsia="仿宋" w:hAnsi="仿宋" w:cs="仿宋" w:hint="eastAsia"/>
            <w:lang w:eastAsia="zh-CN"/>
          </w:rPr>
          <w:t>一、资源开发及综合利用分析</w:t>
        </w:r>
        <w:r>
          <w:tab/>
        </w:r>
        <w:r>
          <w:fldChar w:fldCharType="begin"/>
        </w:r>
        <w:r>
          <w:instrText xml:space="preserve"> PAGEREF _Toc3562 \h </w:instrText>
        </w:r>
        <w:r>
          <w:fldChar w:fldCharType="separate"/>
        </w:r>
        <w:r>
          <w:t>4</w:t>
        </w:r>
        <w:r>
          <w:fldChar w:fldCharType="end"/>
        </w:r>
      </w:hyperlink>
    </w:p>
    <w:p>
      <w:pPr>
        <w:pStyle w:val="TOC2"/>
        <w:tabs>
          <w:tab w:val="right" w:leader="dot" w:pos="8306"/>
        </w:tabs>
      </w:pPr>
      <w:hyperlink w:anchor="_Toc14629" w:history="1">
        <w:r>
          <w:rPr>
            <w:rFonts w:ascii="仿宋" w:eastAsia="仿宋" w:hAnsi="仿宋" w:cs="仿宋" w:hint="eastAsia"/>
            <w:lang w:eastAsia="zh-CN"/>
          </w:rPr>
          <w:t>(一)、资源开发方案</w:t>
        </w:r>
        <w:r>
          <w:tab/>
        </w:r>
        <w:r>
          <w:fldChar w:fldCharType="begin"/>
        </w:r>
        <w:r>
          <w:instrText xml:space="preserve"> PAGEREF _Toc14629 \h </w:instrText>
        </w:r>
        <w:r>
          <w:fldChar w:fldCharType="separate"/>
        </w:r>
        <w:r>
          <w:t>4</w:t>
        </w:r>
        <w:r>
          <w:fldChar w:fldCharType="end"/>
        </w:r>
      </w:hyperlink>
    </w:p>
    <w:p>
      <w:pPr>
        <w:pStyle w:val="TOC2"/>
        <w:tabs>
          <w:tab w:val="right" w:leader="dot" w:pos="8306"/>
        </w:tabs>
      </w:pPr>
      <w:hyperlink w:anchor="_Toc13136" w:history="1">
        <w:r>
          <w:rPr>
            <w:rFonts w:ascii="仿宋" w:eastAsia="仿宋" w:hAnsi="仿宋" w:cs="仿宋" w:hint="eastAsia"/>
            <w:lang w:eastAsia="zh-CN"/>
          </w:rPr>
          <w:t>(二)、资源利用方案</w:t>
        </w:r>
        <w:r>
          <w:tab/>
        </w:r>
        <w:r>
          <w:fldChar w:fldCharType="begin"/>
        </w:r>
        <w:r>
          <w:instrText xml:space="preserve"> PAGEREF _Toc13136 \h </w:instrText>
        </w:r>
        <w:r>
          <w:fldChar w:fldCharType="separate"/>
        </w:r>
        <w:r>
          <w:t>5</w:t>
        </w:r>
        <w:r>
          <w:fldChar w:fldCharType="end"/>
        </w:r>
      </w:hyperlink>
    </w:p>
    <w:p>
      <w:pPr>
        <w:pStyle w:val="TOC2"/>
        <w:tabs>
          <w:tab w:val="right" w:leader="dot" w:pos="8306"/>
        </w:tabs>
      </w:pPr>
      <w:hyperlink w:anchor="_Toc6639" w:history="1">
        <w:r>
          <w:rPr>
            <w:rFonts w:ascii="仿宋" w:eastAsia="仿宋" w:hAnsi="仿宋" w:cs="仿宋" w:hint="eastAsia"/>
            <w:lang w:eastAsia="zh-CN"/>
          </w:rPr>
          <w:t>(三)、资源节约措施</w:t>
        </w:r>
        <w:r>
          <w:tab/>
        </w:r>
        <w:r>
          <w:fldChar w:fldCharType="begin"/>
        </w:r>
        <w:r>
          <w:instrText xml:space="preserve"> PAGEREF _Toc6639 \h </w:instrText>
        </w:r>
        <w:r>
          <w:fldChar w:fldCharType="separate"/>
        </w:r>
        <w:r>
          <w:t>6</w:t>
        </w:r>
        <w:r>
          <w:fldChar w:fldCharType="end"/>
        </w:r>
      </w:hyperlink>
    </w:p>
    <w:p>
      <w:pPr>
        <w:pStyle w:val="TOC1"/>
        <w:tabs>
          <w:tab w:val="right" w:leader="dot" w:pos="8306"/>
        </w:tabs>
      </w:pPr>
      <w:hyperlink w:anchor="_Toc19614" w:history="1">
        <w:r>
          <w:rPr>
            <w:rFonts w:ascii="仿宋" w:eastAsia="仿宋" w:hAnsi="仿宋" w:cs="仿宋" w:hint="eastAsia"/>
            <w:lang w:eastAsia="zh-CN"/>
          </w:rPr>
          <w:t>二、经济影响分析</w:t>
        </w:r>
        <w:r>
          <w:tab/>
        </w:r>
        <w:r>
          <w:fldChar w:fldCharType="begin"/>
        </w:r>
        <w:r>
          <w:instrText xml:space="preserve"> PAGEREF _Toc19614 \h </w:instrText>
        </w:r>
        <w:r>
          <w:fldChar w:fldCharType="separate"/>
        </w:r>
        <w:r>
          <w:t>7</w:t>
        </w:r>
        <w:r>
          <w:fldChar w:fldCharType="end"/>
        </w:r>
      </w:hyperlink>
    </w:p>
    <w:p>
      <w:pPr>
        <w:pStyle w:val="TOC2"/>
        <w:tabs>
          <w:tab w:val="right" w:leader="dot" w:pos="8306"/>
        </w:tabs>
      </w:pPr>
      <w:hyperlink w:anchor="_Toc3865" w:history="1">
        <w:r>
          <w:rPr>
            <w:rFonts w:ascii="仿宋" w:eastAsia="仿宋" w:hAnsi="仿宋" w:cs="仿宋" w:hint="eastAsia"/>
            <w:lang w:eastAsia="zh-CN"/>
          </w:rPr>
          <w:t>(一)、经济费用效益或费用效果分析</w:t>
        </w:r>
        <w:r>
          <w:tab/>
        </w:r>
        <w:r>
          <w:fldChar w:fldCharType="begin"/>
        </w:r>
        <w:r>
          <w:instrText xml:space="preserve"> PAGEREF _Toc3865 \h </w:instrText>
        </w:r>
        <w:r>
          <w:fldChar w:fldCharType="separate"/>
        </w:r>
        <w:r>
          <w:t>7</w:t>
        </w:r>
        <w:r>
          <w:fldChar w:fldCharType="end"/>
        </w:r>
      </w:hyperlink>
    </w:p>
    <w:p>
      <w:pPr>
        <w:pStyle w:val="TOC2"/>
        <w:tabs>
          <w:tab w:val="right" w:leader="dot" w:pos="8306"/>
        </w:tabs>
      </w:pPr>
      <w:hyperlink w:anchor="_Toc19843" w:history="1">
        <w:r>
          <w:rPr>
            <w:rFonts w:ascii="仿宋" w:eastAsia="仿宋" w:hAnsi="仿宋" w:cs="仿宋" w:hint="eastAsia"/>
            <w:lang w:eastAsia="zh-CN"/>
          </w:rPr>
          <w:t>(二)、行业影响分析</w:t>
        </w:r>
        <w:r>
          <w:tab/>
        </w:r>
        <w:r>
          <w:fldChar w:fldCharType="begin"/>
        </w:r>
        <w:r>
          <w:instrText xml:space="preserve"> PAGEREF _Toc19843 \h </w:instrText>
        </w:r>
        <w:r>
          <w:fldChar w:fldCharType="separate"/>
        </w:r>
        <w:r>
          <w:t>10</w:t>
        </w:r>
        <w:r>
          <w:fldChar w:fldCharType="end"/>
        </w:r>
      </w:hyperlink>
    </w:p>
    <w:p>
      <w:pPr>
        <w:pStyle w:val="TOC2"/>
        <w:tabs>
          <w:tab w:val="right" w:leader="dot" w:pos="8306"/>
        </w:tabs>
      </w:pPr>
      <w:hyperlink w:anchor="_Toc98" w:history="1">
        <w:r>
          <w:rPr>
            <w:rFonts w:ascii="仿宋" w:eastAsia="仿宋" w:hAnsi="仿宋" w:cs="仿宋" w:hint="eastAsia"/>
            <w:lang w:eastAsia="zh-CN"/>
          </w:rPr>
          <w:t>(三)、区域经济影响分析</w:t>
        </w:r>
        <w:r>
          <w:tab/>
        </w:r>
        <w:r>
          <w:fldChar w:fldCharType="begin"/>
        </w:r>
        <w:r>
          <w:instrText xml:space="preserve"> PAGEREF _Toc98 \h </w:instrText>
        </w:r>
        <w:r>
          <w:fldChar w:fldCharType="separate"/>
        </w:r>
        <w:r>
          <w:t>11</w:t>
        </w:r>
        <w:r>
          <w:fldChar w:fldCharType="end"/>
        </w:r>
      </w:hyperlink>
    </w:p>
    <w:p>
      <w:pPr>
        <w:pStyle w:val="TOC2"/>
        <w:tabs>
          <w:tab w:val="right" w:leader="dot" w:pos="8306"/>
        </w:tabs>
      </w:pPr>
      <w:hyperlink w:anchor="_Toc24162" w:history="1">
        <w:r>
          <w:rPr>
            <w:rFonts w:ascii="仿宋" w:eastAsia="仿宋" w:hAnsi="仿宋" w:cs="仿宋" w:hint="eastAsia"/>
            <w:lang w:eastAsia="zh-CN"/>
          </w:rPr>
          <w:t>(四)、宏观经济影响分析</w:t>
        </w:r>
        <w:r>
          <w:tab/>
        </w:r>
        <w:r>
          <w:fldChar w:fldCharType="begin"/>
        </w:r>
        <w:r>
          <w:instrText xml:space="preserve"> PAGEREF _Toc24162 \h </w:instrText>
        </w:r>
        <w:r>
          <w:fldChar w:fldCharType="separate"/>
        </w:r>
        <w:r>
          <w:t>12</w:t>
        </w:r>
        <w:r>
          <w:fldChar w:fldCharType="end"/>
        </w:r>
      </w:hyperlink>
    </w:p>
    <w:p>
      <w:pPr>
        <w:pStyle w:val="TOC1"/>
        <w:tabs>
          <w:tab w:val="right" w:leader="dot" w:pos="8306"/>
        </w:tabs>
      </w:pPr>
      <w:hyperlink w:anchor="_Toc23993" w:history="1">
        <w:r>
          <w:rPr>
            <w:rFonts w:ascii="仿宋" w:eastAsia="仿宋" w:hAnsi="仿宋" w:cs="仿宋" w:hint="eastAsia"/>
            <w:lang w:eastAsia="zh-CN"/>
          </w:rPr>
          <w:t>三、项目选址研究</w:t>
        </w:r>
        <w:r>
          <w:tab/>
        </w:r>
        <w:r>
          <w:fldChar w:fldCharType="begin"/>
        </w:r>
        <w:r>
          <w:instrText xml:space="preserve"> PAGEREF _Toc23993 \h </w:instrText>
        </w:r>
        <w:r>
          <w:fldChar w:fldCharType="separate"/>
        </w:r>
        <w:r>
          <w:t>14</w:t>
        </w:r>
        <w:r>
          <w:fldChar w:fldCharType="end"/>
        </w:r>
      </w:hyperlink>
    </w:p>
    <w:p>
      <w:pPr>
        <w:pStyle w:val="TOC2"/>
        <w:tabs>
          <w:tab w:val="right" w:leader="dot" w:pos="8306"/>
        </w:tabs>
      </w:pPr>
      <w:hyperlink w:anchor="_Toc23583" w:history="1">
        <w:r>
          <w:rPr>
            <w:rFonts w:ascii="仿宋" w:eastAsia="仿宋" w:hAnsi="仿宋" w:cs="仿宋" w:hint="eastAsia"/>
            <w:lang w:eastAsia="zh-CN"/>
          </w:rPr>
          <w:t>(一)、项目选址原则</w:t>
        </w:r>
        <w:r>
          <w:tab/>
        </w:r>
        <w:r>
          <w:fldChar w:fldCharType="begin"/>
        </w:r>
        <w:r>
          <w:instrText xml:space="preserve"> PAGEREF _Toc23583 \h </w:instrText>
        </w:r>
        <w:r>
          <w:fldChar w:fldCharType="separate"/>
        </w:r>
        <w:r>
          <w:t>14</w:t>
        </w:r>
        <w:r>
          <w:fldChar w:fldCharType="end"/>
        </w:r>
      </w:hyperlink>
    </w:p>
    <w:p>
      <w:pPr>
        <w:pStyle w:val="TOC2"/>
        <w:tabs>
          <w:tab w:val="right" w:leader="dot" w:pos="8306"/>
        </w:tabs>
      </w:pPr>
      <w:hyperlink w:anchor="_Toc21085" w:history="1">
        <w:r>
          <w:rPr>
            <w:rFonts w:ascii="仿宋" w:eastAsia="仿宋" w:hAnsi="仿宋" w:cs="仿宋" w:hint="eastAsia"/>
            <w:lang w:eastAsia="zh-CN"/>
          </w:rPr>
          <w:t>(二)、项目选址</w:t>
        </w:r>
        <w:r>
          <w:tab/>
        </w:r>
        <w:r>
          <w:fldChar w:fldCharType="begin"/>
        </w:r>
        <w:r>
          <w:instrText xml:space="preserve"> PAGEREF _Toc21085 \h </w:instrText>
        </w:r>
        <w:r>
          <w:fldChar w:fldCharType="separate"/>
        </w:r>
        <w:r>
          <w:t>17</w:t>
        </w:r>
        <w:r>
          <w:fldChar w:fldCharType="end"/>
        </w:r>
      </w:hyperlink>
    </w:p>
    <w:p>
      <w:pPr>
        <w:pStyle w:val="TOC2"/>
        <w:tabs>
          <w:tab w:val="right" w:leader="dot" w:pos="8306"/>
        </w:tabs>
      </w:pPr>
      <w:hyperlink w:anchor="_Toc10046" w:history="1">
        <w:r>
          <w:rPr>
            <w:rFonts w:ascii="仿宋" w:eastAsia="仿宋" w:hAnsi="仿宋" w:cs="仿宋" w:hint="eastAsia"/>
            <w:lang w:eastAsia="zh-CN"/>
          </w:rPr>
          <w:t>(三)、建设条件分析</w:t>
        </w:r>
        <w:r>
          <w:tab/>
        </w:r>
        <w:r>
          <w:fldChar w:fldCharType="begin"/>
        </w:r>
        <w:r>
          <w:instrText xml:space="preserve"> PAGEREF _Toc10046 \h </w:instrText>
        </w:r>
        <w:r>
          <w:fldChar w:fldCharType="separate"/>
        </w:r>
        <w:r>
          <w:t>19</w:t>
        </w:r>
        <w:r>
          <w:fldChar w:fldCharType="end"/>
        </w:r>
      </w:hyperlink>
    </w:p>
    <w:p>
      <w:pPr>
        <w:pStyle w:val="TOC2"/>
        <w:tabs>
          <w:tab w:val="right" w:leader="dot" w:pos="8306"/>
        </w:tabs>
      </w:pPr>
      <w:hyperlink w:anchor="_Toc7680" w:history="1">
        <w:r>
          <w:rPr>
            <w:rFonts w:ascii="仿宋" w:eastAsia="仿宋" w:hAnsi="仿宋" w:cs="仿宋" w:hint="eastAsia"/>
            <w:lang w:eastAsia="zh-CN"/>
          </w:rPr>
          <w:t>(四)、用地控制指标</w:t>
        </w:r>
        <w:r>
          <w:tab/>
        </w:r>
        <w:r>
          <w:fldChar w:fldCharType="begin"/>
        </w:r>
        <w:r>
          <w:instrText xml:space="preserve"> PAGEREF _Toc7680 \h </w:instrText>
        </w:r>
        <w:r>
          <w:fldChar w:fldCharType="separate"/>
        </w:r>
        <w:r>
          <w:t>20</w:t>
        </w:r>
        <w:r>
          <w:fldChar w:fldCharType="end"/>
        </w:r>
      </w:hyperlink>
    </w:p>
    <w:p>
      <w:pPr>
        <w:pStyle w:val="TOC2"/>
        <w:tabs>
          <w:tab w:val="right" w:leader="dot" w:pos="8306"/>
        </w:tabs>
      </w:pPr>
      <w:hyperlink w:anchor="_Toc17660" w:history="1">
        <w:r>
          <w:rPr>
            <w:rFonts w:ascii="仿宋" w:eastAsia="仿宋" w:hAnsi="仿宋" w:cs="仿宋" w:hint="eastAsia"/>
            <w:lang w:eastAsia="zh-CN"/>
          </w:rPr>
          <w:t>(五)、地总体要求</w:t>
        </w:r>
        <w:r>
          <w:tab/>
        </w:r>
        <w:r>
          <w:fldChar w:fldCharType="begin"/>
        </w:r>
        <w:r>
          <w:instrText xml:space="preserve"> PAGEREF _Toc17660 \h </w:instrText>
        </w:r>
        <w:r>
          <w:fldChar w:fldCharType="separate"/>
        </w:r>
        <w:r>
          <w:t>22</w:t>
        </w:r>
        <w:r>
          <w:fldChar w:fldCharType="end"/>
        </w:r>
      </w:hyperlink>
    </w:p>
    <w:p>
      <w:pPr>
        <w:pStyle w:val="TOC2"/>
        <w:tabs>
          <w:tab w:val="right" w:leader="dot" w:pos="8306"/>
        </w:tabs>
      </w:pPr>
      <w:hyperlink w:anchor="_Toc11247" w:history="1">
        <w:r>
          <w:rPr>
            <w:rFonts w:ascii="仿宋" w:eastAsia="仿宋" w:hAnsi="仿宋" w:cs="仿宋" w:hint="eastAsia"/>
            <w:lang w:eastAsia="zh-CN"/>
          </w:rPr>
          <w:t>(六)、节约用地措施</w:t>
        </w:r>
        <w:r>
          <w:tab/>
        </w:r>
        <w:r>
          <w:fldChar w:fldCharType="begin"/>
        </w:r>
        <w:r>
          <w:instrText xml:space="preserve"> PAGEREF _Toc11247 \h </w:instrText>
        </w:r>
        <w:r>
          <w:fldChar w:fldCharType="separate"/>
        </w:r>
        <w:r>
          <w:t>23</w:t>
        </w:r>
        <w:r>
          <w:fldChar w:fldCharType="end"/>
        </w:r>
      </w:hyperlink>
    </w:p>
    <w:p>
      <w:pPr>
        <w:pStyle w:val="TOC2"/>
        <w:tabs>
          <w:tab w:val="right" w:leader="dot" w:pos="8306"/>
        </w:tabs>
      </w:pPr>
      <w:hyperlink w:anchor="_Toc10839" w:history="1">
        <w:r>
          <w:rPr>
            <w:rFonts w:ascii="仿宋" w:eastAsia="仿宋" w:hAnsi="仿宋" w:cs="仿宋" w:hint="eastAsia"/>
            <w:lang w:eastAsia="zh-CN"/>
          </w:rPr>
          <w:t>(七)、选址综合评价</w:t>
        </w:r>
        <w:r>
          <w:tab/>
        </w:r>
        <w:r>
          <w:fldChar w:fldCharType="begin"/>
        </w:r>
        <w:r>
          <w:instrText xml:space="preserve"> PAGEREF _Toc10839 \h </w:instrText>
        </w:r>
        <w:r>
          <w:fldChar w:fldCharType="separate"/>
        </w:r>
        <w:r>
          <w:t>25</w:t>
        </w:r>
        <w:r>
          <w:fldChar w:fldCharType="end"/>
        </w:r>
      </w:hyperlink>
    </w:p>
    <w:p>
      <w:pPr>
        <w:pStyle w:val="TOC1"/>
        <w:tabs>
          <w:tab w:val="right" w:leader="dot" w:pos="8306"/>
        </w:tabs>
      </w:pPr>
      <w:hyperlink w:anchor="_Toc139" w:history="1">
        <w:r>
          <w:rPr>
            <w:rFonts w:ascii="仿宋" w:eastAsia="仿宋" w:hAnsi="仿宋" w:cs="仿宋" w:hint="eastAsia"/>
            <w:lang w:eastAsia="zh-CN"/>
          </w:rPr>
          <w:t>四、财务管理与成本控制</w:t>
        </w:r>
        <w:r>
          <w:tab/>
        </w:r>
        <w:r>
          <w:fldChar w:fldCharType="begin"/>
        </w:r>
        <w:r>
          <w:instrText xml:space="preserve"> PAGEREF _Toc139 \h </w:instrText>
        </w:r>
        <w:r>
          <w:fldChar w:fldCharType="separate"/>
        </w:r>
        <w:r>
          <w:t>26</w:t>
        </w:r>
        <w:r>
          <w:fldChar w:fldCharType="end"/>
        </w:r>
      </w:hyperlink>
    </w:p>
    <w:p>
      <w:pPr>
        <w:pStyle w:val="TOC2"/>
        <w:tabs>
          <w:tab w:val="right" w:leader="dot" w:pos="8306"/>
        </w:tabs>
      </w:pPr>
      <w:hyperlink w:anchor="_Toc2073" w:history="1">
        <w:r>
          <w:rPr>
            <w:rFonts w:ascii="仿宋" w:eastAsia="仿宋" w:hAnsi="仿宋" w:cs="仿宋" w:hint="eastAsia"/>
            <w:lang w:eastAsia="zh-CN"/>
          </w:rPr>
          <w:t>(一)、财务管理体系建设</w:t>
        </w:r>
        <w:r>
          <w:tab/>
        </w:r>
        <w:r>
          <w:fldChar w:fldCharType="begin"/>
        </w:r>
        <w:r>
          <w:instrText xml:space="preserve"> PAGEREF _Toc2073 \h </w:instrText>
        </w:r>
        <w:r>
          <w:fldChar w:fldCharType="separate"/>
        </w:r>
        <w:r>
          <w:t>26</w:t>
        </w:r>
        <w:r>
          <w:fldChar w:fldCharType="end"/>
        </w:r>
      </w:hyperlink>
    </w:p>
    <w:p>
      <w:pPr>
        <w:pStyle w:val="TOC2"/>
        <w:tabs>
          <w:tab w:val="right" w:leader="dot" w:pos="8306"/>
        </w:tabs>
      </w:pPr>
      <w:hyperlink w:anchor="_Toc6050" w:history="1">
        <w:r>
          <w:rPr>
            <w:rFonts w:ascii="仿宋" w:eastAsia="仿宋" w:hAnsi="仿宋" w:cs="仿宋" w:hint="eastAsia"/>
            <w:lang w:eastAsia="zh-CN"/>
          </w:rPr>
          <w:t>(二)、成本控制措施</w:t>
        </w:r>
        <w:r>
          <w:tab/>
        </w:r>
        <w:r>
          <w:fldChar w:fldCharType="begin"/>
        </w:r>
        <w:r>
          <w:instrText xml:space="preserve"> PAGEREF _Toc6050 \h </w:instrText>
        </w:r>
        <w:r>
          <w:fldChar w:fldCharType="separate"/>
        </w:r>
        <w:r>
          <w:t>27</w:t>
        </w:r>
        <w:r>
          <w:fldChar w:fldCharType="end"/>
        </w:r>
      </w:hyperlink>
    </w:p>
    <w:p>
      <w:pPr>
        <w:pStyle w:val="TOC1"/>
        <w:tabs>
          <w:tab w:val="right" w:leader="dot" w:pos="8306"/>
        </w:tabs>
      </w:pPr>
      <w:hyperlink w:anchor="_Toc26715" w:history="1">
        <w:r>
          <w:rPr>
            <w:rFonts w:ascii="仿宋" w:eastAsia="仿宋" w:hAnsi="仿宋" w:cs="仿宋" w:hint="eastAsia"/>
            <w:lang w:eastAsia="zh-CN"/>
          </w:rPr>
          <w:t>五、环境和生态影响分析</w:t>
        </w:r>
        <w:r>
          <w:tab/>
        </w:r>
        <w:r>
          <w:fldChar w:fldCharType="begin"/>
        </w:r>
        <w:r>
          <w:instrText xml:space="preserve"> PAGEREF _Toc26715 \h </w:instrText>
        </w:r>
        <w:r>
          <w:fldChar w:fldCharType="separate"/>
        </w:r>
        <w:r>
          <w:t>28</w:t>
        </w:r>
        <w:r>
          <w:fldChar w:fldCharType="end"/>
        </w:r>
      </w:hyperlink>
    </w:p>
    <w:p>
      <w:pPr>
        <w:pStyle w:val="TOC2"/>
        <w:tabs>
          <w:tab w:val="right" w:leader="dot" w:pos="8306"/>
        </w:tabs>
      </w:pPr>
      <w:hyperlink w:anchor="_Toc25186" w:history="1">
        <w:r>
          <w:rPr>
            <w:rFonts w:ascii="仿宋" w:eastAsia="仿宋" w:hAnsi="仿宋" w:cs="仿宋" w:hint="eastAsia"/>
            <w:lang w:eastAsia="zh-CN"/>
          </w:rPr>
          <w:t>(一)、环境和生态现状</w:t>
        </w:r>
        <w:r>
          <w:tab/>
        </w:r>
        <w:r>
          <w:fldChar w:fldCharType="begin"/>
        </w:r>
        <w:r>
          <w:instrText xml:space="preserve"> PAGEREF _Toc25186 \h </w:instrText>
        </w:r>
        <w:r>
          <w:fldChar w:fldCharType="separate"/>
        </w:r>
        <w:r>
          <w:t>28</w:t>
        </w:r>
        <w:r>
          <w:fldChar w:fldCharType="end"/>
        </w:r>
      </w:hyperlink>
    </w:p>
    <w:p>
      <w:pPr>
        <w:pStyle w:val="TOC2"/>
        <w:tabs>
          <w:tab w:val="right" w:leader="dot" w:pos="8306"/>
        </w:tabs>
      </w:pPr>
      <w:hyperlink w:anchor="_Toc12584" w:history="1">
        <w:r>
          <w:rPr>
            <w:rFonts w:ascii="仿宋" w:eastAsia="仿宋" w:hAnsi="仿宋" w:cs="仿宋" w:hint="eastAsia"/>
            <w:lang w:eastAsia="zh-CN"/>
          </w:rPr>
          <w:t>(二)、生态环境影响分析</w:t>
        </w:r>
        <w:r>
          <w:tab/>
        </w:r>
        <w:r>
          <w:fldChar w:fldCharType="begin"/>
        </w:r>
        <w:r>
          <w:instrText xml:space="preserve"> PAGEREF _Toc12584 \h </w:instrText>
        </w:r>
        <w:r>
          <w:fldChar w:fldCharType="separate"/>
        </w:r>
        <w:r>
          <w:t>30</w:t>
        </w:r>
        <w:r>
          <w:fldChar w:fldCharType="end"/>
        </w:r>
      </w:hyperlink>
    </w:p>
    <w:p>
      <w:pPr>
        <w:pStyle w:val="TOC2"/>
        <w:tabs>
          <w:tab w:val="right" w:leader="dot" w:pos="8306"/>
        </w:tabs>
      </w:pPr>
      <w:hyperlink w:anchor="_Toc18934" w:history="1">
        <w:r>
          <w:rPr>
            <w:rFonts w:ascii="仿宋" w:eastAsia="仿宋" w:hAnsi="仿宋" w:cs="仿宋" w:hint="eastAsia"/>
            <w:lang w:eastAsia="zh-CN"/>
          </w:rPr>
          <w:t>(三)、生态环境保护措施</w:t>
        </w:r>
        <w:r>
          <w:tab/>
        </w:r>
        <w:r>
          <w:fldChar w:fldCharType="begin"/>
        </w:r>
        <w:r>
          <w:instrText xml:space="preserve"> PAGEREF _Toc18934 \h </w:instrText>
        </w:r>
        <w:r>
          <w:fldChar w:fldCharType="separate"/>
        </w:r>
        <w:r>
          <w:t>31</w:t>
        </w:r>
        <w:r>
          <w:fldChar w:fldCharType="end"/>
        </w:r>
      </w:hyperlink>
    </w:p>
    <w:p>
      <w:pPr>
        <w:pStyle w:val="TOC2"/>
        <w:tabs>
          <w:tab w:val="right" w:leader="dot" w:pos="8306"/>
        </w:tabs>
      </w:pPr>
      <w:hyperlink w:anchor="_Toc32031" w:history="1">
        <w:r>
          <w:rPr>
            <w:rFonts w:ascii="仿宋" w:eastAsia="仿宋" w:hAnsi="仿宋" w:cs="仿宋" w:hint="eastAsia"/>
            <w:lang w:eastAsia="zh-CN"/>
          </w:rPr>
          <w:t>(四)、地质灾害影响分析</w:t>
        </w:r>
        <w:r>
          <w:tab/>
        </w:r>
        <w:r>
          <w:fldChar w:fldCharType="begin"/>
        </w:r>
        <w:r>
          <w:instrText xml:space="preserve"> PAGEREF _Toc32031 \h </w:instrText>
        </w:r>
        <w:r>
          <w:fldChar w:fldCharType="separate"/>
        </w:r>
        <w:r>
          <w:t>33</w:t>
        </w:r>
        <w:r>
          <w:fldChar w:fldCharType="end"/>
        </w:r>
      </w:hyperlink>
    </w:p>
    <w:p>
      <w:pPr>
        <w:pStyle w:val="TOC2"/>
        <w:tabs>
          <w:tab w:val="right" w:leader="dot" w:pos="8306"/>
        </w:tabs>
      </w:pPr>
      <w:hyperlink w:anchor="_Toc1046" w:history="1">
        <w:r>
          <w:rPr>
            <w:rFonts w:ascii="仿宋" w:eastAsia="仿宋" w:hAnsi="仿宋" w:cs="仿宋" w:hint="eastAsia"/>
            <w:lang w:eastAsia="zh-CN"/>
          </w:rPr>
          <w:t>(五)、特殊环境影响</w:t>
        </w:r>
        <w:r>
          <w:tab/>
        </w:r>
        <w:r>
          <w:fldChar w:fldCharType="begin"/>
        </w:r>
        <w:r>
          <w:instrText xml:space="preserve"> PAGEREF _Toc1046 \h </w:instrText>
        </w:r>
        <w:r>
          <w:fldChar w:fldCharType="separate"/>
        </w:r>
        <w:r>
          <w:t>34</w:t>
        </w:r>
        <w:r>
          <w:fldChar w:fldCharType="end"/>
        </w:r>
      </w:hyperlink>
    </w:p>
    <w:p>
      <w:pPr>
        <w:pStyle w:val="TOC1"/>
        <w:tabs>
          <w:tab w:val="right" w:leader="dot" w:pos="8306"/>
        </w:tabs>
      </w:pPr>
      <w:hyperlink w:anchor="_Toc588" w:history="1">
        <w:r>
          <w:rPr>
            <w:rFonts w:ascii="仿宋" w:eastAsia="仿宋" w:hAnsi="仿宋" w:cs="仿宋" w:hint="eastAsia"/>
            <w:lang w:eastAsia="zh-CN"/>
          </w:rPr>
          <w:t>六、社会影响分析</w:t>
        </w:r>
        <w:r>
          <w:tab/>
        </w:r>
        <w:r>
          <w:fldChar w:fldCharType="begin"/>
        </w:r>
        <w:r>
          <w:instrText xml:space="preserve"> PAGEREF _Toc588 \h </w:instrText>
        </w:r>
        <w:r>
          <w:fldChar w:fldCharType="separate"/>
        </w:r>
        <w:r>
          <w:t>35</w:t>
        </w:r>
        <w:r>
          <w:fldChar w:fldCharType="end"/>
        </w:r>
      </w:hyperlink>
    </w:p>
    <w:p>
      <w:pPr>
        <w:pStyle w:val="TOC2"/>
        <w:tabs>
          <w:tab w:val="right" w:leader="dot" w:pos="8306"/>
        </w:tabs>
      </w:pPr>
      <w:hyperlink w:anchor="_Toc12558" w:history="1">
        <w:r>
          <w:rPr>
            <w:rFonts w:ascii="仿宋" w:eastAsia="仿宋" w:hAnsi="仿宋" w:cs="仿宋" w:hint="eastAsia"/>
            <w:lang w:eastAsia="zh-CN"/>
          </w:rPr>
          <w:t>(一)、社会影响效果分析</w:t>
        </w:r>
        <w:r>
          <w:tab/>
        </w:r>
        <w:r>
          <w:fldChar w:fldCharType="begin"/>
        </w:r>
        <w:r>
          <w:instrText xml:space="preserve"> PAGEREF _Toc12558 \h </w:instrText>
        </w:r>
        <w:r>
          <w:fldChar w:fldCharType="separate"/>
        </w:r>
        <w:r>
          <w:t>35</w:t>
        </w:r>
        <w:r>
          <w:fldChar w:fldCharType="end"/>
        </w:r>
      </w:hyperlink>
    </w:p>
    <w:p>
      <w:pPr>
        <w:pStyle w:val="TOC2"/>
        <w:tabs>
          <w:tab w:val="right" w:leader="dot" w:pos="8306"/>
        </w:tabs>
      </w:pPr>
      <w:hyperlink w:anchor="_Toc16519" w:history="1">
        <w:r>
          <w:rPr>
            <w:rFonts w:ascii="仿宋" w:eastAsia="仿宋" w:hAnsi="仿宋" w:cs="仿宋" w:hint="eastAsia"/>
            <w:lang w:eastAsia="zh-CN"/>
          </w:rPr>
          <w:t>(二)、社会适应性分析</w:t>
        </w:r>
        <w:r>
          <w:tab/>
        </w:r>
        <w:r>
          <w:fldChar w:fldCharType="begin"/>
        </w:r>
        <w:r>
          <w:instrText xml:space="preserve"> PAGEREF _Toc16519 \h </w:instrText>
        </w:r>
        <w:r>
          <w:fldChar w:fldCharType="separate"/>
        </w:r>
        <w:r>
          <w:t>38</w:t>
        </w:r>
        <w:r>
          <w:fldChar w:fldCharType="end"/>
        </w:r>
      </w:hyperlink>
    </w:p>
    <w:p>
      <w:pPr>
        <w:pStyle w:val="TOC2"/>
        <w:tabs>
          <w:tab w:val="right" w:leader="dot" w:pos="8306"/>
        </w:tabs>
      </w:pPr>
      <w:hyperlink w:anchor="_Toc14092" w:history="1">
        <w:r>
          <w:rPr>
            <w:rFonts w:ascii="仿宋" w:eastAsia="仿宋" w:hAnsi="仿宋" w:cs="仿宋" w:hint="eastAsia"/>
            <w:lang w:eastAsia="zh-CN"/>
          </w:rPr>
          <w:t>(三)、社会风险及对策分析</w:t>
        </w:r>
        <w:r>
          <w:tab/>
        </w:r>
        <w:r>
          <w:fldChar w:fldCharType="begin"/>
        </w:r>
        <w:r>
          <w:instrText xml:space="preserve"> PAGEREF _Toc14092 \h </w:instrText>
        </w:r>
        <w:r>
          <w:fldChar w:fldCharType="separate"/>
        </w:r>
        <w:r>
          <w:t>39</w:t>
        </w:r>
        <w:r>
          <w:fldChar w:fldCharType="end"/>
        </w:r>
      </w:hyperlink>
    </w:p>
    <w:p>
      <w:pPr>
        <w:pStyle w:val="TOC1"/>
        <w:tabs>
          <w:tab w:val="right" w:leader="dot" w:pos="8306"/>
        </w:tabs>
      </w:pPr>
      <w:hyperlink w:anchor="_Toc15393" w:history="1">
        <w:r>
          <w:rPr>
            <w:rFonts w:ascii="仿宋" w:eastAsia="仿宋" w:hAnsi="仿宋" w:cs="仿宋" w:hint="eastAsia"/>
            <w:lang w:eastAsia="zh-CN"/>
          </w:rPr>
          <w:t>七、土地利用与规划方案</w:t>
        </w:r>
        <w:r>
          <w:tab/>
        </w:r>
        <w:r>
          <w:fldChar w:fldCharType="begin"/>
        </w:r>
        <w:r>
          <w:instrText xml:space="preserve"> PAGEREF _Toc15393 \h </w:instrText>
        </w:r>
        <w:r>
          <w:fldChar w:fldCharType="separate"/>
        </w:r>
        <w:r>
          <w:t>43</w:t>
        </w:r>
        <w:r>
          <w:fldChar w:fldCharType="end"/>
        </w:r>
      </w:hyperlink>
    </w:p>
    <w:p>
      <w:pPr>
        <w:pStyle w:val="TOC2"/>
        <w:tabs>
          <w:tab w:val="right" w:leader="dot" w:pos="8306"/>
        </w:tabs>
      </w:pPr>
      <w:hyperlink w:anchor="_Toc11434" w:history="1">
        <w:r>
          <w:rPr>
            <w:rFonts w:ascii="仿宋" w:eastAsia="仿宋" w:hAnsi="仿宋" w:cs="仿宋" w:hint="eastAsia"/>
            <w:lang w:eastAsia="zh-CN"/>
          </w:rPr>
          <w:t>(一)、项目用地情况分析</w:t>
        </w:r>
        <w:r>
          <w:tab/>
        </w:r>
        <w:r>
          <w:fldChar w:fldCharType="begin"/>
        </w:r>
        <w:r>
          <w:instrText xml:space="preserve"> PAGEREF _Toc11434 \h </w:instrText>
        </w:r>
        <w:r>
          <w:fldChar w:fldCharType="separate"/>
        </w:r>
        <w:r>
          <w:t>43</w:t>
        </w:r>
        <w:r>
          <w:fldChar w:fldCharType="end"/>
        </w:r>
      </w:hyperlink>
    </w:p>
    <w:p>
      <w:pPr>
        <w:pStyle w:val="TOC2"/>
        <w:tabs>
          <w:tab w:val="right" w:leader="dot" w:pos="8306"/>
        </w:tabs>
      </w:pPr>
      <w:hyperlink w:anchor="_Toc28327" w:history="1">
        <w:r>
          <w:rPr>
            <w:rFonts w:ascii="仿宋" w:eastAsia="仿宋" w:hAnsi="仿宋" w:cs="仿宋" w:hint="eastAsia"/>
            <w:lang w:eastAsia="zh-CN"/>
          </w:rPr>
          <w:t>(二)、土地利用规划方案</w:t>
        </w:r>
        <w:r>
          <w:tab/>
        </w:r>
        <w:r>
          <w:fldChar w:fldCharType="begin"/>
        </w:r>
        <w:r>
          <w:instrText xml:space="preserve"> PAGEREF _Toc28327 \h </w:instrText>
        </w:r>
        <w:r>
          <w:fldChar w:fldCharType="separate"/>
        </w:r>
        <w:r>
          <w:t>44</w:t>
        </w:r>
        <w:r>
          <w:fldChar w:fldCharType="end"/>
        </w:r>
      </w:hyperlink>
    </w:p>
    <w:p>
      <w:pPr>
        <w:pStyle w:val="TOC1"/>
        <w:tabs>
          <w:tab w:val="right" w:leader="dot" w:pos="8306"/>
        </w:tabs>
      </w:pPr>
      <w:hyperlink w:anchor="_Toc29976" w:history="1">
        <w:r>
          <w:rPr>
            <w:rFonts w:ascii="仿宋" w:eastAsia="仿宋" w:hAnsi="仿宋" w:cs="仿宋" w:hint="eastAsia"/>
            <w:lang w:eastAsia="zh-CN"/>
          </w:rPr>
          <w:t>八、安全与应急管理</w:t>
        </w:r>
        <w:r>
          <w:tab/>
        </w:r>
        <w:r>
          <w:fldChar w:fldCharType="begin"/>
        </w:r>
        <w:r>
          <w:instrText xml:space="preserve"> PAGEREF _Toc29976 \h </w:instrText>
        </w:r>
        <w:r>
          <w:fldChar w:fldCharType="separate"/>
        </w:r>
        <w:r>
          <w:t>45</w:t>
        </w:r>
        <w:r>
          <w:fldChar w:fldCharType="end"/>
        </w:r>
      </w:hyperlink>
    </w:p>
    <w:p>
      <w:pPr>
        <w:pStyle w:val="TOC2"/>
        <w:tabs>
          <w:tab w:val="right" w:leader="dot" w:pos="8306"/>
        </w:tabs>
      </w:pPr>
      <w:hyperlink w:anchor="_Toc9981" w:history="1">
        <w:r>
          <w:rPr>
            <w:rFonts w:ascii="仿宋" w:eastAsia="仿宋" w:hAnsi="仿宋" w:cs="仿宋" w:hint="eastAsia"/>
            <w:lang w:eastAsia="zh-CN"/>
          </w:rPr>
          <w:t>(一)、安全生产管理</w:t>
        </w:r>
        <w:r>
          <w:tab/>
        </w:r>
        <w:r>
          <w:fldChar w:fldCharType="begin"/>
        </w:r>
        <w:r>
          <w:instrText xml:space="preserve"> PAGEREF _Toc9981 \h </w:instrText>
        </w:r>
        <w:r>
          <w:fldChar w:fldCharType="separate"/>
        </w:r>
        <w:r>
          <w:t>45</w:t>
        </w:r>
        <w:r>
          <w:fldChar w:fldCharType="end"/>
        </w:r>
      </w:hyperlink>
    </w:p>
    <w:p>
      <w:pPr>
        <w:pStyle w:val="TOC2"/>
        <w:tabs>
          <w:tab w:val="right" w:leader="dot" w:pos="8306"/>
        </w:tabs>
      </w:pPr>
      <w:hyperlink w:anchor="_Toc597" w:history="1">
        <w:r>
          <w:rPr>
            <w:rFonts w:ascii="仿宋" w:eastAsia="仿宋" w:hAnsi="仿宋" w:cs="仿宋" w:hint="eastAsia"/>
            <w:lang w:eastAsia="zh-CN"/>
          </w:rPr>
          <w:t>(二)、应急预案与响应</w:t>
        </w:r>
        <w:r>
          <w:tab/>
        </w:r>
        <w:r>
          <w:fldChar w:fldCharType="begin"/>
        </w:r>
        <w:r>
          <w:instrText xml:space="preserve"> PAGEREF _Toc597 \h </w:instrText>
        </w:r>
        <w:r>
          <w:fldChar w:fldCharType="separate"/>
        </w:r>
        <w:r>
          <w:t>46</w:t>
        </w:r>
        <w:r>
          <w:fldChar w:fldCharType="end"/>
        </w:r>
      </w:hyperlink>
    </w:p>
    <w:p>
      <w:pPr>
        <w:pStyle w:val="TOC1"/>
        <w:tabs>
          <w:tab w:val="right" w:leader="dot" w:pos="8306"/>
        </w:tabs>
      </w:pPr>
      <w:hyperlink w:anchor="_Toc6951" w:history="1">
        <w:r>
          <w:rPr>
            <w:rFonts w:ascii="仿宋" w:eastAsia="仿宋" w:hAnsi="仿宋" w:cs="仿宋" w:hint="eastAsia"/>
            <w:lang w:eastAsia="zh-CN"/>
          </w:rPr>
          <w:t>九、项目进度计划</w:t>
        </w:r>
        <w:r>
          <w:tab/>
        </w:r>
        <w:r>
          <w:fldChar w:fldCharType="begin"/>
        </w:r>
        <w:r>
          <w:instrText xml:space="preserve"> PAGEREF _Toc6951 \h </w:instrText>
        </w:r>
        <w:r>
          <w:fldChar w:fldCharType="separate"/>
        </w:r>
        <w:r>
          <w:t>48</w:t>
        </w:r>
        <w:r>
          <w:fldChar w:fldCharType="end"/>
        </w:r>
      </w:hyperlink>
    </w:p>
    <w:p>
      <w:pPr>
        <w:pStyle w:val="TOC2"/>
        <w:tabs>
          <w:tab w:val="right" w:leader="dot" w:pos="8306"/>
        </w:tabs>
      </w:pPr>
      <w:hyperlink w:anchor="_Toc5709" w:history="1">
        <w:r>
          <w:rPr>
            <w:rFonts w:ascii="仿宋" w:eastAsia="仿宋" w:hAnsi="仿宋" w:cs="仿宋" w:hint="eastAsia"/>
            <w:lang w:eastAsia="zh-CN"/>
          </w:rPr>
          <w:t>(一)、建设周期</w:t>
        </w:r>
        <w:r>
          <w:tab/>
        </w:r>
        <w:r>
          <w:fldChar w:fldCharType="begin"/>
        </w:r>
        <w:r>
          <w:instrText xml:space="preserve"> PAGEREF _Toc5709 \h </w:instrText>
        </w:r>
        <w:r>
          <w:fldChar w:fldCharType="separate"/>
        </w:r>
        <w:r>
          <w:t>48</w:t>
        </w:r>
        <w:r>
          <w:fldChar w:fldCharType="end"/>
        </w:r>
      </w:hyperlink>
    </w:p>
    <w:p>
      <w:pPr>
        <w:pStyle w:val="TOC2"/>
        <w:tabs>
          <w:tab w:val="right" w:leader="dot" w:pos="8306"/>
        </w:tabs>
      </w:pPr>
      <w:hyperlink w:anchor="_Toc16757" w:history="1">
        <w:r>
          <w:rPr>
            <w:rFonts w:ascii="仿宋" w:eastAsia="仿宋" w:hAnsi="仿宋" w:cs="仿宋" w:hint="eastAsia"/>
            <w:lang w:eastAsia="zh-CN"/>
          </w:rPr>
          <w:t>(二)、建设进度</w:t>
        </w:r>
        <w:r>
          <w:tab/>
        </w:r>
        <w:r>
          <w:fldChar w:fldCharType="begin"/>
        </w:r>
        <w:r>
          <w:instrText xml:space="preserve"> PAGEREF _Toc16757 \h </w:instrText>
        </w:r>
        <w:r>
          <w:fldChar w:fldCharType="separate"/>
        </w:r>
        <w:r>
          <w:t>48</w:t>
        </w:r>
        <w:r>
          <w:fldChar w:fldCharType="end"/>
        </w:r>
      </w:hyperlink>
    </w:p>
    <w:p>
      <w:pPr>
        <w:pStyle w:val="TOC2"/>
        <w:tabs>
          <w:tab w:val="right" w:leader="dot" w:pos="8306"/>
        </w:tabs>
      </w:pPr>
      <w:hyperlink w:anchor="_Toc25056" w:history="1">
        <w:r>
          <w:rPr>
            <w:rFonts w:ascii="仿宋" w:eastAsia="仿宋" w:hAnsi="仿宋" w:cs="仿宋" w:hint="eastAsia"/>
            <w:lang w:eastAsia="zh-CN"/>
          </w:rPr>
          <w:t>(三)、进度安排注意事项</w:t>
        </w:r>
        <w:r>
          <w:tab/>
        </w:r>
        <w:r>
          <w:fldChar w:fldCharType="begin"/>
        </w:r>
        <w:r>
          <w:instrText xml:space="preserve"> PAGEREF _Toc25056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676" w:history="1">
        <w:r>
          <w:rPr>
            <w:rFonts w:ascii="仿宋" w:eastAsia="仿宋" w:hAnsi="仿宋" w:cs="仿宋" w:hint="eastAsia"/>
            <w:lang w:eastAsia="zh-CN"/>
          </w:rPr>
          <w:t>(四)、人力资源配置</w:t>
        </w:r>
        <w:r>
          <w:tab/>
        </w:r>
        <w:r>
          <w:fldChar w:fldCharType="begin"/>
        </w:r>
        <w:r>
          <w:instrText xml:space="preserve"> PAGEREF _Toc29676 \h </w:instrText>
        </w:r>
        <w:r>
          <w:fldChar w:fldCharType="separate"/>
        </w:r>
        <w:r>
          <w:t>51</w:t>
        </w:r>
        <w:r>
          <w:fldChar w:fldCharType="end"/>
        </w:r>
      </w:hyperlink>
    </w:p>
    <w:p>
      <w:pPr>
        <w:pStyle w:val="TOC2"/>
        <w:tabs>
          <w:tab w:val="right" w:leader="dot" w:pos="8306"/>
        </w:tabs>
      </w:pPr>
      <w:hyperlink w:anchor="_Toc6420" w:history="1">
        <w:r>
          <w:rPr>
            <w:rFonts w:ascii="仿宋" w:eastAsia="仿宋" w:hAnsi="仿宋" w:cs="仿宋" w:hint="eastAsia"/>
            <w:lang w:eastAsia="zh-CN"/>
          </w:rPr>
          <w:t>(五)、员工培训</w:t>
        </w:r>
        <w:r>
          <w:tab/>
        </w:r>
        <w:r>
          <w:fldChar w:fldCharType="begin"/>
        </w:r>
        <w:r>
          <w:instrText xml:space="preserve"> PAGEREF _Toc6420 \h </w:instrText>
        </w:r>
        <w:r>
          <w:fldChar w:fldCharType="separate"/>
        </w:r>
        <w:r>
          <w:t>53</w:t>
        </w:r>
        <w:r>
          <w:fldChar w:fldCharType="end"/>
        </w:r>
      </w:hyperlink>
    </w:p>
    <w:p>
      <w:pPr>
        <w:pStyle w:val="TOC2"/>
        <w:tabs>
          <w:tab w:val="right" w:leader="dot" w:pos="8306"/>
        </w:tabs>
      </w:pPr>
      <w:hyperlink w:anchor="_Toc14371" w:history="1">
        <w:r>
          <w:rPr>
            <w:rFonts w:ascii="仿宋" w:eastAsia="仿宋" w:hAnsi="仿宋" w:cs="仿宋" w:hint="eastAsia"/>
            <w:lang w:eastAsia="zh-CN"/>
          </w:rPr>
          <w:t>(六)、项目实施保障</w:t>
        </w:r>
        <w:r>
          <w:tab/>
        </w:r>
        <w:r>
          <w:fldChar w:fldCharType="begin"/>
        </w:r>
        <w:r>
          <w:instrText xml:space="preserve"> PAGEREF _Toc14371 \h </w:instrText>
        </w:r>
        <w:r>
          <w:fldChar w:fldCharType="separate"/>
        </w:r>
        <w:r>
          <w:t>53</w:t>
        </w:r>
        <w:r>
          <w:fldChar w:fldCharType="end"/>
        </w:r>
      </w:hyperlink>
    </w:p>
    <w:p>
      <w:pPr>
        <w:pStyle w:val="TOC2"/>
        <w:tabs>
          <w:tab w:val="right" w:leader="dot" w:pos="8306"/>
        </w:tabs>
      </w:pPr>
      <w:hyperlink w:anchor="_Toc3598" w:history="1">
        <w:r>
          <w:rPr>
            <w:rFonts w:ascii="仿宋" w:eastAsia="仿宋" w:hAnsi="仿宋" w:cs="仿宋" w:hint="eastAsia"/>
            <w:lang w:eastAsia="zh-CN"/>
          </w:rPr>
          <w:t>(七)、安全规范管理</w:t>
        </w:r>
        <w:r>
          <w:tab/>
        </w:r>
        <w:r>
          <w:fldChar w:fldCharType="begin"/>
        </w:r>
        <w:r>
          <w:instrText xml:space="preserve"> PAGEREF _Toc3598 \h </w:instrText>
        </w:r>
        <w:r>
          <w:fldChar w:fldCharType="separate"/>
        </w:r>
        <w:r>
          <w:t>54</w:t>
        </w:r>
        <w:r>
          <w:fldChar w:fldCharType="end"/>
        </w:r>
      </w:hyperlink>
    </w:p>
    <w:p>
      <w:pPr>
        <w:pStyle w:val="TOC1"/>
        <w:tabs>
          <w:tab w:val="right" w:leader="dot" w:pos="8306"/>
        </w:tabs>
      </w:pPr>
      <w:hyperlink w:anchor="_Toc5876" w:history="1">
        <w:r>
          <w:rPr>
            <w:rFonts w:ascii="仿宋" w:eastAsia="仿宋" w:hAnsi="仿宋" w:cs="仿宋" w:hint="eastAsia"/>
            <w:lang w:eastAsia="zh-CN"/>
          </w:rPr>
          <w:t>十、项目变更管理</w:t>
        </w:r>
        <w:r>
          <w:tab/>
        </w:r>
        <w:r>
          <w:fldChar w:fldCharType="begin"/>
        </w:r>
        <w:r>
          <w:instrText xml:space="preserve"> PAGEREF _Toc5876 \h </w:instrText>
        </w:r>
        <w:r>
          <w:fldChar w:fldCharType="separate"/>
        </w:r>
        <w:r>
          <w:t>56</w:t>
        </w:r>
        <w:r>
          <w:fldChar w:fldCharType="end"/>
        </w:r>
      </w:hyperlink>
    </w:p>
    <w:p>
      <w:pPr>
        <w:pStyle w:val="TOC2"/>
        <w:tabs>
          <w:tab w:val="right" w:leader="dot" w:pos="8306"/>
        </w:tabs>
      </w:pPr>
      <w:hyperlink w:anchor="_Toc12412" w:history="1">
        <w:r>
          <w:rPr>
            <w:rFonts w:ascii="仿宋" w:eastAsia="仿宋" w:hAnsi="仿宋" w:cs="仿宋" w:hint="eastAsia"/>
            <w:lang w:eastAsia="zh-CN"/>
          </w:rPr>
          <w:t>(一)、变更控制流程</w:t>
        </w:r>
        <w:r>
          <w:tab/>
        </w:r>
        <w:r>
          <w:fldChar w:fldCharType="begin"/>
        </w:r>
        <w:r>
          <w:instrText xml:space="preserve"> PAGEREF _Toc12412 \h </w:instrText>
        </w:r>
        <w:r>
          <w:fldChar w:fldCharType="separate"/>
        </w:r>
        <w:r>
          <w:t>56</w:t>
        </w:r>
        <w:r>
          <w:fldChar w:fldCharType="end"/>
        </w:r>
      </w:hyperlink>
    </w:p>
    <w:p>
      <w:pPr>
        <w:pStyle w:val="TOC2"/>
        <w:tabs>
          <w:tab w:val="right" w:leader="dot" w:pos="8306"/>
        </w:tabs>
      </w:pPr>
      <w:hyperlink w:anchor="_Toc2727" w:history="1">
        <w:r>
          <w:rPr>
            <w:rFonts w:ascii="仿宋" w:eastAsia="仿宋" w:hAnsi="仿宋" w:cs="仿宋" w:hint="eastAsia"/>
            <w:lang w:eastAsia="zh-CN"/>
          </w:rPr>
          <w:t>(二)、影响评估与处理</w:t>
        </w:r>
        <w:r>
          <w:tab/>
        </w:r>
        <w:r>
          <w:fldChar w:fldCharType="begin"/>
        </w:r>
        <w:r>
          <w:instrText xml:space="preserve"> PAGEREF _Toc2727 \h </w:instrText>
        </w:r>
        <w:r>
          <w:fldChar w:fldCharType="separate"/>
        </w:r>
        <w:r>
          <w:t>56</w:t>
        </w:r>
        <w:r>
          <w:fldChar w:fldCharType="end"/>
        </w:r>
      </w:hyperlink>
    </w:p>
    <w:p>
      <w:pPr>
        <w:pStyle w:val="TOC2"/>
        <w:tabs>
          <w:tab w:val="right" w:leader="dot" w:pos="8306"/>
        </w:tabs>
      </w:pPr>
      <w:hyperlink w:anchor="_Toc32145" w:history="1">
        <w:r>
          <w:rPr>
            <w:rFonts w:ascii="仿宋" w:eastAsia="仿宋" w:hAnsi="仿宋" w:cs="仿宋" w:hint="eastAsia"/>
            <w:lang w:eastAsia="zh-CN"/>
          </w:rPr>
          <w:t>(三)、变更记录与追踪</w:t>
        </w:r>
        <w:r>
          <w:tab/>
        </w:r>
        <w:r>
          <w:fldChar w:fldCharType="begin"/>
        </w:r>
        <w:r>
          <w:instrText xml:space="preserve"> PAGEREF _Toc32145 \h </w:instrText>
        </w:r>
        <w:r>
          <w:fldChar w:fldCharType="separate"/>
        </w:r>
        <w:r>
          <w:t>58</w:t>
        </w:r>
        <w:r>
          <w:fldChar w:fldCharType="end"/>
        </w:r>
      </w:hyperlink>
    </w:p>
    <w:p>
      <w:pPr>
        <w:pStyle w:val="TOC2"/>
        <w:tabs>
          <w:tab w:val="right" w:leader="dot" w:pos="8306"/>
        </w:tabs>
      </w:pPr>
      <w:hyperlink w:anchor="_Toc32642" w:history="1">
        <w:r>
          <w:rPr>
            <w:rFonts w:ascii="仿宋" w:eastAsia="仿宋" w:hAnsi="仿宋" w:cs="仿宋" w:hint="eastAsia"/>
            <w:lang w:eastAsia="zh-CN"/>
          </w:rPr>
          <w:t>(四)、变更管理策略</w:t>
        </w:r>
        <w:r>
          <w:tab/>
        </w:r>
        <w:r>
          <w:fldChar w:fldCharType="begin"/>
        </w:r>
        <w:r>
          <w:instrText xml:space="preserve"> PAGEREF _Toc32642 \h </w:instrText>
        </w:r>
        <w:r>
          <w:fldChar w:fldCharType="separate"/>
        </w:r>
        <w:r>
          <w:t>60</w:t>
        </w:r>
        <w:r>
          <w:fldChar w:fldCharType="end"/>
        </w:r>
      </w:hyperlink>
    </w:p>
    <w:p>
      <w:pPr>
        <w:pStyle w:val="TOC1"/>
        <w:tabs>
          <w:tab w:val="right" w:leader="dot" w:pos="8306"/>
        </w:tabs>
      </w:pPr>
      <w:hyperlink w:anchor="_Toc3281" w:history="1">
        <w:r>
          <w:rPr>
            <w:rFonts w:ascii="仿宋" w:eastAsia="仿宋" w:hAnsi="仿宋" w:cs="仿宋" w:hint="eastAsia"/>
            <w:lang w:eastAsia="zh-CN"/>
          </w:rPr>
          <w:t>十一、资金管理与财务规划</w:t>
        </w:r>
        <w:r>
          <w:tab/>
        </w:r>
        <w:r>
          <w:fldChar w:fldCharType="begin"/>
        </w:r>
        <w:r>
          <w:instrText xml:space="preserve"> PAGEREF _Toc3281 \h </w:instrText>
        </w:r>
        <w:r>
          <w:fldChar w:fldCharType="separate"/>
        </w:r>
        <w:r>
          <w:t>61</w:t>
        </w:r>
        <w:r>
          <w:fldChar w:fldCharType="end"/>
        </w:r>
      </w:hyperlink>
    </w:p>
    <w:p>
      <w:pPr>
        <w:pStyle w:val="TOC2"/>
        <w:tabs>
          <w:tab w:val="right" w:leader="dot" w:pos="8306"/>
        </w:tabs>
      </w:pPr>
      <w:hyperlink w:anchor="_Toc492" w:history="1">
        <w:r>
          <w:rPr>
            <w:rFonts w:ascii="仿宋" w:eastAsia="仿宋" w:hAnsi="仿宋" w:cs="仿宋" w:hint="eastAsia"/>
            <w:lang w:eastAsia="zh-CN"/>
          </w:rPr>
          <w:t>(一)、项目资金来源与筹措</w:t>
        </w:r>
        <w:r>
          <w:tab/>
        </w:r>
        <w:r>
          <w:fldChar w:fldCharType="begin"/>
        </w:r>
        <w:r>
          <w:instrText xml:space="preserve"> PAGEREF _Toc492 \h </w:instrText>
        </w:r>
        <w:r>
          <w:fldChar w:fldCharType="separate"/>
        </w:r>
        <w:r>
          <w:t>61</w:t>
        </w:r>
        <w:r>
          <w:fldChar w:fldCharType="end"/>
        </w:r>
      </w:hyperlink>
    </w:p>
    <w:p>
      <w:pPr>
        <w:pStyle w:val="TOC2"/>
        <w:tabs>
          <w:tab w:val="right" w:leader="dot" w:pos="8306"/>
        </w:tabs>
      </w:pPr>
      <w:hyperlink w:anchor="_Toc2101" w:history="1">
        <w:r>
          <w:rPr>
            <w:rFonts w:ascii="仿宋" w:eastAsia="仿宋" w:hAnsi="仿宋" w:cs="仿宋" w:hint="eastAsia"/>
            <w:lang w:eastAsia="zh-CN"/>
          </w:rPr>
          <w:t>(二)、资金使用与监管</w:t>
        </w:r>
        <w:r>
          <w:tab/>
        </w:r>
        <w:r>
          <w:fldChar w:fldCharType="begin"/>
        </w:r>
        <w:r>
          <w:instrText xml:space="preserve"> PAGEREF _Toc2101 \h </w:instrText>
        </w:r>
        <w:r>
          <w:fldChar w:fldCharType="separate"/>
        </w:r>
        <w:r>
          <w:t>63</w:t>
        </w:r>
        <w:r>
          <w:fldChar w:fldCharType="end"/>
        </w:r>
      </w:hyperlink>
    </w:p>
    <w:p>
      <w:pPr>
        <w:pStyle w:val="TOC2"/>
        <w:tabs>
          <w:tab w:val="right" w:leader="dot" w:pos="8306"/>
        </w:tabs>
      </w:pPr>
      <w:hyperlink w:anchor="_Toc20092" w:history="1">
        <w:r>
          <w:rPr>
            <w:rFonts w:ascii="仿宋" w:eastAsia="仿宋" w:hAnsi="仿宋" w:cs="仿宋" w:hint="eastAsia"/>
            <w:lang w:eastAsia="zh-CN"/>
          </w:rPr>
          <w:t>(三)、财务规划与预测</w:t>
        </w:r>
        <w:r>
          <w:tab/>
        </w:r>
        <w:r>
          <w:fldChar w:fldCharType="begin"/>
        </w:r>
        <w:r>
          <w:instrText xml:space="preserve"> PAGEREF _Toc20092 \h </w:instrText>
        </w:r>
        <w:r>
          <w:fldChar w:fldCharType="separate"/>
        </w:r>
        <w:r>
          <w:t>64</w:t>
        </w:r>
        <w:r>
          <w:fldChar w:fldCharType="end"/>
        </w:r>
      </w:hyperlink>
    </w:p>
    <w:p>
      <w:pPr>
        <w:pStyle w:val="TOC1"/>
        <w:tabs>
          <w:tab w:val="right" w:leader="dot" w:pos="8306"/>
        </w:tabs>
      </w:pPr>
      <w:hyperlink w:anchor="_Toc4720" w:history="1">
        <w:r>
          <w:rPr>
            <w:rFonts w:ascii="仿宋" w:eastAsia="仿宋" w:hAnsi="仿宋" w:cs="仿宋" w:hint="eastAsia"/>
            <w:lang w:eastAsia="zh-CN"/>
          </w:rPr>
          <w:t>十二、环境保护与治理方案</w:t>
        </w:r>
        <w:r>
          <w:tab/>
        </w:r>
        <w:r>
          <w:fldChar w:fldCharType="begin"/>
        </w:r>
        <w:r>
          <w:instrText xml:space="preserve"> PAGEREF _Toc4720 \h </w:instrText>
        </w:r>
        <w:r>
          <w:fldChar w:fldCharType="separate"/>
        </w:r>
        <w:r>
          <w:t>65</w:t>
        </w:r>
        <w:r>
          <w:fldChar w:fldCharType="end"/>
        </w:r>
      </w:hyperlink>
    </w:p>
    <w:p>
      <w:pPr>
        <w:pStyle w:val="TOC2"/>
        <w:tabs>
          <w:tab w:val="right" w:leader="dot" w:pos="8306"/>
        </w:tabs>
      </w:pPr>
      <w:hyperlink w:anchor="_Toc23469" w:history="1">
        <w:r>
          <w:rPr>
            <w:rFonts w:ascii="仿宋" w:eastAsia="仿宋" w:hAnsi="仿宋" w:cs="仿宋" w:hint="eastAsia"/>
            <w:lang w:eastAsia="zh-CN"/>
          </w:rPr>
          <w:t>(一)、项目环境影响评估</w:t>
        </w:r>
        <w:r>
          <w:tab/>
        </w:r>
        <w:r>
          <w:fldChar w:fldCharType="begin"/>
        </w:r>
        <w:r>
          <w:instrText xml:space="preserve"> PAGEREF _Toc23469 \h </w:instrText>
        </w:r>
        <w:r>
          <w:fldChar w:fldCharType="separate"/>
        </w:r>
        <w:r>
          <w:t>65</w:t>
        </w:r>
        <w:r>
          <w:fldChar w:fldCharType="end"/>
        </w:r>
      </w:hyperlink>
    </w:p>
    <w:p>
      <w:pPr>
        <w:pStyle w:val="TOC2"/>
        <w:tabs>
          <w:tab w:val="right" w:leader="dot" w:pos="8306"/>
        </w:tabs>
      </w:pPr>
      <w:hyperlink w:anchor="_Toc29788" w:history="1">
        <w:r>
          <w:rPr>
            <w:rFonts w:ascii="仿宋" w:eastAsia="仿宋" w:hAnsi="仿宋" w:cs="仿宋" w:hint="eastAsia"/>
            <w:lang w:eastAsia="zh-CN"/>
          </w:rPr>
          <w:t>(二)、环境保护措施与治理方案</w:t>
        </w:r>
        <w:r>
          <w:tab/>
        </w:r>
        <w:r>
          <w:fldChar w:fldCharType="begin"/>
        </w:r>
        <w:r>
          <w:instrText xml:space="preserve"> PAGEREF _Toc29788 \h </w:instrText>
        </w:r>
        <w:r>
          <w:fldChar w:fldCharType="separate"/>
        </w:r>
        <w:r>
          <w:t>65</w:t>
        </w:r>
        <w:r>
          <w:fldChar w:fldCharType="end"/>
        </w:r>
      </w:hyperlink>
    </w:p>
    <w:p>
      <w:pPr>
        <w:pStyle w:val="TOC1"/>
        <w:tabs>
          <w:tab w:val="right" w:leader="dot" w:pos="8306"/>
        </w:tabs>
      </w:pPr>
      <w:hyperlink w:anchor="_Toc29201" w:history="1">
        <w:r>
          <w:rPr>
            <w:rFonts w:ascii="仿宋" w:eastAsia="仿宋" w:hAnsi="仿宋" w:cs="仿宋" w:hint="eastAsia"/>
            <w:lang w:eastAsia="zh-CN"/>
          </w:rPr>
          <w:t>十三、产业协同与集群发展</w:t>
        </w:r>
        <w:r>
          <w:tab/>
        </w:r>
        <w:r>
          <w:fldChar w:fldCharType="begin"/>
        </w:r>
        <w:r>
          <w:instrText xml:space="preserve"> PAGEREF _Toc29201 \h </w:instrText>
        </w:r>
        <w:r>
          <w:fldChar w:fldCharType="separate"/>
        </w:r>
        <w:r>
          <w:t>66</w:t>
        </w:r>
        <w:r>
          <w:fldChar w:fldCharType="end"/>
        </w:r>
      </w:hyperlink>
    </w:p>
    <w:p>
      <w:pPr>
        <w:pStyle w:val="TOC2"/>
        <w:tabs>
          <w:tab w:val="right" w:leader="dot" w:pos="8306"/>
        </w:tabs>
      </w:pPr>
      <w:hyperlink w:anchor="_Toc29401" w:history="1">
        <w:r>
          <w:rPr>
            <w:rFonts w:ascii="仿宋" w:eastAsia="仿宋" w:hAnsi="仿宋" w:cs="仿宋" w:hint="eastAsia"/>
            <w:lang w:eastAsia="zh-CN"/>
          </w:rPr>
          <w:t>(一)、产业协同机制建设</w:t>
        </w:r>
        <w:r>
          <w:tab/>
        </w:r>
        <w:r>
          <w:fldChar w:fldCharType="begin"/>
        </w:r>
        <w:r>
          <w:instrText xml:space="preserve"> PAGEREF _Toc29401 \h </w:instrText>
        </w:r>
        <w:r>
          <w:fldChar w:fldCharType="separate"/>
        </w:r>
        <w:r>
          <w:t>66</w:t>
        </w:r>
        <w:r>
          <w:fldChar w:fldCharType="end"/>
        </w:r>
      </w:hyperlink>
    </w:p>
    <w:p>
      <w:pPr>
        <w:pStyle w:val="TOC2"/>
        <w:tabs>
          <w:tab w:val="right" w:leader="dot" w:pos="8306"/>
        </w:tabs>
      </w:pPr>
      <w:hyperlink w:anchor="_Toc20279" w:history="1">
        <w:r>
          <w:rPr>
            <w:rFonts w:ascii="仿宋" w:eastAsia="仿宋" w:hAnsi="仿宋" w:cs="仿宋" w:hint="eastAsia"/>
            <w:lang w:eastAsia="zh-CN"/>
          </w:rPr>
          <w:t>(二)、产业集群培育与发展</w:t>
        </w:r>
        <w:r>
          <w:tab/>
        </w:r>
        <w:r>
          <w:fldChar w:fldCharType="begin"/>
        </w:r>
        <w:r>
          <w:instrText xml:space="preserve"> PAGEREF _Toc20279 \h </w:instrText>
        </w:r>
        <w:r>
          <w:fldChar w:fldCharType="separate"/>
        </w:r>
        <w:r>
          <w:t>67</w:t>
        </w:r>
        <w:r>
          <w:fldChar w:fldCharType="end"/>
        </w:r>
      </w:hyperlink>
    </w:p>
    <w:p>
      <w:pPr>
        <w:pStyle w:val="TOC1"/>
        <w:tabs>
          <w:tab w:val="right" w:leader="dot" w:pos="8306"/>
        </w:tabs>
      </w:pPr>
      <w:hyperlink w:anchor="_Toc30890" w:history="1">
        <w:r>
          <w:rPr>
            <w:rFonts w:ascii="仿宋" w:eastAsia="仿宋" w:hAnsi="仿宋" w:cs="仿宋" w:hint="eastAsia"/>
            <w:lang w:eastAsia="zh-CN"/>
          </w:rPr>
          <w:t>十四、人力资源管理与开发</w:t>
        </w:r>
        <w:r>
          <w:tab/>
        </w:r>
        <w:r>
          <w:fldChar w:fldCharType="begin"/>
        </w:r>
        <w:r>
          <w:instrText xml:space="preserve"> PAGEREF _Toc30890 \h </w:instrText>
        </w:r>
        <w:r>
          <w:fldChar w:fldCharType="separate"/>
        </w:r>
        <w:r>
          <w:t>68</w:t>
        </w:r>
        <w:r>
          <w:fldChar w:fldCharType="end"/>
        </w:r>
      </w:hyperlink>
    </w:p>
    <w:p>
      <w:pPr>
        <w:pStyle w:val="TOC2"/>
        <w:tabs>
          <w:tab w:val="right" w:leader="dot" w:pos="8306"/>
        </w:tabs>
      </w:pPr>
      <w:hyperlink w:anchor="_Toc28830" w:history="1">
        <w:r>
          <w:rPr>
            <w:rFonts w:ascii="仿宋" w:eastAsia="仿宋" w:hAnsi="仿宋" w:cs="仿宋" w:hint="eastAsia"/>
            <w:lang w:eastAsia="zh-CN"/>
          </w:rPr>
          <w:t>(一)、人力资源规划</w:t>
        </w:r>
        <w:r>
          <w:tab/>
        </w:r>
        <w:r>
          <w:fldChar w:fldCharType="begin"/>
        </w:r>
        <w:r>
          <w:instrText xml:space="preserve"> PAGEREF _Toc28830 \h </w:instrText>
        </w:r>
        <w:r>
          <w:fldChar w:fldCharType="separate"/>
        </w:r>
        <w:r>
          <w:t>68</w:t>
        </w:r>
        <w:r>
          <w:fldChar w:fldCharType="end"/>
        </w:r>
      </w:hyperlink>
    </w:p>
    <w:p>
      <w:pPr>
        <w:pStyle w:val="TOC2"/>
        <w:tabs>
          <w:tab w:val="right" w:leader="dot" w:pos="8306"/>
        </w:tabs>
      </w:pPr>
      <w:hyperlink w:anchor="_Toc23558" w:history="1">
        <w:r>
          <w:rPr>
            <w:rFonts w:ascii="仿宋" w:eastAsia="仿宋" w:hAnsi="仿宋" w:cs="仿宋" w:hint="eastAsia"/>
            <w:lang w:eastAsia="zh-CN"/>
          </w:rPr>
          <w:t>(二)、人力资源开发与培训</w:t>
        </w:r>
        <w:r>
          <w:tab/>
        </w:r>
        <w:r>
          <w:fldChar w:fldCharType="begin"/>
        </w:r>
        <w:r>
          <w:instrText xml:space="preserve"> PAGEREF _Toc23558 \h </w:instrText>
        </w:r>
        <w:r>
          <w:fldChar w:fldCharType="separate"/>
        </w:r>
        <w:r>
          <w:t>70</w:t>
        </w:r>
        <w:r>
          <w:fldChar w:fldCharType="end"/>
        </w:r>
      </w:hyperlink>
    </w:p>
    <w:p>
      <w:pPr>
        <w:pStyle w:val="TOC1"/>
        <w:tabs>
          <w:tab w:val="right" w:leader="dot" w:pos="8306"/>
        </w:tabs>
      </w:pPr>
      <w:hyperlink w:anchor="_Toc20336" w:history="1">
        <w:r>
          <w:rPr>
            <w:rFonts w:ascii="仿宋" w:eastAsia="仿宋" w:hAnsi="仿宋" w:cs="仿宋" w:hint="eastAsia"/>
            <w:lang w:eastAsia="zh-CN"/>
          </w:rPr>
          <w:t>十五、企业合规与伦理</w:t>
        </w:r>
        <w:r>
          <w:tab/>
        </w:r>
        <w:r>
          <w:fldChar w:fldCharType="begin"/>
        </w:r>
        <w:r>
          <w:instrText xml:space="preserve"> PAGEREF _Toc20336 \h </w:instrText>
        </w:r>
        <w:r>
          <w:fldChar w:fldCharType="separate"/>
        </w:r>
        <w:r>
          <w:t>72</w:t>
        </w:r>
        <w:r>
          <w:fldChar w:fldCharType="end"/>
        </w:r>
      </w:hyperlink>
    </w:p>
    <w:p>
      <w:pPr>
        <w:pStyle w:val="TOC2"/>
        <w:tabs>
          <w:tab w:val="right" w:leader="dot" w:pos="8306"/>
        </w:tabs>
      </w:pPr>
      <w:hyperlink w:anchor="_Toc1537" w:history="1">
        <w:r>
          <w:rPr>
            <w:rFonts w:ascii="仿宋" w:eastAsia="仿宋" w:hAnsi="仿宋" w:cs="仿宋" w:hint="eastAsia"/>
            <w:lang w:eastAsia="zh-CN"/>
          </w:rPr>
          <w:t>(一)、合规政策与程序</w:t>
        </w:r>
        <w:r>
          <w:tab/>
        </w:r>
        <w:r>
          <w:fldChar w:fldCharType="begin"/>
        </w:r>
        <w:r>
          <w:instrText xml:space="preserve"> PAGEREF _Toc1537 \h </w:instrText>
        </w:r>
        <w:r>
          <w:fldChar w:fldCharType="separate"/>
        </w:r>
        <w:r>
          <w:t>72</w:t>
        </w:r>
        <w:r>
          <w:fldChar w:fldCharType="end"/>
        </w:r>
      </w:hyperlink>
    </w:p>
    <w:p>
      <w:pPr>
        <w:pStyle w:val="TOC2"/>
        <w:tabs>
          <w:tab w:val="right" w:leader="dot" w:pos="8306"/>
        </w:tabs>
      </w:pPr>
      <w:hyperlink w:anchor="_Toc23251" w:history="1">
        <w:r>
          <w:rPr>
            <w:rFonts w:ascii="仿宋" w:eastAsia="仿宋" w:hAnsi="仿宋" w:cs="仿宋" w:hint="eastAsia"/>
            <w:lang w:eastAsia="zh-CN"/>
          </w:rPr>
          <w:t>(二)、伦理规范与培训</w:t>
        </w:r>
        <w:r>
          <w:tab/>
        </w:r>
        <w:r>
          <w:fldChar w:fldCharType="begin"/>
        </w:r>
        <w:r>
          <w:instrText xml:space="preserve"> PAGEREF _Toc23251 \h </w:instrText>
        </w:r>
        <w:r>
          <w:fldChar w:fldCharType="separate"/>
        </w:r>
        <w:r>
          <w:t>74</w:t>
        </w:r>
        <w:r>
          <w:fldChar w:fldCharType="end"/>
        </w:r>
      </w:hyperlink>
    </w:p>
    <w:p>
      <w:pPr>
        <w:pStyle w:val="TOC2"/>
        <w:tabs>
          <w:tab w:val="right" w:leader="dot" w:pos="8306"/>
        </w:tabs>
      </w:pPr>
      <w:hyperlink w:anchor="_Toc12796" w:history="1">
        <w:r>
          <w:rPr>
            <w:rFonts w:ascii="仿宋" w:eastAsia="仿宋" w:hAnsi="仿宋" w:cs="仿宋" w:hint="eastAsia"/>
            <w:lang w:eastAsia="zh-CN"/>
          </w:rPr>
          <w:t>(三)、合规风险评估</w:t>
        </w:r>
        <w:r>
          <w:tab/>
        </w:r>
        <w:r>
          <w:fldChar w:fldCharType="begin"/>
        </w:r>
        <w:r>
          <w:instrText xml:space="preserve"> PAGEREF _Toc12796 \h </w:instrText>
        </w:r>
        <w:r>
          <w:fldChar w:fldCharType="separate"/>
        </w:r>
        <w:r>
          <w:t>74</w:t>
        </w:r>
        <w:r>
          <w:fldChar w:fldCharType="end"/>
        </w:r>
      </w:hyperlink>
    </w:p>
    <w:p>
      <w:pPr>
        <w:pStyle w:val="TOC2"/>
        <w:tabs>
          <w:tab w:val="right" w:leader="dot" w:pos="8306"/>
        </w:tabs>
      </w:pPr>
      <w:hyperlink w:anchor="_Toc11800" w:history="1">
        <w:r>
          <w:rPr>
            <w:rFonts w:ascii="仿宋" w:eastAsia="仿宋" w:hAnsi="仿宋" w:cs="仿宋" w:hint="eastAsia"/>
            <w:lang w:eastAsia="zh-CN"/>
          </w:rPr>
          <w:t>(四)、合规监督与执行</w:t>
        </w:r>
        <w:r>
          <w:tab/>
        </w:r>
        <w:r>
          <w:fldChar w:fldCharType="begin"/>
        </w:r>
        <w:r>
          <w:instrText xml:space="preserve"> PAGEREF _Toc11800 \h </w:instrText>
        </w:r>
        <w:r>
          <w:fldChar w:fldCharType="separate"/>
        </w:r>
        <w:r>
          <w:t>76</w:t>
        </w:r>
        <w:r>
          <w:fldChar w:fldCharType="end"/>
        </w:r>
      </w:hyperlink>
    </w:p>
    <w:p>
      <w:pPr>
        <w:pStyle w:val="TOC1"/>
        <w:tabs>
          <w:tab w:val="right" w:leader="dot" w:pos="8306"/>
        </w:tabs>
      </w:pPr>
      <w:hyperlink w:anchor="_Toc28080" w:history="1">
        <w:r>
          <w:rPr>
            <w:rFonts w:ascii="仿宋" w:eastAsia="仿宋" w:hAnsi="仿宋" w:cs="仿宋" w:hint="eastAsia"/>
            <w:lang w:eastAsia="zh-CN"/>
          </w:rPr>
          <w:t>十六、设施与设备管理</w:t>
        </w:r>
        <w:r>
          <w:tab/>
        </w:r>
        <w:r>
          <w:fldChar w:fldCharType="begin"/>
        </w:r>
        <w:r>
          <w:instrText xml:space="preserve"> PAGEREF _Toc28080 \h </w:instrText>
        </w:r>
        <w:r>
          <w:fldChar w:fldCharType="separate"/>
        </w:r>
        <w:r>
          <w:t>76</w:t>
        </w:r>
        <w:r>
          <w:fldChar w:fldCharType="end"/>
        </w:r>
      </w:hyperlink>
    </w:p>
    <w:p>
      <w:pPr>
        <w:pStyle w:val="TOC2"/>
        <w:tabs>
          <w:tab w:val="right" w:leader="dot" w:pos="8306"/>
        </w:tabs>
      </w:pPr>
      <w:hyperlink w:anchor="_Toc10514" w:history="1">
        <w:r>
          <w:rPr>
            <w:rFonts w:ascii="仿宋" w:eastAsia="仿宋" w:hAnsi="仿宋" w:cs="仿宋" w:hint="eastAsia"/>
            <w:lang w:eastAsia="zh-CN"/>
          </w:rPr>
          <w:t>(一)、设施规划与配置</w:t>
        </w:r>
        <w:r>
          <w:tab/>
        </w:r>
        <w:r>
          <w:fldChar w:fldCharType="begin"/>
        </w:r>
        <w:r>
          <w:instrText xml:space="preserve"> PAGEREF _Toc10514 \h </w:instrText>
        </w:r>
        <w:r>
          <w:fldChar w:fldCharType="separate"/>
        </w:r>
        <w:r>
          <w:t>76</w:t>
        </w:r>
        <w:r>
          <w:fldChar w:fldCharType="end"/>
        </w:r>
      </w:hyperlink>
    </w:p>
    <w:p>
      <w:pPr>
        <w:pStyle w:val="TOC2"/>
        <w:tabs>
          <w:tab w:val="right" w:leader="dot" w:pos="8306"/>
        </w:tabs>
      </w:pPr>
      <w:hyperlink w:anchor="_Toc1695" w:history="1">
        <w:r>
          <w:rPr>
            <w:rFonts w:ascii="仿宋" w:eastAsia="仿宋" w:hAnsi="仿宋" w:cs="仿宋" w:hint="eastAsia"/>
            <w:lang w:eastAsia="zh-CN"/>
          </w:rPr>
          <w:t>(二)、设备采购与维护管理</w:t>
        </w:r>
        <w:r>
          <w:tab/>
        </w:r>
        <w:r>
          <w:fldChar w:fldCharType="begin"/>
        </w:r>
        <w:r>
          <w:instrText xml:space="preserve"> PAGEREF _Toc1695 \h </w:instrText>
        </w:r>
        <w:r>
          <w:fldChar w:fldCharType="separate"/>
        </w:r>
        <w:r>
          <w:t>77</w:t>
        </w:r>
        <w:r>
          <w:fldChar w:fldCharType="end"/>
        </w:r>
      </w:hyperlink>
    </w:p>
    <w:p>
      <w:pPr>
        <w:pStyle w:val="TOC2"/>
        <w:tabs>
          <w:tab w:val="right" w:leader="dot" w:pos="8306"/>
        </w:tabs>
      </w:pPr>
      <w:hyperlink w:anchor="_Toc1103" w:history="1">
        <w:r>
          <w:rPr>
            <w:rFonts w:ascii="仿宋" w:eastAsia="仿宋" w:hAnsi="仿宋" w:cs="仿宋" w:hint="eastAsia"/>
            <w:lang w:eastAsia="zh-CN"/>
          </w:rPr>
          <w:t>(三)、设施设备升级策略</w:t>
        </w:r>
        <w:r>
          <w:tab/>
        </w:r>
        <w:r>
          <w:fldChar w:fldCharType="begin"/>
        </w:r>
        <w:r>
          <w:instrText xml:space="preserve"> PAGEREF _Toc1103 \h </w:instrText>
        </w:r>
        <w:r>
          <w:fldChar w:fldCharType="separate"/>
        </w:r>
        <w:r>
          <w:t>78</w:t>
        </w:r>
        <w:r>
          <w:fldChar w:fldCharType="end"/>
        </w:r>
      </w:hyperlink>
    </w:p>
    <w:p>
      <w:pPr>
        <w:pStyle w:val="TOC1"/>
        <w:tabs>
          <w:tab w:val="right" w:leader="dot" w:pos="8306"/>
        </w:tabs>
      </w:pPr>
      <w:hyperlink w:anchor="_Toc14311" w:history="1">
        <w:r>
          <w:rPr>
            <w:rFonts w:ascii="仿宋" w:eastAsia="仿宋" w:hAnsi="仿宋" w:cs="仿宋" w:hint="eastAsia"/>
            <w:lang w:eastAsia="zh-CN"/>
          </w:rPr>
          <w:t>十七、创新驱动与持续发展</w:t>
        </w:r>
        <w:r>
          <w:tab/>
        </w:r>
        <w:r>
          <w:fldChar w:fldCharType="begin"/>
        </w:r>
        <w:r>
          <w:instrText xml:space="preserve"> PAGEREF _Toc14311 \h </w:instrText>
        </w:r>
        <w:r>
          <w:fldChar w:fldCharType="separate"/>
        </w:r>
        <w:r>
          <w:t>79</w:t>
        </w:r>
        <w:r>
          <w:fldChar w:fldCharType="end"/>
        </w:r>
      </w:hyperlink>
    </w:p>
    <w:p>
      <w:pPr>
        <w:pStyle w:val="TOC2"/>
        <w:tabs>
          <w:tab w:val="right" w:leader="dot" w:pos="8306"/>
        </w:tabs>
      </w:pPr>
      <w:hyperlink w:anchor="_Toc2071" w:history="1">
        <w:r>
          <w:rPr>
            <w:rFonts w:ascii="仿宋" w:eastAsia="仿宋" w:hAnsi="仿宋" w:cs="仿宋" w:hint="eastAsia"/>
            <w:lang w:eastAsia="zh-CN"/>
          </w:rPr>
          <w:t>(一)、创新驱动战略实施</w:t>
        </w:r>
        <w:r>
          <w:tab/>
        </w:r>
        <w:r>
          <w:fldChar w:fldCharType="begin"/>
        </w:r>
        <w:r>
          <w:instrText xml:space="preserve"> PAGEREF _Toc2071 \h </w:instrText>
        </w:r>
        <w:r>
          <w:fldChar w:fldCharType="separate"/>
        </w:r>
        <w:r>
          <w:t>79</w:t>
        </w:r>
        <w:r>
          <w:fldChar w:fldCharType="end"/>
        </w:r>
      </w:hyperlink>
    </w:p>
    <w:p>
      <w:pPr>
        <w:pStyle w:val="TOC2"/>
        <w:tabs>
          <w:tab w:val="right" w:leader="dot" w:pos="8306"/>
        </w:tabs>
      </w:pPr>
      <w:hyperlink w:anchor="_Toc17354" w:history="1">
        <w:r>
          <w:rPr>
            <w:rFonts w:ascii="仿宋" w:eastAsia="仿宋" w:hAnsi="仿宋" w:cs="仿宋" w:hint="eastAsia"/>
            <w:lang w:eastAsia="zh-CN"/>
          </w:rPr>
          <w:t>(二)、持续发展路径探索</w:t>
        </w:r>
        <w:r>
          <w:tab/>
        </w:r>
        <w:r>
          <w:fldChar w:fldCharType="begin"/>
        </w:r>
        <w:r>
          <w:instrText xml:space="preserve"> PAGEREF _Toc17354 \h </w:instrText>
        </w:r>
        <w:r>
          <w:fldChar w:fldCharType="separate"/>
        </w:r>
        <w:r>
          <w:t>80</w:t>
        </w:r>
        <w:r>
          <w:fldChar w:fldCharType="end"/>
        </w:r>
      </w:hyperlink>
    </w:p>
    <w:p>
      <w:pPr>
        <w:pStyle w:val="TOC1"/>
        <w:tabs>
          <w:tab w:val="right" w:leader="dot" w:pos="8306"/>
        </w:tabs>
      </w:pPr>
      <w:hyperlink w:anchor="_Toc1111" w:history="1">
        <w:r>
          <w:rPr>
            <w:rFonts w:ascii="仿宋" w:eastAsia="仿宋" w:hAnsi="仿宋" w:cs="仿宋" w:hint="eastAsia"/>
            <w:lang w:eastAsia="zh-CN"/>
          </w:rPr>
          <w:t>十八、质量管理与控制</w:t>
        </w:r>
        <w:r>
          <w:tab/>
        </w:r>
        <w:r>
          <w:fldChar w:fldCharType="begin"/>
        </w:r>
        <w:r>
          <w:instrText xml:space="preserve"> PAGEREF _Toc1111 \h </w:instrText>
        </w:r>
        <w:r>
          <w:fldChar w:fldCharType="separate"/>
        </w:r>
        <w:r>
          <w:t>84</w:t>
        </w:r>
        <w:r>
          <w:fldChar w:fldCharType="end"/>
        </w:r>
      </w:hyperlink>
    </w:p>
    <w:p>
      <w:pPr>
        <w:pStyle w:val="TOC2"/>
        <w:tabs>
          <w:tab w:val="right" w:leader="dot" w:pos="8306"/>
        </w:tabs>
      </w:pPr>
      <w:hyperlink w:anchor="_Toc15983" w:history="1">
        <w:r>
          <w:rPr>
            <w:rFonts w:ascii="仿宋" w:eastAsia="仿宋" w:hAnsi="仿宋" w:cs="仿宋" w:hint="eastAsia"/>
            <w:lang w:eastAsia="zh-CN"/>
          </w:rPr>
          <w:t>(一)、质量管理体系建设</w:t>
        </w:r>
        <w:r>
          <w:tab/>
        </w:r>
        <w:r>
          <w:fldChar w:fldCharType="begin"/>
        </w:r>
        <w:r>
          <w:instrText xml:space="preserve"> PAGEREF _Toc15983 \h </w:instrText>
        </w:r>
        <w:r>
          <w:fldChar w:fldCharType="separate"/>
        </w:r>
        <w:r>
          <w:t>84</w:t>
        </w:r>
        <w:r>
          <w:fldChar w:fldCharType="end"/>
        </w:r>
      </w:hyperlink>
    </w:p>
    <w:p>
      <w:pPr>
        <w:pStyle w:val="TOC2"/>
        <w:tabs>
          <w:tab w:val="right" w:leader="dot" w:pos="8306"/>
        </w:tabs>
      </w:pPr>
      <w:hyperlink w:anchor="_Toc22750" w:history="1">
        <w:r>
          <w:rPr>
            <w:rFonts w:ascii="仿宋" w:eastAsia="仿宋" w:hAnsi="仿宋" w:cs="仿宋" w:hint="eastAsia"/>
            <w:lang w:eastAsia="zh-CN"/>
          </w:rPr>
          <w:t>(二)、质量控制措施</w:t>
        </w:r>
        <w:r>
          <w:tab/>
        </w:r>
        <w:r>
          <w:fldChar w:fldCharType="begin"/>
        </w:r>
        <w:r>
          <w:instrText xml:space="preserve"> PAGEREF _Toc22750 \h </w:instrText>
        </w:r>
        <w:r>
          <w:fldChar w:fldCharType="separate"/>
        </w:r>
        <w:r>
          <w:t>86</w:t>
        </w:r>
        <w:r>
          <w:fldChar w:fldCharType="end"/>
        </w:r>
      </w:hyperlink>
    </w:p>
    <w:p>
      <w:pPr>
        <w:pStyle w:val="TOC1"/>
        <w:tabs>
          <w:tab w:val="right" w:leader="dot" w:pos="8306"/>
        </w:tabs>
      </w:pPr>
      <w:hyperlink w:anchor="_Toc15263" w:history="1">
        <w:r>
          <w:rPr>
            <w:rFonts w:ascii="仿宋" w:eastAsia="仿宋" w:hAnsi="仿宋" w:cs="仿宋" w:hint="eastAsia"/>
            <w:lang w:eastAsia="zh-CN"/>
          </w:rPr>
          <w:t>十九、知识产权管理与保护</w:t>
        </w:r>
        <w:r>
          <w:tab/>
        </w:r>
        <w:r>
          <w:fldChar w:fldCharType="begin"/>
        </w:r>
        <w:r>
          <w:instrText xml:space="preserve"> PAGEREF _Toc15263 \h </w:instrText>
        </w:r>
        <w:r>
          <w:fldChar w:fldCharType="separate"/>
        </w:r>
        <w:r>
          <w:t>87</w:t>
        </w:r>
        <w:r>
          <w:fldChar w:fldCharType="end"/>
        </w:r>
      </w:hyperlink>
    </w:p>
    <w:p>
      <w:pPr>
        <w:pStyle w:val="TOC2"/>
        <w:tabs>
          <w:tab w:val="right" w:leader="dot" w:pos="8306"/>
        </w:tabs>
      </w:pPr>
      <w:hyperlink w:anchor="_Toc6300" w:history="1">
        <w:r>
          <w:rPr>
            <w:rFonts w:ascii="仿宋" w:eastAsia="仿宋" w:hAnsi="仿宋" w:cs="仿宋" w:hint="eastAsia"/>
            <w:lang w:eastAsia="zh-CN"/>
          </w:rPr>
          <w:t>(一)、知识产权管理体系建设</w:t>
        </w:r>
        <w:r>
          <w:tab/>
        </w:r>
        <w:r>
          <w:fldChar w:fldCharType="begin"/>
        </w:r>
        <w:r>
          <w:instrText xml:space="preserve"> PAGEREF _Toc6300 \h </w:instrText>
        </w:r>
        <w:r>
          <w:fldChar w:fldCharType="separate"/>
        </w:r>
        <w:r>
          <w:t>87</w:t>
        </w:r>
        <w:r>
          <w:fldChar w:fldCharType="end"/>
        </w:r>
      </w:hyperlink>
    </w:p>
    <w:p>
      <w:pPr>
        <w:pStyle w:val="TOC2"/>
        <w:tabs>
          <w:tab w:val="right" w:leader="dot" w:pos="8306"/>
        </w:tabs>
      </w:pPr>
      <w:hyperlink w:anchor="_Toc24471" w:history="1">
        <w:r>
          <w:rPr>
            <w:rFonts w:ascii="仿宋" w:eastAsia="仿宋" w:hAnsi="仿宋" w:cs="仿宋" w:hint="eastAsia"/>
            <w:lang w:eastAsia="zh-CN"/>
          </w:rPr>
          <w:t>(二)、知识产权保护措施</w:t>
        </w:r>
        <w:r>
          <w:tab/>
        </w:r>
        <w:r>
          <w:fldChar w:fldCharType="begin"/>
        </w:r>
        <w:r>
          <w:instrText xml:space="preserve"> PAGEREF _Toc24471 \h </w:instrText>
        </w:r>
        <w:r>
          <w:fldChar w:fldCharType="separate"/>
        </w:r>
        <w:r>
          <w:t>88</w:t>
        </w:r>
        <w:r>
          <w:fldChar w:fldCharType="end"/>
        </w:r>
      </w:hyperlink>
    </w:p>
    <w:p>
      <w:pPr>
        <w:pStyle w:val="TOC1"/>
        <w:tabs>
          <w:tab w:val="right" w:leader="dot" w:pos="8306"/>
        </w:tabs>
      </w:pPr>
      <w:hyperlink w:anchor="_Toc26561" w:history="1">
        <w:r>
          <w:rPr>
            <w:rFonts w:ascii="仿宋" w:eastAsia="仿宋" w:hAnsi="仿宋" w:cs="仿宋" w:hint="eastAsia"/>
            <w:lang w:eastAsia="zh-CN"/>
          </w:rPr>
          <w:t>二十、项目施工方案</w:t>
        </w:r>
        <w:r>
          <w:tab/>
        </w:r>
        <w:r>
          <w:fldChar w:fldCharType="begin"/>
        </w:r>
        <w:r>
          <w:instrText xml:space="preserve"> PAGEREF _Toc26561 \h </w:instrText>
        </w:r>
        <w:r>
          <w:fldChar w:fldCharType="separate"/>
        </w:r>
        <w:r>
          <w:t>89</w:t>
        </w:r>
        <w:r>
          <w:fldChar w:fldCharType="end"/>
        </w:r>
      </w:hyperlink>
    </w:p>
    <w:p>
      <w:pPr>
        <w:pStyle w:val="TOC2"/>
        <w:tabs>
          <w:tab w:val="right" w:leader="dot" w:pos="8306"/>
        </w:tabs>
      </w:pPr>
      <w:hyperlink w:anchor="_Toc4892" w:history="1">
        <w:r>
          <w:rPr>
            <w:rFonts w:ascii="仿宋" w:eastAsia="仿宋" w:hAnsi="仿宋" w:cs="仿宋" w:hint="eastAsia"/>
            <w:lang w:eastAsia="zh-CN"/>
          </w:rPr>
          <w:t>(一)、施工组织设计</w:t>
        </w:r>
        <w:r>
          <w:tab/>
        </w:r>
        <w:r>
          <w:fldChar w:fldCharType="begin"/>
        </w:r>
        <w:r>
          <w:instrText xml:space="preserve"> PAGEREF _Toc4892 \h </w:instrText>
        </w:r>
        <w:r>
          <w:fldChar w:fldCharType="separate"/>
        </w:r>
        <w:r>
          <w:t>89</w:t>
        </w:r>
        <w:r>
          <w:fldChar w:fldCharType="end"/>
        </w:r>
      </w:hyperlink>
    </w:p>
    <w:p>
      <w:pPr>
        <w:pStyle w:val="TOC2"/>
        <w:tabs>
          <w:tab w:val="right" w:leader="dot" w:pos="8306"/>
        </w:tabs>
      </w:pPr>
      <w:hyperlink w:anchor="_Toc29681" w:history="1">
        <w:r>
          <w:rPr>
            <w:rFonts w:ascii="仿宋" w:eastAsia="仿宋" w:hAnsi="仿宋" w:cs="仿宋" w:hint="eastAsia"/>
            <w:lang w:eastAsia="zh-CN"/>
          </w:rPr>
          <w:t>(二)、施工工艺与技术路线</w:t>
        </w:r>
        <w:r>
          <w:tab/>
        </w:r>
        <w:r>
          <w:fldChar w:fldCharType="begin"/>
        </w:r>
        <w:r>
          <w:instrText xml:space="preserve"> PAGEREF _Toc29681 \h </w:instrText>
        </w:r>
        <w:r>
          <w:fldChar w:fldCharType="separate"/>
        </w:r>
        <w:r>
          <w:t>91</w:t>
        </w:r>
        <w:r>
          <w:fldChar w:fldCharType="end"/>
        </w:r>
      </w:hyperlink>
    </w:p>
    <w:p>
      <w:pPr>
        <w:pStyle w:val="TOC2"/>
        <w:tabs>
          <w:tab w:val="right" w:leader="dot" w:pos="8306"/>
        </w:tabs>
      </w:pPr>
      <w:hyperlink w:anchor="_Toc23922" w:history="1">
        <w:r>
          <w:rPr>
            <w:rFonts w:ascii="仿宋" w:eastAsia="仿宋" w:hAnsi="仿宋" w:cs="仿宋" w:hint="eastAsia"/>
            <w:lang w:eastAsia="zh-CN"/>
          </w:rPr>
          <w:t>(三)、关键节点施工计划</w:t>
        </w:r>
        <w:r>
          <w:tab/>
        </w:r>
        <w:r>
          <w:fldChar w:fldCharType="begin"/>
        </w:r>
        <w:r>
          <w:instrText xml:space="preserve"> PAGEREF _Toc23922 \h </w:instrText>
        </w:r>
        <w:r>
          <w:fldChar w:fldCharType="separate"/>
        </w:r>
        <w:r>
          <w:t>92</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7906" w:history="1">
        <w:r>
          <w:rPr>
            <w:rFonts w:ascii="仿宋" w:eastAsia="仿宋" w:hAnsi="仿宋" w:cs="仿宋" w:hint="eastAsia"/>
            <w:lang w:eastAsia="zh-CN"/>
          </w:rPr>
          <w:t>(四)、施工现场管理</w:t>
        </w:r>
        <w:r>
          <w:tab/>
        </w:r>
        <w:r>
          <w:fldChar w:fldCharType="begin"/>
        </w:r>
        <w:r>
          <w:instrText xml:space="preserve"> PAGEREF _Toc7906 \h </w:instrText>
        </w:r>
        <w:r>
          <w:fldChar w:fldCharType="separate"/>
        </w:r>
        <w:r>
          <w:t>94</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27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562"/>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4629"/>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一、镇静催眠药项目的技术资源开发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镇静催眠药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二、镇静催眠药项目的人力资源管理</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镇静催眠药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三、镇静催眠药项目的资金资源筹措与优化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镇静催眠药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3136"/>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镇静催眠药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镇静催眠药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镇静催眠药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6639"/>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镇静催眠药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镇静催眠药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智能技术的应用：镇静催眠药项目将利用智能技术，如物联网（IoT）和大数据分析，来监控和优化资源使用。通过实时数据分析，项目可以更有效地管理能源消耗、减少原材料浪费，并提高生产过程的整体效率。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9614"/>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3865"/>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直接收益：假设镇静催眠药项目的产品或服务年销售收入为XX万元。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9843"/>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镇静催眠药项目通过引入先进的人工智能技术优化生产流程，例如自动化的物流系统和智能数据分析，可能大幅提高产品的质量和生产效率。这可能迫使竞争对手也必须投资于类似技术，以保持市场竞争力。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镇静催眠药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若镇静催眠药项目成功推广新型环保产品，比如采用可回收材料的包装，可能会激发消费者对可持续产品的需求。这种需求的增长可能迫使整个行业转向更环保的产品设计和生产方法。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镇静催眠药项目在减少环境影响方面的努力，如实施零废物生产和减少二氧化碳排放，可能会促使行业设立更高的环保标准。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镇静催眠药项目对新原料和技术的需求可能促使供应商调整生产策略，比如采用更环保的生产方法或开发新型原材料。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98"/>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https://d.book118.com/766042232140010034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镇静催眠药项目构思建设方案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镇静催眠药项目构思建设方案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镇静催眠药项目构思建设方案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镇静催眠药项目构思建设方案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镇静催眠药项目构思建设方案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镇静催眠药项目构思建设方案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镇静催眠药项目构思建设方案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镇静催眠药项目构思建设方案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镇静催眠药项目构思建设方案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镇静催眠药项目构思建设方案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镇静催眠药项目构思建设方案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镇静催眠药项目构思建设方案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5234A5"/>
    <w:rsid w:val="275234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66042232140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2024-01-05T03:35:00Z</dcterms:created>
  <dcterms:modified xsi:type="dcterms:W3CDTF">2024-01-05T03:35:46Z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39A18B9A656E44BB85E517FE20CC2A7E_11</vt:lpwstr>
  </property>
  <property fmtid="{D5CDD505-2E9C-101B-9397-08002B2CF9AE}" pid="3" name="KSOProductBuildVer">
    <vt:lpwstr>2052-12.1.0.16120</vt:lpwstr>
  </property>
</Properties>
</file>