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航空滤网钢丝项目规划设计纲要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88" w:history="1">
        <w:r>
          <w:rPr>
            <w:rFonts w:ascii="仿宋" w:eastAsia="仿宋" w:hAnsi="仿宋" w:cs="仿宋" w:hint="eastAsia"/>
            <w:lang w:eastAsia="zh-CN"/>
          </w:rPr>
          <w:t>概论</w:t>
        </w:r>
        <w:r>
          <w:tab/>
        </w:r>
        <w:r>
          <w:fldChar w:fldCharType="begin"/>
        </w:r>
        <w:r>
          <w:instrText xml:space="preserve"> PAGEREF _Toc14388 \h </w:instrText>
        </w:r>
        <w:r>
          <w:fldChar w:fldCharType="separate"/>
        </w:r>
        <w:r>
          <w:t>3</w:t>
        </w:r>
        <w:r>
          <w:fldChar w:fldCharType="end"/>
        </w:r>
      </w:hyperlink>
    </w:p>
    <w:p>
      <w:pPr>
        <w:pStyle w:val="TOC1"/>
        <w:tabs>
          <w:tab w:val="right" w:leader="dot" w:pos="8306"/>
        </w:tabs>
      </w:pPr>
      <w:hyperlink w:anchor="_Toc24995" w:history="1">
        <w:r>
          <w:rPr>
            <w:rFonts w:ascii="仿宋" w:eastAsia="仿宋" w:hAnsi="仿宋" w:cs="仿宋" w:hint="eastAsia"/>
            <w:lang w:eastAsia="zh-CN"/>
          </w:rPr>
          <w:t>一、航空滤网钢丝项目建设背景及必要性分析</w:t>
        </w:r>
        <w:r>
          <w:tab/>
        </w:r>
        <w:r>
          <w:fldChar w:fldCharType="begin"/>
        </w:r>
        <w:r>
          <w:instrText xml:space="preserve"> PAGEREF _Toc24995 \h </w:instrText>
        </w:r>
        <w:r>
          <w:fldChar w:fldCharType="separate"/>
        </w:r>
        <w:r>
          <w:t>3</w:t>
        </w:r>
        <w:r>
          <w:fldChar w:fldCharType="end"/>
        </w:r>
      </w:hyperlink>
    </w:p>
    <w:p>
      <w:pPr>
        <w:pStyle w:val="TOC2"/>
        <w:tabs>
          <w:tab w:val="right" w:leader="dot" w:pos="8306"/>
        </w:tabs>
      </w:pPr>
      <w:hyperlink w:anchor="_Toc3229" w:history="1">
        <w:r>
          <w:rPr>
            <w:rFonts w:ascii="仿宋" w:eastAsia="仿宋" w:hAnsi="仿宋" w:cs="仿宋" w:hint="eastAsia"/>
            <w:lang w:eastAsia="zh-CN"/>
          </w:rPr>
          <w:t>(一)、航空滤网钢丝项目背景分析</w:t>
        </w:r>
        <w:r>
          <w:tab/>
        </w:r>
        <w:r>
          <w:fldChar w:fldCharType="begin"/>
        </w:r>
        <w:r>
          <w:instrText xml:space="preserve"> PAGEREF _Toc3229 \h </w:instrText>
        </w:r>
        <w:r>
          <w:fldChar w:fldCharType="separate"/>
        </w:r>
        <w:r>
          <w:t>3</w:t>
        </w:r>
        <w:r>
          <w:fldChar w:fldCharType="end"/>
        </w:r>
      </w:hyperlink>
    </w:p>
    <w:p>
      <w:pPr>
        <w:pStyle w:val="TOC2"/>
        <w:tabs>
          <w:tab w:val="right" w:leader="dot" w:pos="8306"/>
        </w:tabs>
      </w:pPr>
      <w:hyperlink w:anchor="_Toc15113" w:history="1">
        <w:r>
          <w:rPr>
            <w:rFonts w:ascii="仿宋" w:eastAsia="仿宋" w:hAnsi="仿宋" w:cs="仿宋" w:hint="eastAsia"/>
            <w:lang w:eastAsia="zh-CN"/>
          </w:rPr>
          <w:t>(二)、航空滤网钢丝项目建设必要性分析</w:t>
        </w:r>
        <w:r>
          <w:tab/>
        </w:r>
        <w:r>
          <w:fldChar w:fldCharType="begin"/>
        </w:r>
        <w:r>
          <w:instrText xml:space="preserve"> PAGEREF _Toc15113 \h </w:instrText>
        </w:r>
        <w:r>
          <w:fldChar w:fldCharType="separate"/>
        </w:r>
        <w:r>
          <w:t>5</w:t>
        </w:r>
        <w:r>
          <w:fldChar w:fldCharType="end"/>
        </w:r>
      </w:hyperlink>
    </w:p>
    <w:p>
      <w:pPr>
        <w:pStyle w:val="TOC1"/>
        <w:tabs>
          <w:tab w:val="right" w:leader="dot" w:pos="8306"/>
        </w:tabs>
      </w:pPr>
      <w:hyperlink w:anchor="_Toc29226" w:history="1">
        <w:r>
          <w:rPr>
            <w:rFonts w:ascii="仿宋" w:eastAsia="仿宋" w:hAnsi="仿宋" w:cs="仿宋" w:hint="eastAsia"/>
            <w:lang w:eastAsia="zh-CN"/>
          </w:rPr>
          <w:t>二、航空滤网钢丝项目绩效评估</w:t>
        </w:r>
        <w:r>
          <w:tab/>
        </w:r>
        <w:r>
          <w:fldChar w:fldCharType="begin"/>
        </w:r>
        <w:r>
          <w:instrText xml:space="preserve"> PAGEREF _Toc29226 \h </w:instrText>
        </w:r>
        <w:r>
          <w:fldChar w:fldCharType="separate"/>
        </w:r>
        <w:r>
          <w:t>6</w:t>
        </w:r>
        <w:r>
          <w:fldChar w:fldCharType="end"/>
        </w:r>
      </w:hyperlink>
    </w:p>
    <w:p>
      <w:pPr>
        <w:pStyle w:val="TOC2"/>
        <w:tabs>
          <w:tab w:val="right" w:leader="dot" w:pos="8306"/>
        </w:tabs>
      </w:pPr>
      <w:hyperlink w:anchor="_Toc21579" w:history="1">
        <w:r>
          <w:rPr>
            <w:rFonts w:ascii="仿宋" w:eastAsia="仿宋" w:hAnsi="仿宋" w:cs="仿宋" w:hint="eastAsia"/>
            <w:lang w:eastAsia="zh-CN"/>
          </w:rPr>
          <w:t>(一)、绩效评估指标</w:t>
        </w:r>
        <w:r>
          <w:tab/>
        </w:r>
        <w:r>
          <w:fldChar w:fldCharType="begin"/>
        </w:r>
        <w:r>
          <w:instrText xml:space="preserve"> PAGEREF _Toc21579 \h </w:instrText>
        </w:r>
        <w:r>
          <w:fldChar w:fldCharType="separate"/>
        </w:r>
        <w:r>
          <w:t>6</w:t>
        </w:r>
        <w:r>
          <w:fldChar w:fldCharType="end"/>
        </w:r>
      </w:hyperlink>
    </w:p>
    <w:p>
      <w:pPr>
        <w:pStyle w:val="TOC2"/>
        <w:tabs>
          <w:tab w:val="right" w:leader="dot" w:pos="8306"/>
        </w:tabs>
      </w:pPr>
      <w:hyperlink w:anchor="_Toc27468" w:history="1">
        <w:r>
          <w:rPr>
            <w:rFonts w:ascii="仿宋" w:eastAsia="仿宋" w:hAnsi="仿宋" w:cs="仿宋" w:hint="eastAsia"/>
            <w:lang w:eastAsia="zh-CN"/>
          </w:rPr>
          <w:t>(二)、绩效评估方法</w:t>
        </w:r>
        <w:r>
          <w:tab/>
        </w:r>
        <w:r>
          <w:fldChar w:fldCharType="begin"/>
        </w:r>
        <w:r>
          <w:instrText xml:space="preserve"> PAGEREF _Toc27468 \h </w:instrText>
        </w:r>
        <w:r>
          <w:fldChar w:fldCharType="separate"/>
        </w:r>
        <w:r>
          <w:t>7</w:t>
        </w:r>
        <w:r>
          <w:fldChar w:fldCharType="end"/>
        </w:r>
      </w:hyperlink>
    </w:p>
    <w:p>
      <w:pPr>
        <w:pStyle w:val="TOC2"/>
        <w:tabs>
          <w:tab w:val="right" w:leader="dot" w:pos="8306"/>
        </w:tabs>
      </w:pPr>
      <w:hyperlink w:anchor="_Toc12877" w:history="1">
        <w:r>
          <w:rPr>
            <w:rFonts w:ascii="仿宋" w:eastAsia="仿宋" w:hAnsi="仿宋" w:cs="仿宋" w:hint="eastAsia"/>
            <w:lang w:eastAsia="zh-CN"/>
          </w:rPr>
          <w:t>(三)、绩效评估周期</w:t>
        </w:r>
        <w:r>
          <w:tab/>
        </w:r>
        <w:r>
          <w:fldChar w:fldCharType="begin"/>
        </w:r>
        <w:r>
          <w:instrText xml:space="preserve"> PAGEREF _Toc12877 \h </w:instrText>
        </w:r>
        <w:r>
          <w:fldChar w:fldCharType="separate"/>
        </w:r>
        <w:r>
          <w:t>8</w:t>
        </w:r>
        <w:r>
          <w:fldChar w:fldCharType="end"/>
        </w:r>
      </w:hyperlink>
    </w:p>
    <w:p>
      <w:pPr>
        <w:pStyle w:val="TOC1"/>
        <w:tabs>
          <w:tab w:val="right" w:leader="dot" w:pos="8306"/>
        </w:tabs>
      </w:pPr>
      <w:hyperlink w:anchor="_Toc11432" w:history="1">
        <w:r>
          <w:rPr>
            <w:rFonts w:ascii="仿宋" w:eastAsia="仿宋" w:hAnsi="仿宋" w:cs="仿宋" w:hint="eastAsia"/>
            <w:lang w:eastAsia="zh-CN"/>
          </w:rPr>
          <w:t>三、航空滤网钢丝项目可持续发展</w:t>
        </w:r>
        <w:r>
          <w:tab/>
        </w:r>
        <w:r>
          <w:fldChar w:fldCharType="begin"/>
        </w:r>
        <w:r>
          <w:instrText xml:space="preserve"> PAGEREF _Toc11432 \h </w:instrText>
        </w:r>
        <w:r>
          <w:fldChar w:fldCharType="separate"/>
        </w:r>
        <w:r>
          <w:t>9</w:t>
        </w:r>
        <w:r>
          <w:fldChar w:fldCharType="end"/>
        </w:r>
      </w:hyperlink>
    </w:p>
    <w:p>
      <w:pPr>
        <w:pStyle w:val="TOC2"/>
        <w:tabs>
          <w:tab w:val="right" w:leader="dot" w:pos="8306"/>
        </w:tabs>
      </w:pPr>
      <w:hyperlink w:anchor="_Toc13615" w:history="1">
        <w:r>
          <w:rPr>
            <w:rFonts w:ascii="仿宋" w:eastAsia="仿宋" w:hAnsi="仿宋" w:cs="仿宋" w:hint="eastAsia"/>
            <w:lang w:eastAsia="zh-CN"/>
          </w:rPr>
          <w:t>(一)、可持续战略与实践</w:t>
        </w:r>
        <w:r>
          <w:tab/>
        </w:r>
        <w:r>
          <w:fldChar w:fldCharType="begin"/>
        </w:r>
        <w:r>
          <w:instrText xml:space="preserve"> PAGEREF _Toc13615 \h </w:instrText>
        </w:r>
        <w:r>
          <w:fldChar w:fldCharType="separate"/>
        </w:r>
        <w:r>
          <w:t>9</w:t>
        </w:r>
        <w:r>
          <w:fldChar w:fldCharType="end"/>
        </w:r>
      </w:hyperlink>
    </w:p>
    <w:p>
      <w:pPr>
        <w:pStyle w:val="TOC2"/>
        <w:tabs>
          <w:tab w:val="right" w:leader="dot" w:pos="8306"/>
        </w:tabs>
      </w:pPr>
      <w:hyperlink w:anchor="_Toc17349" w:history="1">
        <w:r>
          <w:rPr>
            <w:rFonts w:ascii="仿宋" w:eastAsia="仿宋" w:hAnsi="仿宋" w:cs="仿宋" w:hint="eastAsia"/>
            <w:lang w:eastAsia="zh-CN"/>
          </w:rPr>
          <w:t>(二)、环保与社会责任</w:t>
        </w:r>
        <w:r>
          <w:tab/>
        </w:r>
        <w:r>
          <w:fldChar w:fldCharType="begin"/>
        </w:r>
        <w:r>
          <w:instrText xml:space="preserve"> PAGEREF _Toc17349 \h </w:instrText>
        </w:r>
        <w:r>
          <w:fldChar w:fldCharType="separate"/>
        </w:r>
        <w:r>
          <w:t>10</w:t>
        </w:r>
        <w:r>
          <w:fldChar w:fldCharType="end"/>
        </w:r>
      </w:hyperlink>
    </w:p>
    <w:p>
      <w:pPr>
        <w:pStyle w:val="TOC1"/>
        <w:tabs>
          <w:tab w:val="right" w:leader="dot" w:pos="8306"/>
        </w:tabs>
      </w:pPr>
      <w:hyperlink w:anchor="_Toc12978" w:history="1">
        <w:r>
          <w:rPr>
            <w:rFonts w:ascii="仿宋" w:eastAsia="仿宋" w:hAnsi="仿宋" w:cs="仿宋" w:hint="eastAsia"/>
            <w:lang w:eastAsia="zh-CN"/>
          </w:rPr>
          <w:t>四、工艺说明</w:t>
        </w:r>
        <w:r>
          <w:tab/>
        </w:r>
        <w:r>
          <w:fldChar w:fldCharType="begin"/>
        </w:r>
        <w:r>
          <w:instrText xml:space="preserve"> PAGEREF _Toc12978 \h </w:instrText>
        </w:r>
        <w:r>
          <w:fldChar w:fldCharType="separate"/>
        </w:r>
        <w:r>
          <w:t>11</w:t>
        </w:r>
        <w:r>
          <w:fldChar w:fldCharType="end"/>
        </w:r>
      </w:hyperlink>
    </w:p>
    <w:p>
      <w:pPr>
        <w:pStyle w:val="TOC2"/>
        <w:tabs>
          <w:tab w:val="right" w:leader="dot" w:pos="8306"/>
        </w:tabs>
      </w:pPr>
      <w:hyperlink w:anchor="_Toc7245" w:history="1">
        <w:r>
          <w:rPr>
            <w:rFonts w:ascii="仿宋" w:eastAsia="仿宋" w:hAnsi="仿宋" w:cs="仿宋" w:hint="eastAsia"/>
            <w:lang w:eastAsia="zh-CN"/>
          </w:rPr>
          <w:t>(一)、技术管理特点</w:t>
        </w:r>
        <w:r>
          <w:tab/>
        </w:r>
        <w:r>
          <w:fldChar w:fldCharType="begin"/>
        </w:r>
        <w:r>
          <w:instrText xml:space="preserve"> PAGEREF _Toc7245 \h </w:instrText>
        </w:r>
        <w:r>
          <w:fldChar w:fldCharType="separate"/>
        </w:r>
        <w:r>
          <w:t>11</w:t>
        </w:r>
        <w:r>
          <w:fldChar w:fldCharType="end"/>
        </w:r>
      </w:hyperlink>
    </w:p>
    <w:p>
      <w:pPr>
        <w:pStyle w:val="TOC2"/>
        <w:tabs>
          <w:tab w:val="right" w:leader="dot" w:pos="8306"/>
        </w:tabs>
      </w:pPr>
      <w:hyperlink w:anchor="_Toc26883" w:history="1">
        <w:r>
          <w:rPr>
            <w:rFonts w:ascii="仿宋" w:eastAsia="仿宋" w:hAnsi="仿宋" w:cs="仿宋" w:hint="eastAsia"/>
            <w:lang w:eastAsia="zh-CN"/>
          </w:rPr>
          <w:t>(二)、航空滤网钢丝项目工艺技术设计方案</w:t>
        </w:r>
        <w:r>
          <w:tab/>
        </w:r>
        <w:r>
          <w:fldChar w:fldCharType="begin"/>
        </w:r>
        <w:r>
          <w:instrText xml:space="preserve"> PAGEREF _Toc26883 \h </w:instrText>
        </w:r>
        <w:r>
          <w:fldChar w:fldCharType="separate"/>
        </w:r>
        <w:r>
          <w:t>12</w:t>
        </w:r>
        <w:r>
          <w:fldChar w:fldCharType="end"/>
        </w:r>
      </w:hyperlink>
    </w:p>
    <w:p>
      <w:pPr>
        <w:pStyle w:val="TOC2"/>
        <w:tabs>
          <w:tab w:val="right" w:leader="dot" w:pos="8306"/>
        </w:tabs>
      </w:pPr>
      <w:hyperlink w:anchor="_Toc8257" w:history="1">
        <w:r>
          <w:rPr>
            <w:rFonts w:ascii="仿宋" w:eastAsia="仿宋" w:hAnsi="仿宋" w:cs="仿宋" w:hint="eastAsia"/>
            <w:lang w:eastAsia="zh-CN"/>
          </w:rPr>
          <w:t>(三)、设备选型方案</w:t>
        </w:r>
        <w:r>
          <w:tab/>
        </w:r>
        <w:r>
          <w:fldChar w:fldCharType="begin"/>
        </w:r>
        <w:r>
          <w:instrText xml:space="preserve"> PAGEREF _Toc8257 \h </w:instrText>
        </w:r>
        <w:r>
          <w:fldChar w:fldCharType="separate"/>
        </w:r>
        <w:r>
          <w:t>13</w:t>
        </w:r>
        <w:r>
          <w:fldChar w:fldCharType="end"/>
        </w:r>
      </w:hyperlink>
    </w:p>
    <w:p>
      <w:pPr>
        <w:pStyle w:val="TOC1"/>
        <w:tabs>
          <w:tab w:val="right" w:leader="dot" w:pos="8306"/>
        </w:tabs>
      </w:pPr>
      <w:hyperlink w:anchor="_Toc13464" w:history="1">
        <w:r>
          <w:rPr>
            <w:rFonts w:ascii="仿宋" w:eastAsia="仿宋" w:hAnsi="仿宋" w:cs="仿宋" w:hint="eastAsia"/>
            <w:lang w:eastAsia="zh-CN"/>
          </w:rPr>
          <w:t>五、航空滤网钢丝项目土建工程</w:t>
        </w:r>
        <w:r>
          <w:tab/>
        </w:r>
        <w:r>
          <w:fldChar w:fldCharType="begin"/>
        </w:r>
        <w:r>
          <w:instrText xml:space="preserve"> PAGEREF _Toc13464 \h </w:instrText>
        </w:r>
        <w:r>
          <w:fldChar w:fldCharType="separate"/>
        </w:r>
        <w:r>
          <w:t>15</w:t>
        </w:r>
        <w:r>
          <w:fldChar w:fldCharType="end"/>
        </w:r>
      </w:hyperlink>
    </w:p>
    <w:p>
      <w:pPr>
        <w:pStyle w:val="TOC2"/>
        <w:tabs>
          <w:tab w:val="right" w:leader="dot" w:pos="8306"/>
        </w:tabs>
      </w:pPr>
      <w:hyperlink w:anchor="_Toc21192" w:history="1">
        <w:r>
          <w:rPr>
            <w:rFonts w:ascii="仿宋" w:eastAsia="仿宋" w:hAnsi="仿宋" w:cs="仿宋" w:hint="eastAsia"/>
            <w:lang w:eastAsia="zh-CN"/>
          </w:rPr>
          <w:t>(一)、建筑工程设计原则</w:t>
        </w:r>
        <w:r>
          <w:tab/>
        </w:r>
        <w:r>
          <w:fldChar w:fldCharType="begin"/>
        </w:r>
        <w:r>
          <w:instrText xml:space="preserve"> PAGEREF _Toc21192 \h </w:instrText>
        </w:r>
        <w:r>
          <w:fldChar w:fldCharType="separate"/>
        </w:r>
        <w:r>
          <w:t>15</w:t>
        </w:r>
        <w:r>
          <w:fldChar w:fldCharType="end"/>
        </w:r>
      </w:hyperlink>
    </w:p>
    <w:p>
      <w:pPr>
        <w:pStyle w:val="TOC2"/>
        <w:tabs>
          <w:tab w:val="right" w:leader="dot" w:pos="8306"/>
        </w:tabs>
      </w:pPr>
      <w:hyperlink w:anchor="_Toc2633" w:history="1">
        <w:r>
          <w:rPr>
            <w:rFonts w:ascii="仿宋" w:eastAsia="仿宋" w:hAnsi="仿宋" w:cs="仿宋" w:hint="eastAsia"/>
            <w:lang w:eastAsia="zh-CN"/>
          </w:rPr>
          <w:t>(二)、土建工程设计年限及安全等级</w:t>
        </w:r>
        <w:r>
          <w:tab/>
        </w:r>
        <w:r>
          <w:fldChar w:fldCharType="begin"/>
        </w:r>
        <w:r>
          <w:instrText xml:space="preserve"> PAGEREF _Toc2633 \h </w:instrText>
        </w:r>
        <w:r>
          <w:fldChar w:fldCharType="separate"/>
        </w:r>
        <w:r>
          <w:t>16</w:t>
        </w:r>
        <w:r>
          <w:fldChar w:fldCharType="end"/>
        </w:r>
      </w:hyperlink>
    </w:p>
    <w:p>
      <w:pPr>
        <w:pStyle w:val="TOC2"/>
        <w:tabs>
          <w:tab w:val="right" w:leader="dot" w:pos="8306"/>
        </w:tabs>
      </w:pPr>
      <w:hyperlink w:anchor="_Toc646" w:history="1">
        <w:r>
          <w:rPr>
            <w:rFonts w:ascii="仿宋" w:eastAsia="仿宋" w:hAnsi="仿宋" w:cs="仿宋" w:hint="eastAsia"/>
            <w:lang w:eastAsia="zh-CN"/>
          </w:rPr>
          <w:t>(三)、建筑工程设计总体要求</w:t>
        </w:r>
        <w:r>
          <w:tab/>
        </w:r>
        <w:r>
          <w:fldChar w:fldCharType="begin"/>
        </w:r>
        <w:r>
          <w:instrText xml:space="preserve"> PAGEREF _Toc646 \h </w:instrText>
        </w:r>
        <w:r>
          <w:fldChar w:fldCharType="separate"/>
        </w:r>
        <w:r>
          <w:t>17</w:t>
        </w:r>
        <w:r>
          <w:fldChar w:fldCharType="end"/>
        </w:r>
      </w:hyperlink>
    </w:p>
    <w:p>
      <w:pPr>
        <w:pStyle w:val="TOC2"/>
        <w:tabs>
          <w:tab w:val="right" w:leader="dot" w:pos="8306"/>
        </w:tabs>
      </w:pPr>
      <w:hyperlink w:anchor="_Toc32452" w:history="1">
        <w:r>
          <w:rPr>
            <w:rFonts w:ascii="仿宋" w:eastAsia="仿宋" w:hAnsi="仿宋" w:cs="仿宋" w:hint="eastAsia"/>
            <w:lang w:eastAsia="zh-CN"/>
          </w:rPr>
          <w:t>(四)、土建工程建设指标</w:t>
        </w:r>
        <w:r>
          <w:tab/>
        </w:r>
        <w:r>
          <w:fldChar w:fldCharType="begin"/>
        </w:r>
        <w:r>
          <w:instrText xml:space="preserve"> PAGEREF _Toc32452 \h </w:instrText>
        </w:r>
        <w:r>
          <w:fldChar w:fldCharType="separate"/>
        </w:r>
        <w:r>
          <w:t>18</w:t>
        </w:r>
        <w:r>
          <w:fldChar w:fldCharType="end"/>
        </w:r>
      </w:hyperlink>
    </w:p>
    <w:p>
      <w:pPr>
        <w:pStyle w:val="TOC1"/>
        <w:tabs>
          <w:tab w:val="right" w:leader="dot" w:pos="8306"/>
        </w:tabs>
      </w:pPr>
      <w:hyperlink w:anchor="_Toc22427" w:history="1">
        <w:r>
          <w:rPr>
            <w:rFonts w:ascii="仿宋" w:eastAsia="仿宋" w:hAnsi="仿宋" w:cs="仿宋" w:hint="eastAsia"/>
            <w:lang w:eastAsia="zh-CN"/>
          </w:rPr>
          <w:t>六、产品规划分析</w:t>
        </w:r>
        <w:r>
          <w:tab/>
        </w:r>
        <w:r>
          <w:fldChar w:fldCharType="begin"/>
        </w:r>
        <w:r>
          <w:instrText xml:space="preserve"> PAGEREF _Toc22427 \h </w:instrText>
        </w:r>
        <w:r>
          <w:fldChar w:fldCharType="separate"/>
        </w:r>
        <w:r>
          <w:t>18</w:t>
        </w:r>
        <w:r>
          <w:fldChar w:fldCharType="end"/>
        </w:r>
      </w:hyperlink>
    </w:p>
    <w:p>
      <w:pPr>
        <w:pStyle w:val="TOC2"/>
        <w:tabs>
          <w:tab w:val="right" w:leader="dot" w:pos="8306"/>
        </w:tabs>
      </w:pPr>
      <w:hyperlink w:anchor="_Toc12045" w:history="1">
        <w:r>
          <w:rPr>
            <w:rFonts w:ascii="仿宋" w:eastAsia="仿宋" w:hAnsi="仿宋" w:cs="仿宋" w:hint="eastAsia"/>
            <w:lang w:eastAsia="zh-CN"/>
          </w:rPr>
          <w:t>(一)、产品规划</w:t>
        </w:r>
        <w:r>
          <w:tab/>
        </w:r>
        <w:r>
          <w:fldChar w:fldCharType="begin"/>
        </w:r>
        <w:r>
          <w:instrText xml:space="preserve"> PAGEREF _Toc12045 \h </w:instrText>
        </w:r>
        <w:r>
          <w:fldChar w:fldCharType="separate"/>
        </w:r>
        <w:r>
          <w:t>18</w:t>
        </w:r>
        <w:r>
          <w:fldChar w:fldCharType="end"/>
        </w:r>
      </w:hyperlink>
    </w:p>
    <w:p>
      <w:pPr>
        <w:pStyle w:val="TOC2"/>
        <w:tabs>
          <w:tab w:val="right" w:leader="dot" w:pos="8306"/>
        </w:tabs>
      </w:pPr>
      <w:hyperlink w:anchor="_Toc25283" w:history="1">
        <w:r>
          <w:rPr>
            <w:rFonts w:ascii="仿宋" w:eastAsia="仿宋" w:hAnsi="仿宋" w:cs="仿宋" w:hint="eastAsia"/>
            <w:lang w:eastAsia="zh-CN"/>
          </w:rPr>
          <w:t>(二)、建设规模</w:t>
        </w:r>
        <w:r>
          <w:tab/>
        </w:r>
        <w:r>
          <w:fldChar w:fldCharType="begin"/>
        </w:r>
        <w:r>
          <w:instrText xml:space="preserve"> PAGEREF _Toc25283 \h </w:instrText>
        </w:r>
        <w:r>
          <w:fldChar w:fldCharType="separate"/>
        </w:r>
        <w:r>
          <w:t>19</w:t>
        </w:r>
        <w:r>
          <w:fldChar w:fldCharType="end"/>
        </w:r>
      </w:hyperlink>
    </w:p>
    <w:p>
      <w:pPr>
        <w:pStyle w:val="TOC1"/>
        <w:tabs>
          <w:tab w:val="right" w:leader="dot" w:pos="8306"/>
        </w:tabs>
      </w:pPr>
      <w:hyperlink w:anchor="_Toc14771" w:history="1">
        <w:r>
          <w:rPr>
            <w:rFonts w:ascii="仿宋" w:eastAsia="仿宋" w:hAnsi="仿宋" w:cs="仿宋" w:hint="eastAsia"/>
            <w:lang w:eastAsia="zh-CN"/>
          </w:rPr>
          <w:t>七、航空滤网钢丝项目环境影响分析</w:t>
        </w:r>
        <w:r>
          <w:tab/>
        </w:r>
        <w:r>
          <w:fldChar w:fldCharType="begin"/>
        </w:r>
        <w:r>
          <w:instrText xml:space="preserve"> PAGEREF _Toc14771 \h </w:instrText>
        </w:r>
        <w:r>
          <w:fldChar w:fldCharType="separate"/>
        </w:r>
        <w:r>
          <w:t>20</w:t>
        </w:r>
        <w:r>
          <w:fldChar w:fldCharType="end"/>
        </w:r>
      </w:hyperlink>
    </w:p>
    <w:p>
      <w:pPr>
        <w:pStyle w:val="TOC2"/>
        <w:tabs>
          <w:tab w:val="right" w:leader="dot" w:pos="8306"/>
        </w:tabs>
      </w:pPr>
      <w:hyperlink w:anchor="_Toc15903" w:history="1">
        <w:r>
          <w:rPr>
            <w:rFonts w:ascii="仿宋" w:eastAsia="仿宋" w:hAnsi="仿宋" w:cs="仿宋" w:hint="eastAsia"/>
            <w:lang w:eastAsia="zh-CN"/>
          </w:rPr>
          <w:t>(一)、建设区域环境质量现状</w:t>
        </w:r>
        <w:r>
          <w:tab/>
        </w:r>
        <w:r>
          <w:fldChar w:fldCharType="begin"/>
        </w:r>
        <w:r>
          <w:instrText xml:space="preserve"> PAGEREF _Toc15903 \h </w:instrText>
        </w:r>
        <w:r>
          <w:fldChar w:fldCharType="separate"/>
        </w:r>
        <w:r>
          <w:t>20</w:t>
        </w:r>
        <w:r>
          <w:fldChar w:fldCharType="end"/>
        </w:r>
      </w:hyperlink>
    </w:p>
    <w:p>
      <w:pPr>
        <w:pStyle w:val="TOC2"/>
        <w:tabs>
          <w:tab w:val="right" w:leader="dot" w:pos="8306"/>
        </w:tabs>
      </w:pPr>
      <w:hyperlink w:anchor="_Toc14035" w:history="1">
        <w:r>
          <w:rPr>
            <w:rFonts w:ascii="仿宋" w:eastAsia="仿宋" w:hAnsi="仿宋" w:cs="仿宋" w:hint="eastAsia"/>
            <w:lang w:eastAsia="zh-CN"/>
          </w:rPr>
          <w:t>(二)、建设期环境保护</w:t>
        </w:r>
        <w:r>
          <w:tab/>
        </w:r>
        <w:r>
          <w:fldChar w:fldCharType="begin"/>
        </w:r>
        <w:r>
          <w:instrText xml:space="preserve"> PAGEREF _Toc14035 \h </w:instrText>
        </w:r>
        <w:r>
          <w:fldChar w:fldCharType="separate"/>
        </w:r>
        <w:r>
          <w:t>21</w:t>
        </w:r>
        <w:r>
          <w:fldChar w:fldCharType="end"/>
        </w:r>
      </w:hyperlink>
    </w:p>
    <w:p>
      <w:pPr>
        <w:pStyle w:val="TOC2"/>
        <w:tabs>
          <w:tab w:val="right" w:leader="dot" w:pos="8306"/>
        </w:tabs>
      </w:pPr>
      <w:hyperlink w:anchor="_Toc5563" w:history="1">
        <w:r>
          <w:rPr>
            <w:rFonts w:ascii="仿宋" w:eastAsia="仿宋" w:hAnsi="仿宋" w:cs="仿宋" w:hint="eastAsia"/>
            <w:lang w:eastAsia="zh-CN"/>
          </w:rPr>
          <w:t>(三)、运营期环境保护</w:t>
        </w:r>
        <w:r>
          <w:tab/>
        </w:r>
        <w:r>
          <w:fldChar w:fldCharType="begin"/>
        </w:r>
        <w:r>
          <w:instrText xml:space="preserve"> PAGEREF _Toc5563 \h </w:instrText>
        </w:r>
        <w:r>
          <w:fldChar w:fldCharType="separate"/>
        </w:r>
        <w:r>
          <w:t>23</w:t>
        </w:r>
        <w:r>
          <w:fldChar w:fldCharType="end"/>
        </w:r>
      </w:hyperlink>
    </w:p>
    <w:p>
      <w:pPr>
        <w:pStyle w:val="TOC2"/>
        <w:tabs>
          <w:tab w:val="right" w:leader="dot" w:pos="8306"/>
        </w:tabs>
      </w:pPr>
      <w:hyperlink w:anchor="_Toc19757" w:history="1">
        <w:r>
          <w:rPr>
            <w:rFonts w:ascii="仿宋" w:eastAsia="仿宋" w:hAnsi="仿宋" w:cs="仿宋" w:hint="eastAsia"/>
            <w:lang w:eastAsia="zh-CN"/>
          </w:rPr>
          <w:t>(四)、航空滤网钢丝项目建设对区域经济的影响</w:t>
        </w:r>
        <w:r>
          <w:tab/>
        </w:r>
        <w:r>
          <w:fldChar w:fldCharType="begin"/>
        </w:r>
        <w:r>
          <w:instrText xml:space="preserve"> PAGEREF _Toc19757 \h </w:instrText>
        </w:r>
        <w:r>
          <w:fldChar w:fldCharType="separate"/>
        </w:r>
        <w:r>
          <w:t>24</w:t>
        </w:r>
        <w:r>
          <w:fldChar w:fldCharType="end"/>
        </w:r>
      </w:hyperlink>
    </w:p>
    <w:p>
      <w:pPr>
        <w:pStyle w:val="TOC2"/>
        <w:tabs>
          <w:tab w:val="right" w:leader="dot" w:pos="8306"/>
        </w:tabs>
      </w:pPr>
      <w:hyperlink w:anchor="_Toc23753" w:history="1">
        <w:r>
          <w:rPr>
            <w:rFonts w:ascii="仿宋" w:eastAsia="仿宋" w:hAnsi="仿宋" w:cs="仿宋" w:hint="eastAsia"/>
            <w:lang w:eastAsia="zh-CN"/>
          </w:rPr>
          <w:t>(五)、废弃物处理</w:t>
        </w:r>
        <w:r>
          <w:tab/>
        </w:r>
        <w:r>
          <w:fldChar w:fldCharType="begin"/>
        </w:r>
        <w:r>
          <w:instrText xml:space="preserve"> PAGEREF _Toc23753 \h </w:instrText>
        </w:r>
        <w:r>
          <w:fldChar w:fldCharType="separate"/>
        </w:r>
        <w:r>
          <w:t>26</w:t>
        </w:r>
        <w:r>
          <w:fldChar w:fldCharType="end"/>
        </w:r>
      </w:hyperlink>
    </w:p>
    <w:p>
      <w:pPr>
        <w:pStyle w:val="TOC2"/>
        <w:tabs>
          <w:tab w:val="right" w:leader="dot" w:pos="8306"/>
        </w:tabs>
      </w:pPr>
      <w:hyperlink w:anchor="_Toc13518" w:history="1">
        <w:r>
          <w:rPr>
            <w:rFonts w:ascii="仿宋" w:eastAsia="仿宋" w:hAnsi="仿宋" w:cs="仿宋" w:hint="eastAsia"/>
            <w:lang w:eastAsia="zh-CN"/>
          </w:rPr>
          <w:t>(六)、特殊环境影响分析</w:t>
        </w:r>
        <w:r>
          <w:tab/>
        </w:r>
        <w:r>
          <w:fldChar w:fldCharType="begin"/>
        </w:r>
        <w:r>
          <w:instrText xml:space="preserve"> PAGEREF _Toc13518 \h </w:instrText>
        </w:r>
        <w:r>
          <w:fldChar w:fldCharType="separate"/>
        </w:r>
        <w:r>
          <w:t>27</w:t>
        </w:r>
        <w:r>
          <w:fldChar w:fldCharType="end"/>
        </w:r>
      </w:hyperlink>
    </w:p>
    <w:p>
      <w:pPr>
        <w:pStyle w:val="TOC2"/>
        <w:tabs>
          <w:tab w:val="right" w:leader="dot" w:pos="8306"/>
        </w:tabs>
      </w:pPr>
      <w:hyperlink w:anchor="_Toc24101" w:history="1">
        <w:r>
          <w:rPr>
            <w:rFonts w:ascii="仿宋" w:eastAsia="仿宋" w:hAnsi="仿宋" w:cs="仿宋" w:hint="eastAsia"/>
            <w:lang w:eastAsia="zh-CN"/>
          </w:rPr>
          <w:t>(七)、清洁生产</w:t>
        </w:r>
        <w:r>
          <w:tab/>
        </w:r>
        <w:r>
          <w:fldChar w:fldCharType="begin"/>
        </w:r>
        <w:r>
          <w:instrText xml:space="preserve"> PAGEREF _Toc24101 \h </w:instrText>
        </w:r>
        <w:r>
          <w:fldChar w:fldCharType="separate"/>
        </w:r>
        <w:r>
          <w:t>28</w:t>
        </w:r>
        <w:r>
          <w:fldChar w:fldCharType="end"/>
        </w:r>
      </w:hyperlink>
    </w:p>
    <w:p>
      <w:pPr>
        <w:pStyle w:val="TOC2"/>
        <w:tabs>
          <w:tab w:val="right" w:leader="dot" w:pos="8306"/>
        </w:tabs>
      </w:pPr>
      <w:hyperlink w:anchor="_Toc15389" w:history="1">
        <w:r>
          <w:rPr>
            <w:rFonts w:ascii="仿宋" w:eastAsia="仿宋" w:hAnsi="仿宋" w:cs="仿宋" w:hint="eastAsia"/>
            <w:lang w:eastAsia="zh-CN"/>
          </w:rPr>
          <w:t>(八)、环境保护综合评价</w:t>
        </w:r>
        <w:r>
          <w:tab/>
        </w:r>
        <w:r>
          <w:fldChar w:fldCharType="begin"/>
        </w:r>
        <w:r>
          <w:instrText xml:space="preserve"> PAGEREF _Toc15389 \h </w:instrText>
        </w:r>
        <w:r>
          <w:fldChar w:fldCharType="separate"/>
        </w:r>
        <w:r>
          <w:t>29</w:t>
        </w:r>
        <w:r>
          <w:fldChar w:fldCharType="end"/>
        </w:r>
      </w:hyperlink>
    </w:p>
    <w:p>
      <w:pPr>
        <w:pStyle w:val="TOC1"/>
        <w:tabs>
          <w:tab w:val="right" w:leader="dot" w:pos="8306"/>
        </w:tabs>
      </w:pPr>
      <w:hyperlink w:anchor="_Toc2475" w:history="1">
        <w:r>
          <w:rPr>
            <w:rFonts w:ascii="仿宋" w:eastAsia="仿宋" w:hAnsi="仿宋" w:cs="仿宋" w:hint="eastAsia"/>
            <w:lang w:eastAsia="zh-CN"/>
          </w:rPr>
          <w:t>八、航空滤网钢丝项目创新与研发</w:t>
        </w:r>
        <w:r>
          <w:tab/>
        </w:r>
        <w:r>
          <w:fldChar w:fldCharType="begin"/>
        </w:r>
        <w:r>
          <w:instrText xml:space="preserve"> PAGEREF _Toc2475 \h </w:instrText>
        </w:r>
        <w:r>
          <w:fldChar w:fldCharType="separate"/>
        </w:r>
        <w:r>
          <w:t>31</w:t>
        </w:r>
        <w:r>
          <w:fldChar w:fldCharType="end"/>
        </w:r>
      </w:hyperlink>
    </w:p>
    <w:p>
      <w:pPr>
        <w:pStyle w:val="TOC2"/>
        <w:tabs>
          <w:tab w:val="right" w:leader="dot" w:pos="8306"/>
        </w:tabs>
      </w:pPr>
      <w:hyperlink w:anchor="_Toc19026" w:history="1">
        <w:r>
          <w:rPr>
            <w:rFonts w:ascii="仿宋" w:eastAsia="仿宋" w:hAnsi="仿宋" w:cs="仿宋" w:hint="eastAsia"/>
            <w:lang w:eastAsia="zh-CN"/>
          </w:rPr>
          <w:t>(一)、创新策略与方向</w:t>
        </w:r>
        <w:r>
          <w:tab/>
        </w:r>
        <w:r>
          <w:fldChar w:fldCharType="begin"/>
        </w:r>
        <w:r>
          <w:instrText xml:space="preserve"> PAGEREF _Toc19026 \h </w:instrText>
        </w:r>
        <w:r>
          <w:fldChar w:fldCharType="separate"/>
        </w:r>
        <w:r>
          <w:t>31</w:t>
        </w:r>
        <w:r>
          <w:fldChar w:fldCharType="end"/>
        </w:r>
      </w:hyperlink>
    </w:p>
    <w:p>
      <w:pPr>
        <w:pStyle w:val="TOC2"/>
        <w:tabs>
          <w:tab w:val="right" w:leader="dot" w:pos="8306"/>
        </w:tabs>
      </w:pPr>
      <w:hyperlink w:anchor="_Toc11603" w:history="1">
        <w:r>
          <w:rPr>
            <w:rFonts w:ascii="仿宋" w:eastAsia="仿宋" w:hAnsi="仿宋" w:cs="仿宋" w:hint="eastAsia"/>
            <w:lang w:eastAsia="zh-CN"/>
          </w:rPr>
          <w:t>(二)、研发规划与投入</w:t>
        </w:r>
        <w:r>
          <w:tab/>
        </w:r>
        <w:r>
          <w:fldChar w:fldCharType="begin"/>
        </w:r>
        <w:r>
          <w:instrText xml:space="preserve"> PAGEREF _Toc11603 \h </w:instrText>
        </w:r>
        <w:r>
          <w:fldChar w:fldCharType="separate"/>
        </w:r>
        <w:r>
          <w:t>32</w:t>
        </w:r>
        <w:r>
          <w:fldChar w:fldCharType="end"/>
        </w:r>
      </w:hyperlink>
    </w:p>
    <w:p>
      <w:pPr>
        <w:pStyle w:val="TOC1"/>
        <w:tabs>
          <w:tab w:val="right" w:leader="dot" w:pos="8306"/>
        </w:tabs>
      </w:pPr>
      <w:hyperlink w:anchor="_Toc29343" w:history="1">
        <w:r>
          <w:rPr>
            <w:rFonts w:ascii="仿宋" w:eastAsia="仿宋" w:hAnsi="仿宋" w:cs="仿宋" w:hint="eastAsia"/>
            <w:lang w:eastAsia="zh-CN"/>
          </w:rPr>
          <w:t>九、航空滤网钢丝项目风险管理</w:t>
        </w:r>
        <w:r>
          <w:tab/>
        </w:r>
        <w:r>
          <w:fldChar w:fldCharType="begin"/>
        </w:r>
        <w:r>
          <w:instrText xml:space="preserve"> PAGEREF _Toc29343 \h </w:instrText>
        </w:r>
        <w:r>
          <w:fldChar w:fldCharType="separate"/>
        </w:r>
        <w:r>
          <w:t>34</w:t>
        </w:r>
        <w:r>
          <w:fldChar w:fldCharType="end"/>
        </w:r>
      </w:hyperlink>
    </w:p>
    <w:p>
      <w:pPr>
        <w:pStyle w:val="TOC2"/>
        <w:tabs>
          <w:tab w:val="right" w:leader="dot" w:pos="8306"/>
        </w:tabs>
      </w:pPr>
      <w:hyperlink w:anchor="_Toc62" w:history="1">
        <w:r>
          <w:rPr>
            <w:rFonts w:ascii="仿宋" w:eastAsia="仿宋" w:hAnsi="仿宋" w:cs="仿宋" w:hint="eastAsia"/>
            <w:lang w:eastAsia="zh-CN"/>
          </w:rPr>
          <w:t>(一)、风险识别与评估</w:t>
        </w:r>
        <w:r>
          <w:tab/>
        </w:r>
        <w:r>
          <w:fldChar w:fldCharType="begin"/>
        </w:r>
        <w:r>
          <w:instrText xml:space="preserve"> PAGEREF _Toc62 \h </w:instrText>
        </w:r>
        <w:r>
          <w:fldChar w:fldCharType="separate"/>
        </w:r>
        <w:r>
          <w:t>34</w:t>
        </w:r>
        <w:r>
          <w:fldChar w:fldCharType="end"/>
        </w:r>
      </w:hyperlink>
    </w:p>
    <w:p>
      <w:pPr>
        <w:pStyle w:val="TOC2"/>
        <w:tabs>
          <w:tab w:val="right" w:leader="dot" w:pos="8306"/>
        </w:tabs>
      </w:pPr>
      <w:hyperlink w:anchor="_Toc1420" w:history="1">
        <w:r>
          <w:rPr>
            <w:rFonts w:ascii="仿宋" w:eastAsia="仿宋" w:hAnsi="仿宋" w:cs="仿宋" w:hint="eastAsia"/>
            <w:lang w:eastAsia="zh-CN"/>
          </w:rPr>
          <w:t>(二)、风险应对策略</w:t>
        </w:r>
        <w:r>
          <w:tab/>
        </w:r>
        <w:r>
          <w:fldChar w:fldCharType="begin"/>
        </w:r>
        <w:r>
          <w:instrText xml:space="preserve"> PAGEREF _Toc1420 \h </w:instrText>
        </w:r>
        <w:r>
          <w:fldChar w:fldCharType="separate"/>
        </w:r>
        <w:r>
          <w:t>35</w:t>
        </w:r>
        <w:r>
          <w:fldChar w:fldCharType="end"/>
        </w:r>
      </w:hyperlink>
    </w:p>
    <w:p>
      <w:pPr>
        <w:pStyle w:val="TOC2"/>
        <w:tabs>
          <w:tab w:val="right" w:leader="dot" w:pos="8306"/>
        </w:tabs>
      </w:pPr>
      <w:hyperlink w:anchor="_Toc22291" w:history="1">
        <w:r>
          <w:rPr>
            <w:rFonts w:ascii="仿宋" w:eastAsia="仿宋" w:hAnsi="仿宋" w:cs="仿宋" w:hint="eastAsia"/>
            <w:lang w:eastAsia="zh-CN"/>
          </w:rPr>
          <w:t>(三)、风险监控与控制</w:t>
        </w:r>
        <w:r>
          <w:tab/>
        </w:r>
        <w:r>
          <w:fldChar w:fldCharType="begin"/>
        </w:r>
        <w:r>
          <w:instrText xml:space="preserve"> PAGEREF _Toc22291 \h </w:instrText>
        </w:r>
        <w:r>
          <w:fldChar w:fldCharType="separate"/>
        </w:r>
        <w:r>
          <w:t>37</w:t>
        </w:r>
        <w:r>
          <w:fldChar w:fldCharType="end"/>
        </w:r>
      </w:hyperlink>
    </w:p>
    <w:p>
      <w:pPr>
        <w:pStyle w:val="TOC1"/>
        <w:tabs>
          <w:tab w:val="right" w:leader="dot" w:pos="8306"/>
        </w:tabs>
      </w:pPr>
      <w:hyperlink w:anchor="_Toc14939" w:history="1">
        <w:r>
          <w:rPr>
            <w:rFonts w:ascii="仿宋" w:eastAsia="仿宋" w:hAnsi="仿宋" w:cs="仿宋" w:hint="eastAsia"/>
            <w:lang w:eastAsia="zh-CN"/>
          </w:rPr>
          <w:t>十、航空滤网钢丝项目技术管理</w:t>
        </w:r>
        <w:r>
          <w:tab/>
        </w:r>
        <w:r>
          <w:fldChar w:fldCharType="begin"/>
        </w:r>
        <w:r>
          <w:instrText xml:space="preserve"> PAGEREF _Toc14939 \h </w:instrText>
        </w:r>
        <w:r>
          <w:fldChar w:fldCharType="separate"/>
        </w:r>
        <w:r>
          <w:t>38</w:t>
        </w:r>
        <w:r>
          <w:fldChar w:fldCharType="end"/>
        </w:r>
      </w:hyperlink>
    </w:p>
    <w:p>
      <w:pPr>
        <w:pStyle w:val="TOC2"/>
        <w:tabs>
          <w:tab w:val="right" w:leader="dot" w:pos="8306"/>
        </w:tabs>
      </w:pPr>
      <w:hyperlink w:anchor="_Toc21598" w:history="1">
        <w:r>
          <w:rPr>
            <w:rFonts w:ascii="仿宋" w:eastAsia="仿宋" w:hAnsi="仿宋" w:cs="仿宋" w:hint="eastAsia"/>
            <w:lang w:eastAsia="zh-CN"/>
          </w:rPr>
          <w:t>(一)、技术方案选用方向</w:t>
        </w:r>
        <w:r>
          <w:tab/>
        </w:r>
        <w:r>
          <w:fldChar w:fldCharType="begin"/>
        </w:r>
        <w:r>
          <w:instrText xml:space="preserve"> PAGEREF _Toc21598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57" w:history="1">
        <w:r>
          <w:rPr>
            <w:rFonts w:ascii="仿宋" w:eastAsia="仿宋" w:hAnsi="仿宋" w:cs="仿宋" w:hint="eastAsia"/>
            <w:lang w:eastAsia="zh-CN"/>
          </w:rPr>
          <w:t>(二)、工艺技术方案选用原则</w:t>
        </w:r>
        <w:r>
          <w:tab/>
        </w:r>
        <w:r>
          <w:fldChar w:fldCharType="begin"/>
        </w:r>
        <w:r>
          <w:instrText xml:space="preserve"> PAGEREF _Toc6257 \h </w:instrText>
        </w:r>
        <w:r>
          <w:fldChar w:fldCharType="separate"/>
        </w:r>
        <w:r>
          <w:t>40</w:t>
        </w:r>
        <w:r>
          <w:fldChar w:fldCharType="end"/>
        </w:r>
      </w:hyperlink>
    </w:p>
    <w:p>
      <w:pPr>
        <w:pStyle w:val="TOC2"/>
        <w:tabs>
          <w:tab w:val="right" w:leader="dot" w:pos="8306"/>
        </w:tabs>
      </w:pPr>
      <w:hyperlink w:anchor="_Toc15571" w:history="1">
        <w:r>
          <w:rPr>
            <w:rFonts w:ascii="仿宋" w:eastAsia="仿宋" w:hAnsi="仿宋" w:cs="仿宋" w:hint="eastAsia"/>
            <w:lang w:eastAsia="zh-CN"/>
          </w:rPr>
          <w:t>(三)、工艺技术方案要求</w:t>
        </w:r>
        <w:r>
          <w:tab/>
        </w:r>
        <w:r>
          <w:fldChar w:fldCharType="begin"/>
        </w:r>
        <w:r>
          <w:instrText xml:space="preserve"> PAGEREF _Toc15571 \h </w:instrText>
        </w:r>
        <w:r>
          <w:fldChar w:fldCharType="separate"/>
        </w:r>
        <w:r>
          <w:t>42</w:t>
        </w:r>
        <w:r>
          <w:fldChar w:fldCharType="end"/>
        </w:r>
      </w:hyperlink>
    </w:p>
    <w:p>
      <w:pPr>
        <w:pStyle w:val="TOC1"/>
        <w:tabs>
          <w:tab w:val="right" w:leader="dot" w:pos="8306"/>
        </w:tabs>
      </w:pPr>
      <w:hyperlink w:anchor="_Toc18706" w:history="1">
        <w:r>
          <w:rPr>
            <w:rFonts w:ascii="仿宋" w:eastAsia="仿宋" w:hAnsi="仿宋" w:cs="仿宋" w:hint="eastAsia"/>
            <w:lang w:eastAsia="zh-CN"/>
          </w:rPr>
          <w:t>十一、航空滤网钢丝项目经营效益</w:t>
        </w:r>
        <w:r>
          <w:tab/>
        </w:r>
        <w:r>
          <w:fldChar w:fldCharType="begin"/>
        </w:r>
        <w:r>
          <w:instrText xml:space="preserve"> PAGEREF _Toc18706 \h </w:instrText>
        </w:r>
        <w:r>
          <w:fldChar w:fldCharType="separate"/>
        </w:r>
        <w:r>
          <w:t>44</w:t>
        </w:r>
        <w:r>
          <w:fldChar w:fldCharType="end"/>
        </w:r>
      </w:hyperlink>
    </w:p>
    <w:p>
      <w:pPr>
        <w:pStyle w:val="TOC2"/>
        <w:tabs>
          <w:tab w:val="right" w:leader="dot" w:pos="8306"/>
        </w:tabs>
      </w:pPr>
      <w:hyperlink w:anchor="_Toc5782" w:history="1">
        <w:r>
          <w:rPr>
            <w:rFonts w:ascii="仿宋" w:eastAsia="仿宋" w:hAnsi="仿宋" w:cs="仿宋" w:hint="eastAsia"/>
            <w:lang w:eastAsia="zh-CN"/>
          </w:rPr>
          <w:t>(一)、经济评价财务测算</w:t>
        </w:r>
        <w:r>
          <w:tab/>
        </w:r>
        <w:r>
          <w:fldChar w:fldCharType="begin"/>
        </w:r>
        <w:r>
          <w:instrText xml:space="preserve"> PAGEREF _Toc5782 \h </w:instrText>
        </w:r>
        <w:r>
          <w:fldChar w:fldCharType="separate"/>
        </w:r>
        <w:r>
          <w:t>44</w:t>
        </w:r>
        <w:r>
          <w:fldChar w:fldCharType="end"/>
        </w:r>
      </w:hyperlink>
    </w:p>
    <w:p>
      <w:pPr>
        <w:pStyle w:val="TOC2"/>
        <w:tabs>
          <w:tab w:val="right" w:leader="dot" w:pos="8306"/>
        </w:tabs>
      </w:pPr>
      <w:hyperlink w:anchor="_Toc31732" w:history="1">
        <w:r>
          <w:rPr>
            <w:rFonts w:ascii="仿宋" w:eastAsia="仿宋" w:hAnsi="仿宋" w:cs="仿宋" w:hint="eastAsia"/>
            <w:lang w:eastAsia="zh-CN"/>
          </w:rPr>
          <w:t>(二)、航空滤网钢丝项目盈利能力分析</w:t>
        </w:r>
        <w:r>
          <w:tab/>
        </w:r>
        <w:r>
          <w:fldChar w:fldCharType="begin"/>
        </w:r>
        <w:r>
          <w:instrText xml:space="preserve"> PAGEREF _Toc31732 \h </w:instrText>
        </w:r>
        <w:r>
          <w:fldChar w:fldCharType="separate"/>
        </w:r>
        <w:r>
          <w:t>45</w:t>
        </w:r>
        <w:r>
          <w:fldChar w:fldCharType="end"/>
        </w:r>
      </w:hyperlink>
    </w:p>
    <w:p>
      <w:pPr>
        <w:pStyle w:val="TOC1"/>
        <w:tabs>
          <w:tab w:val="right" w:leader="dot" w:pos="8306"/>
        </w:tabs>
      </w:pPr>
      <w:hyperlink w:anchor="_Toc13320" w:history="1">
        <w:r>
          <w:rPr>
            <w:rFonts w:ascii="仿宋" w:eastAsia="仿宋" w:hAnsi="仿宋" w:cs="仿宋" w:hint="eastAsia"/>
            <w:lang w:eastAsia="zh-CN"/>
          </w:rPr>
          <w:t>十二、生产安全保护</w:t>
        </w:r>
        <w:r>
          <w:tab/>
        </w:r>
        <w:r>
          <w:fldChar w:fldCharType="begin"/>
        </w:r>
        <w:r>
          <w:instrText xml:space="preserve"> PAGEREF _Toc13320 \h </w:instrText>
        </w:r>
        <w:r>
          <w:fldChar w:fldCharType="separate"/>
        </w:r>
        <w:r>
          <w:t>46</w:t>
        </w:r>
        <w:r>
          <w:fldChar w:fldCharType="end"/>
        </w:r>
      </w:hyperlink>
    </w:p>
    <w:p>
      <w:pPr>
        <w:pStyle w:val="TOC2"/>
        <w:tabs>
          <w:tab w:val="right" w:leader="dot" w:pos="8306"/>
        </w:tabs>
      </w:pPr>
      <w:hyperlink w:anchor="_Toc7542" w:history="1">
        <w:r>
          <w:rPr>
            <w:rFonts w:ascii="仿宋" w:eastAsia="仿宋" w:hAnsi="仿宋" w:cs="仿宋" w:hint="eastAsia"/>
            <w:lang w:eastAsia="zh-CN"/>
          </w:rPr>
          <w:t>(一)、消防安全</w:t>
        </w:r>
        <w:r>
          <w:tab/>
        </w:r>
        <w:r>
          <w:fldChar w:fldCharType="begin"/>
        </w:r>
        <w:r>
          <w:instrText xml:space="preserve"> PAGEREF _Toc7542 \h </w:instrText>
        </w:r>
        <w:r>
          <w:fldChar w:fldCharType="separate"/>
        </w:r>
        <w:r>
          <w:t>46</w:t>
        </w:r>
        <w:r>
          <w:fldChar w:fldCharType="end"/>
        </w:r>
      </w:hyperlink>
    </w:p>
    <w:p>
      <w:pPr>
        <w:pStyle w:val="TOC2"/>
        <w:tabs>
          <w:tab w:val="right" w:leader="dot" w:pos="8306"/>
        </w:tabs>
      </w:pPr>
      <w:hyperlink w:anchor="_Toc3486" w:history="1">
        <w:r>
          <w:rPr>
            <w:rFonts w:ascii="仿宋" w:eastAsia="仿宋" w:hAnsi="仿宋" w:cs="仿宋" w:hint="eastAsia"/>
            <w:lang w:eastAsia="zh-CN"/>
          </w:rPr>
          <w:t>(二)、防火防爆总图布置措施</w:t>
        </w:r>
        <w:r>
          <w:tab/>
        </w:r>
        <w:r>
          <w:fldChar w:fldCharType="begin"/>
        </w:r>
        <w:r>
          <w:instrText xml:space="preserve"> PAGEREF _Toc3486 \h </w:instrText>
        </w:r>
        <w:r>
          <w:fldChar w:fldCharType="separate"/>
        </w:r>
        <w:r>
          <w:t>48</w:t>
        </w:r>
        <w:r>
          <w:fldChar w:fldCharType="end"/>
        </w:r>
      </w:hyperlink>
    </w:p>
    <w:p>
      <w:pPr>
        <w:pStyle w:val="TOC2"/>
        <w:tabs>
          <w:tab w:val="right" w:leader="dot" w:pos="8306"/>
        </w:tabs>
      </w:pPr>
      <w:hyperlink w:anchor="_Toc21372" w:history="1">
        <w:r>
          <w:rPr>
            <w:rFonts w:ascii="仿宋" w:eastAsia="仿宋" w:hAnsi="仿宋" w:cs="仿宋" w:hint="eastAsia"/>
            <w:lang w:eastAsia="zh-CN"/>
          </w:rPr>
          <w:t>(三)、自然灾害防范措施</w:t>
        </w:r>
        <w:r>
          <w:tab/>
        </w:r>
        <w:r>
          <w:fldChar w:fldCharType="begin"/>
        </w:r>
        <w:r>
          <w:instrText xml:space="preserve"> PAGEREF _Toc21372 \h </w:instrText>
        </w:r>
        <w:r>
          <w:fldChar w:fldCharType="separate"/>
        </w:r>
        <w:r>
          <w:t>48</w:t>
        </w:r>
        <w:r>
          <w:fldChar w:fldCharType="end"/>
        </w:r>
      </w:hyperlink>
    </w:p>
    <w:p>
      <w:pPr>
        <w:pStyle w:val="TOC2"/>
        <w:tabs>
          <w:tab w:val="right" w:leader="dot" w:pos="8306"/>
        </w:tabs>
      </w:pPr>
      <w:hyperlink w:anchor="_Toc11216" w:history="1">
        <w:r>
          <w:rPr>
            <w:rFonts w:ascii="仿宋" w:eastAsia="仿宋" w:hAnsi="仿宋" w:cs="仿宋" w:hint="eastAsia"/>
            <w:lang w:eastAsia="zh-CN"/>
          </w:rPr>
          <w:t>(四)、安全色及安全标志使用要求</w:t>
        </w:r>
        <w:r>
          <w:tab/>
        </w:r>
        <w:r>
          <w:fldChar w:fldCharType="begin"/>
        </w:r>
        <w:r>
          <w:instrText xml:space="preserve"> PAGEREF _Toc11216 \h </w:instrText>
        </w:r>
        <w:r>
          <w:fldChar w:fldCharType="separate"/>
        </w:r>
        <w:r>
          <w:t>49</w:t>
        </w:r>
        <w:r>
          <w:fldChar w:fldCharType="end"/>
        </w:r>
      </w:hyperlink>
    </w:p>
    <w:p>
      <w:pPr>
        <w:pStyle w:val="TOC2"/>
        <w:tabs>
          <w:tab w:val="right" w:leader="dot" w:pos="8306"/>
        </w:tabs>
      </w:pPr>
      <w:hyperlink w:anchor="_Toc7743" w:history="1">
        <w:r>
          <w:rPr>
            <w:rFonts w:ascii="仿宋" w:eastAsia="仿宋" w:hAnsi="仿宋" w:cs="仿宋" w:hint="eastAsia"/>
            <w:lang w:eastAsia="zh-CN"/>
          </w:rPr>
          <w:t>(五)、防尘防毒措施</w:t>
        </w:r>
        <w:r>
          <w:tab/>
        </w:r>
        <w:r>
          <w:fldChar w:fldCharType="begin"/>
        </w:r>
        <w:r>
          <w:instrText xml:space="preserve"> PAGEREF _Toc7743 \h </w:instrText>
        </w:r>
        <w:r>
          <w:fldChar w:fldCharType="separate"/>
        </w:r>
        <w:r>
          <w:t>50</w:t>
        </w:r>
        <w:r>
          <w:fldChar w:fldCharType="end"/>
        </w:r>
      </w:hyperlink>
    </w:p>
    <w:p>
      <w:pPr>
        <w:pStyle w:val="TOC2"/>
        <w:tabs>
          <w:tab w:val="right" w:leader="dot" w:pos="8306"/>
        </w:tabs>
      </w:pPr>
      <w:hyperlink w:anchor="_Toc10530" w:history="1">
        <w:r>
          <w:rPr>
            <w:rFonts w:ascii="仿宋" w:eastAsia="仿宋" w:hAnsi="仿宋" w:cs="仿宋" w:hint="eastAsia"/>
            <w:lang w:eastAsia="zh-CN"/>
          </w:rPr>
          <w:t>(六)、防静电、触电防护及防雷措施</w:t>
        </w:r>
        <w:r>
          <w:tab/>
        </w:r>
        <w:r>
          <w:fldChar w:fldCharType="begin"/>
        </w:r>
        <w:r>
          <w:instrText xml:space="preserve"> PAGEREF _Toc10530 \h </w:instrText>
        </w:r>
        <w:r>
          <w:fldChar w:fldCharType="separate"/>
        </w:r>
        <w:r>
          <w:t>51</w:t>
        </w:r>
        <w:r>
          <w:fldChar w:fldCharType="end"/>
        </w:r>
      </w:hyperlink>
    </w:p>
    <w:p>
      <w:pPr>
        <w:pStyle w:val="TOC2"/>
        <w:tabs>
          <w:tab w:val="right" w:leader="dot" w:pos="8306"/>
        </w:tabs>
      </w:pPr>
      <w:hyperlink w:anchor="_Toc9365" w:history="1">
        <w:r>
          <w:rPr>
            <w:rFonts w:ascii="仿宋" w:eastAsia="仿宋" w:hAnsi="仿宋" w:cs="仿宋" w:hint="eastAsia"/>
            <w:lang w:eastAsia="zh-CN"/>
          </w:rPr>
          <w:t>(七)、机械设备安全保障措施</w:t>
        </w:r>
        <w:r>
          <w:tab/>
        </w:r>
        <w:r>
          <w:fldChar w:fldCharType="begin"/>
        </w:r>
        <w:r>
          <w:instrText xml:space="preserve"> PAGEREF _Toc9365 \h </w:instrText>
        </w:r>
        <w:r>
          <w:fldChar w:fldCharType="separate"/>
        </w:r>
        <w:r>
          <w:t>53</w:t>
        </w:r>
        <w:r>
          <w:fldChar w:fldCharType="end"/>
        </w:r>
      </w:hyperlink>
    </w:p>
    <w:p>
      <w:pPr>
        <w:pStyle w:val="TOC1"/>
        <w:tabs>
          <w:tab w:val="right" w:leader="dot" w:pos="8306"/>
        </w:tabs>
      </w:pPr>
      <w:hyperlink w:anchor="_Toc21973" w:history="1">
        <w:r>
          <w:rPr>
            <w:rFonts w:ascii="仿宋" w:eastAsia="仿宋" w:hAnsi="仿宋" w:cs="仿宋" w:hint="eastAsia"/>
            <w:lang w:eastAsia="zh-CN"/>
          </w:rPr>
          <w:t>十三、营销与推广策略</w:t>
        </w:r>
        <w:r>
          <w:tab/>
        </w:r>
        <w:r>
          <w:fldChar w:fldCharType="begin"/>
        </w:r>
        <w:r>
          <w:instrText xml:space="preserve"> PAGEREF _Toc21973 \h </w:instrText>
        </w:r>
        <w:r>
          <w:fldChar w:fldCharType="separate"/>
        </w:r>
        <w:r>
          <w:t>54</w:t>
        </w:r>
        <w:r>
          <w:fldChar w:fldCharType="end"/>
        </w:r>
      </w:hyperlink>
    </w:p>
    <w:p>
      <w:pPr>
        <w:pStyle w:val="TOC2"/>
        <w:tabs>
          <w:tab w:val="right" w:leader="dot" w:pos="8306"/>
        </w:tabs>
      </w:pPr>
      <w:hyperlink w:anchor="_Toc12155" w:history="1">
        <w:r>
          <w:rPr>
            <w:rFonts w:ascii="仿宋" w:eastAsia="仿宋" w:hAnsi="仿宋" w:cs="仿宋" w:hint="eastAsia"/>
            <w:lang w:eastAsia="zh-CN"/>
          </w:rPr>
          <w:t>(一)、产品/服务定位与特点</w:t>
        </w:r>
        <w:r>
          <w:tab/>
        </w:r>
        <w:r>
          <w:fldChar w:fldCharType="begin"/>
        </w:r>
        <w:r>
          <w:instrText xml:space="preserve"> PAGEREF _Toc12155 \h </w:instrText>
        </w:r>
        <w:r>
          <w:fldChar w:fldCharType="separate"/>
        </w:r>
        <w:r>
          <w:t>54</w:t>
        </w:r>
        <w:r>
          <w:fldChar w:fldCharType="end"/>
        </w:r>
      </w:hyperlink>
    </w:p>
    <w:p>
      <w:pPr>
        <w:pStyle w:val="TOC2"/>
        <w:tabs>
          <w:tab w:val="right" w:leader="dot" w:pos="8306"/>
        </w:tabs>
      </w:pPr>
      <w:hyperlink w:anchor="_Toc4549" w:history="1">
        <w:r>
          <w:rPr>
            <w:rFonts w:ascii="仿宋" w:eastAsia="仿宋" w:hAnsi="仿宋" w:cs="仿宋" w:hint="eastAsia"/>
            <w:lang w:eastAsia="zh-CN"/>
          </w:rPr>
          <w:t>(二)、市场定位与竞争分析</w:t>
        </w:r>
        <w:r>
          <w:tab/>
        </w:r>
        <w:r>
          <w:fldChar w:fldCharType="begin"/>
        </w:r>
        <w:r>
          <w:instrText xml:space="preserve"> PAGEREF _Toc4549 \h </w:instrText>
        </w:r>
        <w:r>
          <w:fldChar w:fldCharType="separate"/>
        </w:r>
        <w:r>
          <w:t>55</w:t>
        </w:r>
        <w:r>
          <w:fldChar w:fldCharType="end"/>
        </w:r>
      </w:hyperlink>
    </w:p>
    <w:p>
      <w:pPr>
        <w:pStyle w:val="TOC2"/>
        <w:tabs>
          <w:tab w:val="right" w:leader="dot" w:pos="8306"/>
        </w:tabs>
      </w:pPr>
      <w:hyperlink w:anchor="_Toc14053" w:history="1">
        <w:r>
          <w:rPr>
            <w:rFonts w:ascii="仿宋" w:eastAsia="仿宋" w:hAnsi="仿宋" w:cs="仿宋" w:hint="eastAsia"/>
            <w:lang w:eastAsia="zh-CN"/>
          </w:rPr>
          <w:t>(三)、营销渠道与策略</w:t>
        </w:r>
        <w:r>
          <w:tab/>
        </w:r>
        <w:r>
          <w:fldChar w:fldCharType="begin"/>
        </w:r>
        <w:r>
          <w:instrText xml:space="preserve"> PAGEREF _Toc14053 \h </w:instrText>
        </w:r>
        <w:r>
          <w:fldChar w:fldCharType="separate"/>
        </w:r>
        <w:r>
          <w:t>57</w:t>
        </w:r>
        <w:r>
          <w:fldChar w:fldCharType="end"/>
        </w:r>
      </w:hyperlink>
    </w:p>
    <w:p>
      <w:pPr>
        <w:pStyle w:val="TOC2"/>
        <w:tabs>
          <w:tab w:val="right" w:leader="dot" w:pos="8306"/>
        </w:tabs>
      </w:pPr>
      <w:hyperlink w:anchor="_Toc22133" w:history="1">
        <w:r>
          <w:rPr>
            <w:rFonts w:ascii="仿宋" w:eastAsia="仿宋" w:hAnsi="仿宋" w:cs="仿宋" w:hint="eastAsia"/>
            <w:lang w:eastAsia="zh-CN"/>
          </w:rPr>
          <w:t>(四)、推广与宣传活动</w:t>
        </w:r>
        <w:r>
          <w:tab/>
        </w:r>
        <w:r>
          <w:fldChar w:fldCharType="begin"/>
        </w:r>
        <w:r>
          <w:instrText xml:space="preserve"> PAGEREF _Toc22133 \h </w:instrText>
        </w:r>
        <w:r>
          <w:fldChar w:fldCharType="separate"/>
        </w:r>
        <w:r>
          <w:t>58</w:t>
        </w:r>
        <w:r>
          <w:fldChar w:fldCharType="end"/>
        </w:r>
      </w:hyperlink>
    </w:p>
    <w:p>
      <w:pPr>
        <w:pStyle w:val="TOC1"/>
        <w:tabs>
          <w:tab w:val="right" w:leader="dot" w:pos="8306"/>
        </w:tabs>
      </w:pPr>
      <w:hyperlink w:anchor="_Toc12837" w:history="1">
        <w:r>
          <w:rPr>
            <w:rFonts w:ascii="仿宋" w:eastAsia="仿宋" w:hAnsi="仿宋" w:cs="仿宋" w:hint="eastAsia"/>
            <w:lang w:eastAsia="zh-CN"/>
          </w:rPr>
          <w:t>十四、航空滤网钢丝项目工程方案分析</w:t>
        </w:r>
        <w:r>
          <w:tab/>
        </w:r>
        <w:r>
          <w:fldChar w:fldCharType="begin"/>
        </w:r>
        <w:r>
          <w:instrText xml:space="preserve"> PAGEREF _Toc12837 \h </w:instrText>
        </w:r>
        <w:r>
          <w:fldChar w:fldCharType="separate"/>
        </w:r>
        <w:r>
          <w:t>63</w:t>
        </w:r>
        <w:r>
          <w:fldChar w:fldCharType="end"/>
        </w:r>
      </w:hyperlink>
    </w:p>
    <w:p>
      <w:pPr>
        <w:pStyle w:val="TOC2"/>
        <w:tabs>
          <w:tab w:val="right" w:leader="dot" w:pos="8306"/>
        </w:tabs>
      </w:pPr>
      <w:hyperlink w:anchor="_Toc31334" w:history="1">
        <w:r>
          <w:rPr>
            <w:rFonts w:ascii="仿宋" w:eastAsia="仿宋" w:hAnsi="仿宋" w:cs="仿宋" w:hint="eastAsia"/>
            <w:lang w:eastAsia="zh-CN"/>
          </w:rPr>
          <w:t>(一)、建筑工程设计原则</w:t>
        </w:r>
        <w:r>
          <w:tab/>
        </w:r>
        <w:r>
          <w:fldChar w:fldCharType="begin"/>
        </w:r>
        <w:r>
          <w:instrText xml:space="preserve"> PAGEREF _Toc31334 \h </w:instrText>
        </w:r>
        <w:r>
          <w:fldChar w:fldCharType="separate"/>
        </w:r>
        <w:r>
          <w:t>63</w:t>
        </w:r>
        <w:r>
          <w:fldChar w:fldCharType="end"/>
        </w:r>
      </w:hyperlink>
    </w:p>
    <w:p>
      <w:pPr>
        <w:pStyle w:val="TOC2"/>
        <w:tabs>
          <w:tab w:val="right" w:leader="dot" w:pos="8306"/>
        </w:tabs>
      </w:pPr>
      <w:hyperlink w:anchor="_Toc12387" w:history="1">
        <w:r>
          <w:rPr>
            <w:rFonts w:ascii="仿宋" w:eastAsia="仿宋" w:hAnsi="仿宋" w:cs="仿宋" w:hint="eastAsia"/>
            <w:lang w:eastAsia="zh-CN"/>
          </w:rPr>
          <w:t>(二)、土建工程建设指标</w:t>
        </w:r>
        <w:r>
          <w:tab/>
        </w:r>
        <w:r>
          <w:fldChar w:fldCharType="begin"/>
        </w:r>
        <w:r>
          <w:instrText xml:space="preserve"> PAGEREF _Toc12387 \h </w:instrText>
        </w:r>
        <w:r>
          <w:fldChar w:fldCharType="separate"/>
        </w:r>
        <w:r>
          <w:t>67</w:t>
        </w:r>
        <w:r>
          <w:fldChar w:fldCharType="end"/>
        </w:r>
      </w:hyperlink>
    </w:p>
    <w:p>
      <w:pPr>
        <w:pStyle w:val="TOC1"/>
        <w:tabs>
          <w:tab w:val="right" w:leader="dot" w:pos="8306"/>
        </w:tabs>
      </w:pPr>
      <w:hyperlink w:anchor="_Toc16417" w:history="1">
        <w:r>
          <w:rPr>
            <w:rFonts w:ascii="仿宋" w:eastAsia="仿宋" w:hAnsi="仿宋" w:cs="仿宋" w:hint="eastAsia"/>
            <w:lang w:eastAsia="zh-CN"/>
          </w:rPr>
          <w:t>十五、航空滤网钢丝项目实施时间节点</w:t>
        </w:r>
        <w:r>
          <w:tab/>
        </w:r>
        <w:r>
          <w:fldChar w:fldCharType="begin"/>
        </w:r>
        <w:r>
          <w:instrText xml:space="preserve"> PAGEREF _Toc16417 \h </w:instrText>
        </w:r>
        <w:r>
          <w:fldChar w:fldCharType="separate"/>
        </w:r>
        <w:r>
          <w:t>68</w:t>
        </w:r>
        <w:r>
          <w:fldChar w:fldCharType="end"/>
        </w:r>
      </w:hyperlink>
    </w:p>
    <w:p>
      <w:pPr>
        <w:pStyle w:val="TOC2"/>
        <w:tabs>
          <w:tab w:val="right" w:leader="dot" w:pos="8306"/>
        </w:tabs>
      </w:pPr>
      <w:hyperlink w:anchor="_Toc8698" w:history="1">
        <w:r>
          <w:rPr>
            <w:rFonts w:ascii="仿宋" w:eastAsia="仿宋" w:hAnsi="仿宋" w:cs="仿宋" w:hint="eastAsia"/>
            <w:lang w:eastAsia="zh-CN"/>
          </w:rPr>
          <w:t>(一)、航空滤网钢丝项目启动阶段时间节点</w:t>
        </w:r>
        <w:r>
          <w:tab/>
        </w:r>
        <w:r>
          <w:fldChar w:fldCharType="begin"/>
        </w:r>
        <w:r>
          <w:instrText xml:space="preserve"> PAGEREF _Toc8698 \h </w:instrText>
        </w:r>
        <w:r>
          <w:fldChar w:fldCharType="separate"/>
        </w:r>
        <w:r>
          <w:t>68</w:t>
        </w:r>
        <w:r>
          <w:fldChar w:fldCharType="end"/>
        </w:r>
      </w:hyperlink>
    </w:p>
    <w:p>
      <w:pPr>
        <w:pStyle w:val="TOC2"/>
        <w:tabs>
          <w:tab w:val="right" w:leader="dot" w:pos="8306"/>
        </w:tabs>
      </w:pPr>
      <w:hyperlink w:anchor="_Toc5794" w:history="1">
        <w:r>
          <w:rPr>
            <w:rFonts w:ascii="仿宋" w:eastAsia="仿宋" w:hAnsi="仿宋" w:cs="仿宋" w:hint="eastAsia"/>
            <w:lang w:eastAsia="zh-CN"/>
          </w:rPr>
          <w:t>(二)、航空滤网钢丝项目执行阶段时间节点</w:t>
        </w:r>
        <w:r>
          <w:tab/>
        </w:r>
        <w:r>
          <w:fldChar w:fldCharType="begin"/>
        </w:r>
        <w:r>
          <w:instrText xml:space="preserve"> PAGEREF _Toc5794 \h </w:instrText>
        </w:r>
        <w:r>
          <w:fldChar w:fldCharType="separate"/>
        </w:r>
        <w:r>
          <w:t>69</w:t>
        </w:r>
        <w:r>
          <w:fldChar w:fldCharType="end"/>
        </w:r>
      </w:hyperlink>
    </w:p>
    <w:p>
      <w:pPr>
        <w:pStyle w:val="TOC2"/>
        <w:tabs>
          <w:tab w:val="right" w:leader="dot" w:pos="8306"/>
        </w:tabs>
      </w:pPr>
      <w:hyperlink w:anchor="_Toc16835" w:history="1">
        <w:r>
          <w:rPr>
            <w:rFonts w:ascii="仿宋" w:eastAsia="仿宋" w:hAnsi="仿宋" w:cs="仿宋" w:hint="eastAsia"/>
            <w:lang w:eastAsia="zh-CN"/>
          </w:rPr>
          <w:t>(三)、航空滤网钢丝项目完成阶段时间节点</w:t>
        </w:r>
        <w:r>
          <w:tab/>
        </w:r>
        <w:r>
          <w:fldChar w:fldCharType="begin"/>
        </w:r>
        <w:r>
          <w:instrText xml:space="preserve"> PAGEREF _Toc16835 \h </w:instrText>
        </w:r>
        <w:r>
          <w:fldChar w:fldCharType="separate"/>
        </w:r>
        <w:r>
          <w:t>70</w:t>
        </w:r>
        <w:r>
          <w:fldChar w:fldCharType="end"/>
        </w:r>
      </w:hyperlink>
    </w:p>
    <w:p>
      <w:pPr>
        <w:pStyle w:val="TOC1"/>
        <w:tabs>
          <w:tab w:val="right" w:leader="dot" w:pos="8306"/>
        </w:tabs>
      </w:pPr>
      <w:hyperlink w:anchor="_Toc24067" w:history="1">
        <w:r>
          <w:rPr>
            <w:rFonts w:ascii="仿宋" w:eastAsia="仿宋" w:hAnsi="仿宋" w:cs="仿宋" w:hint="eastAsia"/>
            <w:lang w:eastAsia="zh-CN"/>
          </w:rPr>
          <w:t>十六、风险识别与分类</w:t>
        </w:r>
        <w:r>
          <w:tab/>
        </w:r>
        <w:r>
          <w:fldChar w:fldCharType="begin"/>
        </w:r>
        <w:r>
          <w:instrText xml:space="preserve"> PAGEREF _Toc24067 \h </w:instrText>
        </w:r>
        <w:r>
          <w:fldChar w:fldCharType="separate"/>
        </w:r>
        <w:r>
          <w:t>71</w:t>
        </w:r>
        <w:r>
          <w:fldChar w:fldCharType="end"/>
        </w:r>
      </w:hyperlink>
    </w:p>
    <w:p>
      <w:pPr>
        <w:pStyle w:val="TOC2"/>
        <w:tabs>
          <w:tab w:val="right" w:leader="dot" w:pos="8306"/>
        </w:tabs>
      </w:pPr>
      <w:hyperlink w:anchor="_Toc17800" w:history="1">
        <w:r>
          <w:rPr>
            <w:rFonts w:ascii="仿宋" w:eastAsia="仿宋" w:hAnsi="仿宋" w:cs="仿宋" w:hint="eastAsia"/>
            <w:lang w:eastAsia="zh-CN"/>
          </w:rPr>
          <w:t>(一)、风险识别</w:t>
        </w:r>
        <w:r>
          <w:tab/>
        </w:r>
        <w:r>
          <w:fldChar w:fldCharType="begin"/>
        </w:r>
        <w:r>
          <w:instrText xml:space="preserve"> PAGEREF _Toc17800 \h </w:instrText>
        </w:r>
        <w:r>
          <w:fldChar w:fldCharType="separate"/>
        </w:r>
        <w:r>
          <w:t>71</w:t>
        </w:r>
        <w:r>
          <w:fldChar w:fldCharType="end"/>
        </w:r>
      </w:hyperlink>
    </w:p>
    <w:p>
      <w:pPr>
        <w:pStyle w:val="TOC2"/>
        <w:tabs>
          <w:tab w:val="right" w:leader="dot" w:pos="8306"/>
        </w:tabs>
      </w:pPr>
      <w:hyperlink w:anchor="_Toc23194" w:history="1">
        <w:r>
          <w:rPr>
            <w:rFonts w:ascii="仿宋" w:eastAsia="仿宋" w:hAnsi="仿宋" w:cs="仿宋" w:hint="eastAsia"/>
            <w:lang w:eastAsia="zh-CN"/>
          </w:rPr>
          <w:t>(二)、风险分类</w:t>
        </w:r>
        <w:r>
          <w:tab/>
        </w:r>
        <w:r>
          <w:fldChar w:fldCharType="begin"/>
        </w:r>
        <w:r>
          <w:instrText xml:space="preserve"> PAGEREF _Toc23194 \h </w:instrText>
        </w:r>
        <w:r>
          <w:fldChar w:fldCharType="separate"/>
        </w:r>
        <w:r>
          <w:t>73</w:t>
        </w:r>
        <w:r>
          <w:fldChar w:fldCharType="end"/>
        </w:r>
      </w:hyperlink>
    </w:p>
    <w:p>
      <w:pPr>
        <w:pStyle w:val="TOC1"/>
        <w:tabs>
          <w:tab w:val="right" w:leader="dot" w:pos="8306"/>
        </w:tabs>
      </w:pPr>
      <w:hyperlink w:anchor="_Toc30516" w:history="1">
        <w:r>
          <w:rPr>
            <w:rFonts w:ascii="仿宋" w:eastAsia="仿宋" w:hAnsi="仿宋" w:cs="仿宋" w:hint="eastAsia"/>
            <w:lang w:eastAsia="zh-CN"/>
          </w:rPr>
          <w:t>十七、航空滤网钢丝项目实施保障措施</w:t>
        </w:r>
        <w:r>
          <w:tab/>
        </w:r>
        <w:r>
          <w:fldChar w:fldCharType="begin"/>
        </w:r>
        <w:r>
          <w:instrText xml:space="preserve"> PAGEREF _Toc30516 \h </w:instrText>
        </w:r>
        <w:r>
          <w:fldChar w:fldCharType="separate"/>
        </w:r>
        <w:r>
          <w:t>75</w:t>
        </w:r>
        <w:r>
          <w:fldChar w:fldCharType="end"/>
        </w:r>
      </w:hyperlink>
    </w:p>
    <w:p>
      <w:pPr>
        <w:pStyle w:val="TOC2"/>
        <w:tabs>
          <w:tab w:val="right" w:leader="dot" w:pos="8306"/>
        </w:tabs>
      </w:pPr>
      <w:hyperlink w:anchor="_Toc4580" w:history="1">
        <w:r>
          <w:rPr>
            <w:rFonts w:ascii="仿宋" w:eastAsia="仿宋" w:hAnsi="仿宋" w:cs="仿宋" w:hint="eastAsia"/>
            <w:lang w:eastAsia="zh-CN"/>
          </w:rPr>
          <w:t>(一)、航空滤网钢丝项目实施保障机制</w:t>
        </w:r>
        <w:r>
          <w:tab/>
        </w:r>
        <w:r>
          <w:fldChar w:fldCharType="begin"/>
        </w:r>
        <w:r>
          <w:instrText xml:space="preserve"> PAGEREF _Toc4580 \h </w:instrText>
        </w:r>
        <w:r>
          <w:fldChar w:fldCharType="separate"/>
        </w:r>
        <w:r>
          <w:t>75</w:t>
        </w:r>
        <w:r>
          <w:fldChar w:fldCharType="end"/>
        </w:r>
      </w:hyperlink>
    </w:p>
    <w:p>
      <w:pPr>
        <w:pStyle w:val="TOC2"/>
        <w:tabs>
          <w:tab w:val="right" w:leader="dot" w:pos="8306"/>
        </w:tabs>
      </w:pPr>
      <w:hyperlink w:anchor="_Toc9352" w:history="1">
        <w:r>
          <w:rPr>
            <w:rFonts w:ascii="仿宋" w:eastAsia="仿宋" w:hAnsi="仿宋" w:cs="仿宋" w:hint="eastAsia"/>
            <w:lang w:eastAsia="zh-CN"/>
          </w:rPr>
          <w:t>(二)、航空滤网钢丝项目法律合规要求</w:t>
        </w:r>
        <w:r>
          <w:tab/>
        </w:r>
        <w:r>
          <w:fldChar w:fldCharType="begin"/>
        </w:r>
        <w:r>
          <w:instrText xml:space="preserve"> PAGEREF _Toc9352 \h </w:instrText>
        </w:r>
        <w:r>
          <w:fldChar w:fldCharType="separate"/>
        </w:r>
        <w:r>
          <w:t>78</w:t>
        </w:r>
        <w:r>
          <w:fldChar w:fldCharType="end"/>
        </w:r>
      </w:hyperlink>
    </w:p>
    <w:p>
      <w:pPr>
        <w:pStyle w:val="TOC2"/>
        <w:tabs>
          <w:tab w:val="right" w:leader="dot" w:pos="8306"/>
        </w:tabs>
      </w:pPr>
      <w:hyperlink w:anchor="_Toc26614" w:history="1">
        <w:r>
          <w:rPr>
            <w:rFonts w:ascii="仿宋" w:eastAsia="仿宋" w:hAnsi="仿宋" w:cs="仿宋" w:hint="eastAsia"/>
            <w:lang w:eastAsia="zh-CN"/>
          </w:rPr>
          <w:t>(三)、航空滤网钢丝项目合同管理与法律事务</w:t>
        </w:r>
        <w:r>
          <w:tab/>
        </w:r>
        <w:r>
          <w:fldChar w:fldCharType="begin"/>
        </w:r>
        <w:r>
          <w:instrText xml:space="preserve"> PAGEREF _Toc26614 \h </w:instrText>
        </w:r>
        <w:r>
          <w:fldChar w:fldCharType="separate"/>
        </w:r>
        <w:r>
          <w:t>83</w:t>
        </w:r>
        <w:r>
          <w:fldChar w:fldCharType="end"/>
        </w:r>
      </w:hyperlink>
    </w:p>
    <w:p>
      <w:pPr>
        <w:pStyle w:val="TOC2"/>
        <w:tabs>
          <w:tab w:val="right" w:leader="dot" w:pos="8306"/>
        </w:tabs>
      </w:pPr>
      <w:hyperlink w:anchor="_Toc334" w:history="1">
        <w:r>
          <w:rPr>
            <w:rFonts w:ascii="仿宋" w:eastAsia="仿宋" w:hAnsi="仿宋" w:cs="仿宋" w:hint="eastAsia"/>
            <w:lang w:eastAsia="zh-CN"/>
          </w:rPr>
          <w:t>(四)、航空滤网钢丝项目知识产权保护策略</w:t>
        </w:r>
        <w:r>
          <w:tab/>
        </w:r>
        <w:r>
          <w:fldChar w:fldCharType="begin"/>
        </w:r>
        <w:r>
          <w:instrText xml:space="preserve"> PAGEREF _Toc334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8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995"/>
      <w:r>
        <w:rPr>
          <w:rFonts w:ascii="仿宋" w:eastAsia="仿宋" w:hAnsi="仿宋" w:cs="仿宋" w:hint="eastAsia"/>
          <w:sz w:val="28"/>
          <w:lang w:eastAsia="zh-CN"/>
        </w:rPr>
        <w:t>一、航空滤网钢丝项目建设背景及必要性分析</w:t>
      </w:r>
      <w:bookmarkEnd w:id="2"/>
    </w:p>
    <w:p>
      <w:pPr>
        <w:pStyle w:val="Heading2"/>
        <w:rPr>
          <w:rFonts w:ascii="仿宋" w:eastAsia="仿宋" w:hAnsi="仿宋" w:cs="仿宋" w:hint="eastAsia"/>
          <w:lang w:eastAsia="zh-CN"/>
        </w:rPr>
      </w:pPr>
      <w:bookmarkStart w:id="3" w:name="_Toc3229"/>
      <w:r>
        <w:rPr>
          <w:rFonts w:ascii="仿宋" w:eastAsia="仿宋" w:hAnsi="仿宋" w:cs="仿宋" w:hint="eastAsia"/>
          <w:lang w:eastAsia="zh-CN"/>
        </w:rPr>
        <w:t>(一)、航空滤网钢丝项目背景分析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航空滤网钢丝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航空滤网钢丝项目在这个潮流中的定位。同时，我们将关注行业内涌现的新兴机遇，以便航空滤网钢丝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航空滤网钢丝项目提供了强大的发展动力。我们将聚焦于行业内最新的技术发展趋势，包括但不限于人工智能、大数据分析、物联网等领域。通过深度的技术研究，我们将确保航空滤网钢丝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航空滤网钢丝项目发展的源泉。我们将投入更多的精力对市场需求进行深入剖析，超越表面的需求，深入挖掘潜在的市场痛点和机遇。通过对市场需求的细致了解，航空滤网钢丝项目将更有针对性地设计解决方案，满足市场的多样化需求，从而更好地促进航空滤网钢丝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航空滤网钢丝项目战略至关重要。我们将对竞争态势进行更为深入的分析，包括但不限于市场份额、产品特点、客户满意度等多个维度。通过深度的竞争分析，航空滤网钢丝项目将能够更准确地把握市场脉搏，制定具有竞争力的航空滤网钢丝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航空滤网钢丝项目的发展具有直接的影响。我们将进行更为全面的法规和政策分析，了解行业发展中的潜在法律风险和合规挑战。通过充分了解和遵守相关法规，航空滤网钢丝项目将确保在法律框架内合法合规运营，为航空滤网钢丝项目的稳健发展提供有力支持。</w:t>
      </w:r>
    </w:p>
    <w:p>
      <w:pPr>
        <w:pStyle w:val="Heading2"/>
        <w:ind w:firstLine="560" w:firstLineChars="200"/>
        <w:rPr>
          <w:rFonts w:ascii="仿宋" w:eastAsia="仿宋" w:hAnsi="仿宋" w:cs="仿宋" w:hint="eastAsia"/>
          <w:sz w:val="28"/>
          <w:lang w:eastAsia="zh-CN"/>
        </w:rPr>
      </w:pPr>
      <w:bookmarkStart w:id="4" w:name="_Toc15113"/>
      <w:r>
        <w:rPr>
          <w:rFonts w:ascii="仿宋" w:eastAsia="仿宋" w:hAnsi="仿宋" w:cs="仿宋" w:hint="eastAsia"/>
          <w:sz w:val="28"/>
          <w:lang w:eastAsia="zh-CN"/>
        </w:rPr>
        <w:t>(二)、航空滤网钢丝项目建设必要性分析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建设的迫切性源于对行业发展趋势的深刻洞察。我们正处于一个行业变革的时代，科技创新、数字化转型成为企业发展的关键动力。航空滤网钢丝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建设不仅仅是为了跟上潮流，更是为了通过技术创新推动企业的持续发展。通过引入先进的技术和解决方案，航空滤网钢丝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航空滤网钢丝项目的建设成为必然选择，通过提高产品质量、拓展服务领域，从而在竞争中获得更多的机会。航空滤网钢丝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航空滤网钢丝项目建设的必要性体现在对客户需求更精准的满足。通过航空滤网钢丝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建设的背后是对企业持续创新的追求。只有通过不断创新，企业才能在竞争中立于不败之地。航空滤网钢丝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226"/>
      <w:r>
        <w:rPr>
          <w:rFonts w:ascii="仿宋" w:eastAsia="仿宋" w:hAnsi="仿宋" w:cs="仿宋" w:hint="eastAsia"/>
          <w:sz w:val="28"/>
          <w:lang w:eastAsia="zh-CN"/>
        </w:rPr>
        <w:t>二、航空滤网钢丝项目绩效评估</w:t>
      </w:r>
      <w:bookmarkEnd w:id="5"/>
    </w:p>
    <w:p>
      <w:pPr>
        <w:pStyle w:val="Heading2"/>
        <w:rPr>
          <w:rFonts w:ascii="仿宋" w:eastAsia="仿宋" w:hAnsi="仿宋" w:cs="仿宋" w:hint="eastAsia"/>
          <w:lang w:eastAsia="zh-CN"/>
        </w:rPr>
      </w:pPr>
      <w:bookmarkStart w:id="6" w:name="_Toc2157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航空滤网钢丝项目中，我们设计了一套全面的绩效评估指标，以确保航空滤网钢丝项目的可控和成功交付。这些指标跨足航空滤网钢丝项目目标、成本、进度和质量等多个维度，为我们提供了全面洞察航空滤网钢丝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目标达成率是我们关注的首要指标。我们设定了明确的目标，并通过定期监测和评估，迅速发现并应对潜在的目标偏差。这为航空滤网钢丝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成本绩效是另一个核心关注点。通过实际成本与预算成本的对比分析，我们深入了解成本差异的原因，及时调整资源分配，保持航空滤网钢丝项目在经济效益方面的合理水平。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进度作为关键的绩效指标之一，得到了精心的关注。我们制定了详细的航空滤网钢丝项目进度计划，并设立了进度符合度指标，确保实际进度与计划进度保持一致。这使我们能够快速发现和解决潜在的进度问题，保持航空滤网钢丝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航空滤网钢丝项目绩效的不可或缺的一环。我们引入了一系列的质量标准和客户满意度指标，以确保航空滤网钢丝项目交付的成果在质量上达到或超越预期水平。通过持续监测这些指标，我们努力提升航空滤网钢丝项目整体质量水平，为航空滤网钢丝项目的成功交付提供有力保障。通过这些科学且全面的绩效评估，我们能够更好地引导航空滤网钢丝项目的持续改进，确保航空滤网钢丝项目目标的顺利达成。</w:t>
      </w:r>
    </w:p>
    <w:p>
      <w:pPr>
        <w:pStyle w:val="Heading2"/>
        <w:ind w:firstLine="560" w:firstLineChars="200"/>
        <w:rPr>
          <w:rFonts w:ascii="仿宋" w:eastAsia="仿宋" w:hAnsi="仿宋" w:cs="仿宋" w:hint="eastAsia"/>
          <w:sz w:val="28"/>
          <w:lang w:eastAsia="zh-CN"/>
        </w:rPr>
      </w:pPr>
      <w:bookmarkStart w:id="7" w:name="_Toc2746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绩效评估是航空滤网钢丝项目中的关键环节，为确保航空滤网钢丝项目达到预期目标，我们采用了多层次、多维度的绩效评估方法。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航空滤网钢丝项目的战略目标对齐，确保每个决策和行动都与航空滤网钢丝项目整体目标保持一致。团队会定期召开战略对齐会议，审视当前工作与航空滤网钢丝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航空滤网钢丝项目进度、质量、成本和风险等方面。这些指标通过数据收集和分析，为航空滤网钢丝项目管理团队提供了客观的评估依据。例如，我们通过航空滤网钢丝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绩效评估不仅仅停留在航空滤网钢丝项目内部，还考虑了航空滤网钢丝项目对外部环境的影响。我们定期进行干系人满意度调查，以了解各利益相关方对航空滤网钢丝项目的期望和满意度，并及时做出调整。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这种多层次、多角度的绩效评估方法，使得我们能够全面了解航空滤网钢丝项目的运行状态，及时做出调整，确保航空滤网钢丝项目在不断变化的环境中保持稳健前行。</w:t>
      </w:r>
    </w:p>
    <w:p>
      <w:pPr>
        <w:pStyle w:val="Heading2"/>
        <w:ind w:firstLine="560" w:firstLineChars="200"/>
        <w:rPr>
          <w:rFonts w:ascii="仿宋" w:eastAsia="仿宋" w:hAnsi="仿宋" w:cs="仿宋" w:hint="eastAsia"/>
          <w:sz w:val="28"/>
          <w:lang w:eastAsia="zh-CN"/>
        </w:rPr>
      </w:pPr>
      <w:bookmarkStart w:id="8" w:name="_Toc1287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为了确保航空滤网钢丝项目的有效管理和不断优化，我们采用了精心设计的绩效评估周期。这个周期旨在实现灵活、实时和全面的评估，以适应航空滤网钢丝项目执行中的各种挑战。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航空滤网钢丝项目的不同需求，分为短期、中期和长期。短期评估关注每个迭代或工作周期，以及时发现和解决当前任务中的问题。中期评估涵盖几个迭代，深入了解整体航空滤网钢丝项目的趋势和性能。长期评估则着眼于整个航空滤网钢丝项目阶段，确保航空滤网钢丝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航空滤网钢丝项目管理工具和协作平台，团队成员能够随时更新和分享航空滤网钢丝项目数据。这种实时性的反馈机制使我们能够及时察觉潜在问题，快速调整，保持航空滤网钢丝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航空滤网钢丝项目的决策制定密不可分。每个周期的航空滤网钢丝项目回顾会议成为集体总结经验、识别问题深层次原因并找到创新解决方案的平台。这种定期的反思与调整机制使航空滤网钢丝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1432"/>
      <w:r>
        <w:rPr>
          <w:rFonts w:ascii="仿宋" w:eastAsia="仿宋" w:hAnsi="仿宋" w:cs="仿宋" w:hint="eastAsia"/>
          <w:sz w:val="28"/>
          <w:lang w:eastAsia="zh-CN"/>
        </w:rPr>
        <w:t>三、航空滤网钢丝项目可持续发展</w:t>
      </w:r>
      <w:bookmarkEnd w:id="9"/>
    </w:p>
    <w:p>
      <w:pPr>
        <w:pStyle w:val="Heading2"/>
        <w:rPr>
          <w:rFonts w:ascii="仿宋" w:eastAsia="仿宋" w:hAnsi="仿宋" w:cs="仿宋" w:hint="eastAsia"/>
          <w:lang w:eastAsia="zh-CN"/>
        </w:rPr>
      </w:pPr>
      <w:bookmarkStart w:id="10" w:name="_Toc13615"/>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滤网钢丝项目中，航空滤网钢丝项目团队着眼于未来，明确了可持续发展的战略方向。制定的具体可持续发展目标包括降低资源使用、采用环保技术、最大化社会效益等。这一步骤不仅有助于航空滤网钢丝项目在环保和社会责任方面达到最高标准，也为未来提供了明确的指引，确保航空滤网钢丝项目的发展符合可持续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1.2 可持续实践的融入航空滤网钢丝项目管理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航空滤网钢丝项目管理周期。从航空滤网钢丝项目规划开始，航空滤网钢丝项目团队就考虑了环境和社会的因素。在执行阶段，航空滤网钢丝项目团队积极推动绿色技术的应用，优化资源利用。此外，关注员工的社会责任，通过培训和沟通活动提高员工对可持续发展的认知，使他们能够在日常工作中践行可持续实践。这些举措不仅为航空滤网钢丝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7349"/>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扎根于航空滤网钢丝项目的可持续发展理念，我们深信环保与社会责任是航空滤网钢丝项目成功的关键支柱。在航空滤网钢丝项目的每一步，我们都致力于通过创新和实践，履行对环境和社会的坚定责任。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团队通过引入先进的环保技术、建立高效的废物处理系统以及推动能源节约措施，积极履行环保责任。定期的环保监测和评估确保航空滤网钢丝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不仅致力于自身可持续发展，还注重对社会的回馈。通过支持社区航空滤网钢丝项目、参与慈善事业、提供培训机会等方式，航空滤网钢丝项目积极履行社会责任。与当地社区建立积极互动，关注员工的工作与生活平衡，以及员工的身心健康，是航空滤网钢丝项目在社会责任层面的关键举措。这样的实践不仅增强了航空滤网钢丝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2978"/>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7245"/>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航空滤网钢丝项目的技术管理特点体现在其创新导向。通过引入最先进的技术趋势和解决方案，航空滤网钢丝项目致力于提升科技含量、提高质量和效率水平。这意味着我们将采用最新的工具和方法，确保航空滤网钢丝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航空滤网钢丝项目技术管理的显著特征。通过整合不同领域的技术资源，我们实现了跨学科的协同工作。这有助于优化技术架构，提高整体效能。此外，整合性策略还促进了不同技术团队之间的紧密沟通和高效合作，确保航空滤网钢丝项目各方面的技术都能得到协同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航空滤网钢丝项目所采用的技术。通过不断优化技术方案，航空滤网钢丝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航空滤网钢丝项目团队将在航空滤网钢丝项目初期识别可能的技术风险，并采取相应的预防和应对措施。通过建立健全的风险评估机制，航空滤网钢丝项目能够在实施过程中及时发现并解决潜在的技术问题，保障航空滤网钢丝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航空滤网钢丝项目中，技术将成为航空滤网钢丝项目成功的有力支持。这一深度剖析揭示了技术管理在航空滤网钢丝项目实施中的关键作用，为航空滤网钢丝项目的技术基础奠定了坚实的基础。</w:t>
      </w:r>
    </w:p>
    <w:p>
      <w:pPr>
        <w:pStyle w:val="Heading2"/>
        <w:ind w:firstLine="560" w:firstLineChars="200"/>
        <w:rPr>
          <w:rFonts w:ascii="仿宋" w:eastAsia="仿宋" w:hAnsi="仿宋" w:cs="仿宋" w:hint="eastAsia"/>
          <w:sz w:val="28"/>
          <w:lang w:eastAsia="zh-CN"/>
        </w:rPr>
      </w:pPr>
      <w:bookmarkStart w:id="14" w:name="_Toc26883"/>
      <w:r>
        <w:rPr>
          <w:rFonts w:ascii="仿宋" w:eastAsia="仿宋" w:hAnsi="仿宋" w:cs="仿宋" w:hint="eastAsia"/>
          <w:sz w:val="28"/>
          <w:lang w:eastAsia="zh-CN"/>
        </w:rPr>
        <w:t>(二)、航空滤网钢丝项目工艺技术设计方案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航空滤网钢丝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航空滤网钢丝项目将严格按照相关行业规范要求进行组织。通过有效控制产品质量，航空滤网钢丝项目将致力于为顾客提供优质的航空滤网钢丝项目产品和良好的服务。这体现了航空滤网钢丝项目对于生产活动合规性和质量标准的高度重视，为航空滤网钢丝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航空滤网钢丝项目注重生态效益和清洁生产原则。航空滤网钢丝项目建设将紧密结合地方特色经济发展，与社会经济发展规划和区域环境保护规划方案相协调一致。通过与当地区域自然生态系统的结合，航空滤网钢丝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航空滤网钢丝项目产品具有多样化的客户需求和个性化的特点。因此，航空滤网钢丝项目产品规格品种多样，且单批生产数量较小。为满足这一特点，航空滤网钢丝项目承办单位将建设先进的柔性制造生产线。通过广泛应用柔性制造技术，航空滤网钢丝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航空滤网钢丝项目采用的技术具有较高的技术含量和自动化水平，处于国内先进水平。这一技术选用不仅体现了对生产效率、质量和环境友好性的高标准要求，同时为航空滤网钢丝项目的可持续发展奠定了坚实的基础。</w:t>
      </w:r>
    </w:p>
    <w:p>
      <w:pPr>
        <w:pStyle w:val="Heading2"/>
        <w:ind w:firstLine="560" w:firstLineChars="200"/>
        <w:rPr>
          <w:rFonts w:ascii="仿宋" w:eastAsia="仿宋" w:hAnsi="仿宋" w:cs="仿宋" w:hint="eastAsia"/>
          <w:sz w:val="28"/>
          <w:lang w:eastAsia="zh-CN"/>
        </w:rPr>
      </w:pPr>
      <w:bookmarkStart w:id="15" w:name="_Toc8257"/>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为确保航空滤网钢丝项目的高效生产和技术实施，我们制定了一套精心设计的设备选型方案，以满足航空滤网钢丝项目生产、质量和环保的要求。该方案的主要特点如下：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航空滤网钢丝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针对航空滤网钢丝项目产品的多样性和小批量生产的特点，我们将建设柔性制造生产线。通过在设备选型中考虑柔性制造技术，可以灵活应对不同产品规格和生产需求，实现生产线的高度灵活性和适应性。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3464"/>
      <w:r>
        <w:rPr>
          <w:rFonts w:ascii="仿宋" w:eastAsia="仿宋" w:hAnsi="仿宋" w:cs="仿宋" w:hint="eastAsia"/>
          <w:sz w:val="28"/>
          <w:lang w:eastAsia="zh-CN"/>
        </w:rPr>
        <w:t>五、航空滤网钢丝项目土建工程</w:t>
      </w:r>
      <w:bookmarkEnd w:id="16"/>
    </w:p>
    <w:p>
      <w:pPr>
        <w:pStyle w:val="Heading2"/>
        <w:rPr>
          <w:rFonts w:ascii="仿宋" w:eastAsia="仿宋" w:hAnsi="仿宋" w:cs="仿宋" w:hint="eastAsia"/>
          <w:lang w:eastAsia="zh-CN"/>
        </w:rPr>
      </w:pPr>
      <w:bookmarkStart w:id="17" w:name="_Toc21192"/>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在航空滤网钢丝项目的建筑工程设计中，我们将秉承一系列重要的设计原则，以确保航空滤网钢丝项目建筑在功能、美观、可持续性等方面达到最佳效果。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首要原则是确保建筑的功能性得到最大化的发挥。我们将充分理解航空滤网钢丝项目的实际需求，合理布局各个功能区域，保证建筑在满足业务需求的同时，提供高效的工作环境。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在建筑设计中，我们将综合考虑建设和运营成本。通过精细的经济效益分析，确保设计方案在高效利用资源的同时，对航空滤网钢丝项目的长期盈利能力有积极的贡献。</w:t>
      </w:r>
    </w:p>
    <w:p>
      <w:pPr>
        <w:pStyle w:val="Heading2"/>
        <w:ind w:firstLine="560" w:firstLineChars="200"/>
        <w:rPr>
          <w:rFonts w:ascii="仿宋" w:eastAsia="仿宋" w:hAnsi="仿宋" w:cs="仿宋" w:hint="eastAsia"/>
          <w:sz w:val="28"/>
          <w:lang w:eastAsia="zh-CN"/>
        </w:rPr>
      </w:pPr>
      <w:bookmarkStart w:id="18" w:name="_Toc2633"/>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滤网钢丝项目的土建工程设计中，我们将精准设定设计年限，结合航空滤网钢丝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https://d.book118.com/766120204100010053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航空滤网钢丝项目规划设计纲要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AE398A"/>
    <w:rsid w:val="16AE39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6120204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2024-02-21T00:18:00Z</dcterms:created>
  <dcterms:modified xsi:type="dcterms:W3CDTF">2024-02-21T00:19:06Z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53923690CD374C0A9C58CABCFE271DC2_11</vt:lpwstr>
  </property>
  <property fmtid="{D5CDD505-2E9C-101B-9397-08002B2CF9AE}" pid="3" name="KSOProductBuildVer">
    <vt:lpwstr>2052-12.1.0.16250</vt:lpwstr>
  </property>
</Properties>
</file>