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039DA" w:rsidP="005039DA" w14:paraId="2904F247" w14:textId="77777777">
      <w:pPr>
        <w:spacing w:before="48" w:beforeLines="20" w:after="360" w:afterLines="150" w:line="360" w:lineRule="auto"/>
        <w:jc w:val="center"/>
        <w:rPr>
          <w:rFonts w:ascii="华文中宋" w:eastAsia="华文中宋" w:hAnsi="华文中宋"/>
          <w:b/>
          <w:sz w:val="30"/>
        </w:rPr>
      </w:pPr>
      <w:r w:rsidRPr="005039DA">
        <w:rPr>
          <w:rFonts w:ascii="华文中宋" w:eastAsia="华文中宋" w:hAnsi="华文中宋"/>
          <w:b/>
          <w:sz w:val="30"/>
        </w:rPr>
        <w:t>2023</w:t>
      </w:r>
      <w:r w:rsidRPr="005039DA">
        <w:rPr>
          <w:rFonts w:ascii="华文中宋" w:eastAsia="华文中宋" w:hAnsi="华文中宋"/>
          <w:b/>
          <w:sz w:val="30"/>
        </w:rPr>
        <w:t>广东东莞市自然资源局凤岗分局招聘合同制聘员</w:t>
      </w:r>
      <w:r w:rsidRPr="005039DA">
        <w:rPr>
          <w:rFonts w:ascii="华文中宋" w:eastAsia="华文中宋" w:hAnsi="华文中宋"/>
          <w:b/>
          <w:sz w:val="30"/>
        </w:rPr>
        <w:t>1</w:t>
      </w:r>
      <w:r w:rsidRPr="005039DA">
        <w:rPr>
          <w:rFonts w:ascii="华文中宋" w:eastAsia="华文中宋" w:hAnsi="华文中宋"/>
          <w:b/>
          <w:sz w:val="30"/>
        </w:rPr>
        <w:t>人笔试备考试题及答案解析</w:t>
      </w:r>
    </w:p>
    <w:p w:rsidR="00A77B3E" w14:paraId="3DCF5E0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579413" w14:textId="77777777">
      <w:pPr>
        <w:spacing w:after="260" w:line="360" w:lineRule="auto"/>
      </w:pPr>
      <w:r>
        <w:rPr>
          <w:rFonts w:ascii="微软雅黑" w:eastAsia="微软雅黑" w:cs="微软雅黑"/>
        </w:rPr>
        <w:t>一、选择题</w:t>
      </w:r>
    </w:p>
    <w:p w:rsidR="00D11858" w14:paraId="55D8931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708EB7C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2E2E68B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45746A0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1E14932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165E9F6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7170B6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5A1CB94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1AFD54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039BCB5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0AD372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6CC9AE8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1039A89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F06902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09D4674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348B037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5410723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15FAE2E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、核心</w:t>
      </w:r>
    </w:p>
    <w:p w:rsidR="00D11858" w14:paraId="54E07F5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4382970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3E9DB7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3D96175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420B132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3DEB1DE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7FE80DF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046CF37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62C5906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04257C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1C2F21C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572F7BA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53A77D8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5B875EE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7351EE2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292B687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153DD4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https://d.book118.com/766143222110010043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rsidP="005D4DE0" w14:paraId="0088D0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39DA" w14:paraId="3DDF07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rsidP="005D4DE0" w14:paraId="1BA30467" w14:textId="7BB638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039DA" w14:paraId="643D2A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paraId="7D479F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39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rsidP="005D4DE0" w14:textId="7BB638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039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39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rsidP="005D4DE0" w14:textId="7BB638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039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paraId="7D04BF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paraId="34FB540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paraId="145F2B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39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039DA"/>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A18EC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039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039DA"/>
    <w:rPr>
      <w:sz w:val="18"/>
      <w:szCs w:val="18"/>
    </w:rPr>
  </w:style>
  <w:style w:type="paragraph" w:styleId="Footer">
    <w:name w:val="footer"/>
    <w:basedOn w:val="Normal"/>
    <w:link w:val="a0"/>
    <w:rsid w:val="005039DA"/>
    <w:pPr>
      <w:tabs>
        <w:tab w:val="center" w:pos="4153"/>
        <w:tab w:val="right" w:pos="8306"/>
      </w:tabs>
      <w:snapToGrid w:val="0"/>
    </w:pPr>
    <w:rPr>
      <w:sz w:val="18"/>
      <w:szCs w:val="18"/>
    </w:rPr>
  </w:style>
  <w:style w:type="character" w:customStyle="1" w:styleId="a0">
    <w:name w:val="页脚 字符"/>
    <w:basedOn w:val="DefaultParagraphFont"/>
    <w:link w:val="Footer"/>
    <w:rsid w:val="005039DA"/>
    <w:rPr>
      <w:sz w:val="18"/>
      <w:szCs w:val="18"/>
    </w:rPr>
  </w:style>
  <w:style w:type="character" w:styleId="PageNumber">
    <w:name w:val="page number"/>
    <w:basedOn w:val="DefaultParagraphFont"/>
    <w:rsid w:val="005039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6143222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3334</Words>
  <Characters>19007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2024-02-02T07:59:00Z</dcterms:modified>
</cp:coreProperties>
</file>