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61" w:history="1">
        <w:r>
          <w:rPr>
            <w:rFonts w:ascii="仿宋" w:eastAsia="仿宋" w:hAnsi="仿宋" w:cs="仿宋" w:hint="eastAsia"/>
            <w:lang w:eastAsia="zh-CN"/>
          </w:rPr>
          <w:t>前言</w:t>
        </w:r>
        <w:r>
          <w:tab/>
        </w:r>
        <w:r>
          <w:fldChar w:fldCharType="begin"/>
        </w:r>
        <w:r>
          <w:instrText xml:space="preserve"> PAGEREF _Toc7561 \h </w:instrText>
        </w:r>
        <w:r>
          <w:fldChar w:fldCharType="separate"/>
        </w:r>
        <w:r>
          <w:t>3</w:t>
        </w:r>
        <w:r>
          <w:fldChar w:fldCharType="end"/>
        </w:r>
      </w:hyperlink>
    </w:p>
    <w:p>
      <w:pPr>
        <w:pStyle w:val="TOC1"/>
        <w:tabs>
          <w:tab w:val="right" w:leader="dot" w:pos="8306"/>
        </w:tabs>
      </w:pPr>
      <w:hyperlink w:anchor="_Toc10271" w:history="1">
        <w:r>
          <w:rPr>
            <w:rFonts w:ascii="仿宋" w:eastAsia="仿宋" w:hAnsi="仿宋" w:cs="仿宋" w:hint="eastAsia"/>
            <w:lang w:eastAsia="zh-CN"/>
          </w:rPr>
          <w:t>一、建设风险评估分析</w:t>
        </w:r>
        <w:r>
          <w:tab/>
        </w:r>
        <w:r>
          <w:fldChar w:fldCharType="begin"/>
        </w:r>
        <w:r>
          <w:instrText xml:space="preserve"> PAGEREF _Toc10271 \h </w:instrText>
        </w:r>
        <w:r>
          <w:fldChar w:fldCharType="separate"/>
        </w:r>
        <w:r>
          <w:t>3</w:t>
        </w:r>
        <w:r>
          <w:fldChar w:fldCharType="end"/>
        </w:r>
      </w:hyperlink>
    </w:p>
    <w:p>
      <w:pPr>
        <w:pStyle w:val="TOC2"/>
        <w:tabs>
          <w:tab w:val="right" w:leader="dot" w:pos="8306"/>
        </w:tabs>
      </w:pPr>
      <w:hyperlink w:anchor="_Toc10446" w:history="1">
        <w:r>
          <w:rPr>
            <w:rFonts w:ascii="仿宋" w:eastAsia="仿宋" w:hAnsi="仿宋" w:cs="仿宋" w:hint="eastAsia"/>
            <w:lang w:eastAsia="zh-CN"/>
          </w:rPr>
          <w:t>(一)、政策风险分析</w:t>
        </w:r>
        <w:r>
          <w:tab/>
        </w:r>
        <w:r>
          <w:fldChar w:fldCharType="begin"/>
        </w:r>
        <w:r>
          <w:instrText xml:space="preserve"> PAGEREF _Toc10446 \h </w:instrText>
        </w:r>
        <w:r>
          <w:fldChar w:fldCharType="separate"/>
        </w:r>
        <w:r>
          <w:t>3</w:t>
        </w:r>
        <w:r>
          <w:fldChar w:fldCharType="end"/>
        </w:r>
      </w:hyperlink>
    </w:p>
    <w:p>
      <w:pPr>
        <w:pStyle w:val="TOC2"/>
        <w:tabs>
          <w:tab w:val="right" w:leader="dot" w:pos="8306"/>
        </w:tabs>
      </w:pPr>
      <w:hyperlink w:anchor="_Toc24156" w:history="1">
        <w:r>
          <w:rPr>
            <w:rFonts w:ascii="仿宋" w:eastAsia="仿宋" w:hAnsi="仿宋" w:cs="仿宋" w:hint="eastAsia"/>
            <w:lang w:eastAsia="zh-CN"/>
          </w:rPr>
          <w:t>(二)、社会风险分析</w:t>
        </w:r>
        <w:r>
          <w:tab/>
        </w:r>
        <w:r>
          <w:fldChar w:fldCharType="begin"/>
        </w:r>
        <w:r>
          <w:instrText xml:space="preserve"> PAGEREF _Toc24156 \h </w:instrText>
        </w:r>
        <w:r>
          <w:fldChar w:fldCharType="separate"/>
        </w:r>
        <w:r>
          <w:t>4</w:t>
        </w:r>
        <w:r>
          <w:fldChar w:fldCharType="end"/>
        </w:r>
      </w:hyperlink>
    </w:p>
    <w:p>
      <w:pPr>
        <w:pStyle w:val="TOC2"/>
        <w:tabs>
          <w:tab w:val="right" w:leader="dot" w:pos="8306"/>
        </w:tabs>
      </w:pPr>
      <w:hyperlink w:anchor="_Toc3088" w:history="1">
        <w:r>
          <w:rPr>
            <w:rFonts w:ascii="仿宋" w:eastAsia="仿宋" w:hAnsi="仿宋" w:cs="仿宋" w:hint="eastAsia"/>
            <w:lang w:eastAsia="zh-CN"/>
          </w:rPr>
          <w:t>(三)、市场风险分析</w:t>
        </w:r>
        <w:r>
          <w:tab/>
        </w:r>
        <w:r>
          <w:fldChar w:fldCharType="begin"/>
        </w:r>
        <w:r>
          <w:instrText xml:space="preserve"> PAGEREF _Toc3088 \h </w:instrText>
        </w:r>
        <w:r>
          <w:fldChar w:fldCharType="separate"/>
        </w:r>
        <w:r>
          <w:t>6</w:t>
        </w:r>
        <w:r>
          <w:fldChar w:fldCharType="end"/>
        </w:r>
      </w:hyperlink>
    </w:p>
    <w:p>
      <w:pPr>
        <w:pStyle w:val="TOC2"/>
        <w:tabs>
          <w:tab w:val="right" w:leader="dot" w:pos="8306"/>
        </w:tabs>
      </w:pPr>
      <w:hyperlink w:anchor="_Toc30796" w:history="1">
        <w:r>
          <w:rPr>
            <w:rFonts w:ascii="仿宋" w:eastAsia="仿宋" w:hAnsi="仿宋" w:cs="仿宋" w:hint="eastAsia"/>
            <w:lang w:eastAsia="zh-CN"/>
          </w:rPr>
          <w:t>(四)、资金风险分析</w:t>
        </w:r>
        <w:r>
          <w:tab/>
        </w:r>
        <w:r>
          <w:fldChar w:fldCharType="begin"/>
        </w:r>
        <w:r>
          <w:instrText xml:space="preserve"> PAGEREF _Toc30796 \h </w:instrText>
        </w:r>
        <w:r>
          <w:fldChar w:fldCharType="separate"/>
        </w:r>
        <w:r>
          <w:t>6</w:t>
        </w:r>
        <w:r>
          <w:fldChar w:fldCharType="end"/>
        </w:r>
      </w:hyperlink>
    </w:p>
    <w:p>
      <w:pPr>
        <w:pStyle w:val="TOC2"/>
        <w:tabs>
          <w:tab w:val="right" w:leader="dot" w:pos="8306"/>
        </w:tabs>
      </w:pPr>
      <w:hyperlink w:anchor="_Toc29247" w:history="1">
        <w:r>
          <w:rPr>
            <w:rFonts w:ascii="仿宋" w:eastAsia="仿宋" w:hAnsi="仿宋" w:cs="仿宋" w:hint="eastAsia"/>
            <w:lang w:eastAsia="zh-CN"/>
          </w:rPr>
          <w:t>(五)、技术风险分析</w:t>
        </w:r>
        <w:r>
          <w:tab/>
        </w:r>
        <w:r>
          <w:fldChar w:fldCharType="begin"/>
        </w:r>
        <w:r>
          <w:instrText xml:space="preserve"> PAGEREF _Toc29247 \h </w:instrText>
        </w:r>
        <w:r>
          <w:fldChar w:fldCharType="separate"/>
        </w:r>
        <w:r>
          <w:t>8</w:t>
        </w:r>
        <w:r>
          <w:fldChar w:fldCharType="end"/>
        </w:r>
      </w:hyperlink>
    </w:p>
    <w:p>
      <w:pPr>
        <w:pStyle w:val="TOC2"/>
        <w:tabs>
          <w:tab w:val="right" w:leader="dot" w:pos="8306"/>
        </w:tabs>
      </w:pPr>
      <w:hyperlink w:anchor="_Toc11360" w:history="1">
        <w:r>
          <w:rPr>
            <w:rFonts w:ascii="仿宋" w:eastAsia="仿宋" w:hAnsi="仿宋" w:cs="仿宋" w:hint="eastAsia"/>
            <w:lang w:eastAsia="zh-CN"/>
          </w:rPr>
          <w:t>(六)、财务风险分析</w:t>
        </w:r>
        <w:r>
          <w:tab/>
        </w:r>
        <w:r>
          <w:fldChar w:fldCharType="begin"/>
        </w:r>
        <w:r>
          <w:instrText xml:space="preserve"> PAGEREF _Toc11360 \h </w:instrText>
        </w:r>
        <w:r>
          <w:fldChar w:fldCharType="separate"/>
        </w:r>
        <w:r>
          <w:t>9</w:t>
        </w:r>
        <w:r>
          <w:fldChar w:fldCharType="end"/>
        </w:r>
      </w:hyperlink>
    </w:p>
    <w:p>
      <w:pPr>
        <w:pStyle w:val="TOC2"/>
        <w:tabs>
          <w:tab w:val="right" w:leader="dot" w:pos="8306"/>
        </w:tabs>
      </w:pPr>
      <w:hyperlink w:anchor="_Toc6727" w:history="1">
        <w:r>
          <w:rPr>
            <w:rFonts w:ascii="仿宋" w:eastAsia="仿宋" w:hAnsi="仿宋" w:cs="仿宋" w:hint="eastAsia"/>
            <w:lang w:eastAsia="zh-CN"/>
          </w:rPr>
          <w:t>(七)、管理风险分析</w:t>
        </w:r>
        <w:r>
          <w:tab/>
        </w:r>
        <w:r>
          <w:fldChar w:fldCharType="begin"/>
        </w:r>
        <w:r>
          <w:instrText xml:space="preserve"> PAGEREF _Toc6727 \h </w:instrText>
        </w:r>
        <w:r>
          <w:fldChar w:fldCharType="separate"/>
        </w:r>
        <w:r>
          <w:t>11</w:t>
        </w:r>
        <w:r>
          <w:fldChar w:fldCharType="end"/>
        </w:r>
      </w:hyperlink>
    </w:p>
    <w:p>
      <w:pPr>
        <w:pStyle w:val="TOC2"/>
        <w:tabs>
          <w:tab w:val="right" w:leader="dot" w:pos="8306"/>
        </w:tabs>
      </w:pPr>
      <w:hyperlink w:anchor="_Toc32547" w:history="1">
        <w:r>
          <w:rPr>
            <w:rFonts w:ascii="仿宋" w:eastAsia="仿宋" w:hAnsi="仿宋" w:cs="仿宋" w:hint="eastAsia"/>
            <w:lang w:eastAsia="zh-CN"/>
          </w:rPr>
          <w:t>(八)、其它风险分析</w:t>
        </w:r>
        <w:r>
          <w:tab/>
        </w:r>
        <w:r>
          <w:fldChar w:fldCharType="begin"/>
        </w:r>
        <w:r>
          <w:instrText xml:space="preserve"> PAGEREF _Toc32547 \h </w:instrText>
        </w:r>
        <w:r>
          <w:fldChar w:fldCharType="separate"/>
        </w:r>
        <w:r>
          <w:t>12</w:t>
        </w:r>
        <w:r>
          <w:fldChar w:fldCharType="end"/>
        </w:r>
      </w:hyperlink>
    </w:p>
    <w:p>
      <w:pPr>
        <w:pStyle w:val="TOC2"/>
        <w:tabs>
          <w:tab w:val="right" w:leader="dot" w:pos="8306"/>
        </w:tabs>
      </w:pPr>
      <w:hyperlink w:anchor="_Toc31370" w:history="1">
        <w:r>
          <w:rPr>
            <w:rFonts w:ascii="仿宋" w:eastAsia="仿宋" w:hAnsi="仿宋" w:cs="仿宋" w:hint="eastAsia"/>
            <w:lang w:eastAsia="zh-CN"/>
          </w:rPr>
          <w:t>(九)、社会影响评估</w:t>
        </w:r>
        <w:r>
          <w:tab/>
        </w:r>
        <w:r>
          <w:fldChar w:fldCharType="begin"/>
        </w:r>
        <w:r>
          <w:instrText xml:space="preserve"> PAGEREF _Toc31370 \h </w:instrText>
        </w:r>
        <w:r>
          <w:fldChar w:fldCharType="separate"/>
        </w:r>
        <w:r>
          <w:t>13</w:t>
        </w:r>
        <w:r>
          <w:fldChar w:fldCharType="end"/>
        </w:r>
      </w:hyperlink>
    </w:p>
    <w:p>
      <w:pPr>
        <w:pStyle w:val="TOC1"/>
        <w:tabs>
          <w:tab w:val="right" w:leader="dot" w:pos="8306"/>
        </w:tabs>
      </w:pPr>
      <w:hyperlink w:anchor="_Toc10579" w:history="1">
        <w:r>
          <w:rPr>
            <w:rFonts w:ascii="仿宋" w:eastAsia="仿宋" w:hAnsi="仿宋" w:cs="仿宋" w:hint="eastAsia"/>
            <w:lang w:eastAsia="zh-CN"/>
          </w:rPr>
          <w:t>二、经济影响分析</w:t>
        </w:r>
        <w:r>
          <w:tab/>
        </w:r>
        <w:r>
          <w:fldChar w:fldCharType="begin"/>
        </w:r>
        <w:r>
          <w:instrText xml:space="preserve"> PAGEREF _Toc10579 \h </w:instrText>
        </w:r>
        <w:r>
          <w:fldChar w:fldCharType="separate"/>
        </w:r>
        <w:r>
          <w:t>15</w:t>
        </w:r>
        <w:r>
          <w:fldChar w:fldCharType="end"/>
        </w:r>
      </w:hyperlink>
    </w:p>
    <w:p>
      <w:pPr>
        <w:pStyle w:val="TOC2"/>
        <w:tabs>
          <w:tab w:val="right" w:leader="dot" w:pos="8306"/>
        </w:tabs>
      </w:pPr>
      <w:hyperlink w:anchor="_Toc7466" w:history="1">
        <w:r>
          <w:rPr>
            <w:rFonts w:ascii="仿宋" w:eastAsia="仿宋" w:hAnsi="仿宋" w:cs="仿宋" w:hint="eastAsia"/>
            <w:lang w:eastAsia="zh-CN"/>
          </w:rPr>
          <w:t>(一)、经济费用效益或费用效果分析</w:t>
        </w:r>
        <w:r>
          <w:tab/>
        </w:r>
        <w:r>
          <w:fldChar w:fldCharType="begin"/>
        </w:r>
        <w:r>
          <w:instrText xml:space="preserve"> PAGEREF _Toc7466 \h </w:instrText>
        </w:r>
        <w:r>
          <w:fldChar w:fldCharType="separate"/>
        </w:r>
        <w:r>
          <w:t>15</w:t>
        </w:r>
        <w:r>
          <w:fldChar w:fldCharType="end"/>
        </w:r>
      </w:hyperlink>
    </w:p>
    <w:p>
      <w:pPr>
        <w:pStyle w:val="TOC2"/>
        <w:tabs>
          <w:tab w:val="right" w:leader="dot" w:pos="8306"/>
        </w:tabs>
      </w:pPr>
      <w:hyperlink w:anchor="_Toc22397" w:history="1">
        <w:r>
          <w:rPr>
            <w:rFonts w:ascii="仿宋" w:eastAsia="仿宋" w:hAnsi="仿宋" w:cs="仿宋" w:hint="eastAsia"/>
            <w:lang w:eastAsia="zh-CN"/>
          </w:rPr>
          <w:t>(二)、行业影响分析</w:t>
        </w:r>
        <w:r>
          <w:tab/>
        </w:r>
        <w:r>
          <w:fldChar w:fldCharType="begin"/>
        </w:r>
        <w:r>
          <w:instrText xml:space="preserve"> PAGEREF _Toc22397 \h </w:instrText>
        </w:r>
        <w:r>
          <w:fldChar w:fldCharType="separate"/>
        </w:r>
        <w:r>
          <w:t>18</w:t>
        </w:r>
        <w:r>
          <w:fldChar w:fldCharType="end"/>
        </w:r>
      </w:hyperlink>
    </w:p>
    <w:p>
      <w:pPr>
        <w:pStyle w:val="TOC2"/>
        <w:tabs>
          <w:tab w:val="right" w:leader="dot" w:pos="8306"/>
        </w:tabs>
      </w:pPr>
      <w:hyperlink w:anchor="_Toc25518" w:history="1">
        <w:r>
          <w:rPr>
            <w:rFonts w:ascii="仿宋" w:eastAsia="仿宋" w:hAnsi="仿宋" w:cs="仿宋" w:hint="eastAsia"/>
            <w:lang w:eastAsia="zh-CN"/>
          </w:rPr>
          <w:t>(三)、区域经济影响分析</w:t>
        </w:r>
        <w:r>
          <w:tab/>
        </w:r>
        <w:r>
          <w:fldChar w:fldCharType="begin"/>
        </w:r>
        <w:r>
          <w:instrText xml:space="preserve"> PAGEREF _Toc25518 \h </w:instrText>
        </w:r>
        <w:r>
          <w:fldChar w:fldCharType="separate"/>
        </w:r>
        <w:r>
          <w:t>19</w:t>
        </w:r>
        <w:r>
          <w:fldChar w:fldCharType="end"/>
        </w:r>
      </w:hyperlink>
    </w:p>
    <w:p>
      <w:pPr>
        <w:pStyle w:val="TOC2"/>
        <w:tabs>
          <w:tab w:val="right" w:leader="dot" w:pos="8306"/>
        </w:tabs>
      </w:pPr>
      <w:hyperlink w:anchor="_Toc22414" w:history="1">
        <w:r>
          <w:rPr>
            <w:rFonts w:ascii="仿宋" w:eastAsia="仿宋" w:hAnsi="仿宋" w:cs="仿宋" w:hint="eastAsia"/>
            <w:lang w:eastAsia="zh-CN"/>
          </w:rPr>
          <w:t>(四)、宏观经济影响分析</w:t>
        </w:r>
        <w:r>
          <w:tab/>
        </w:r>
        <w:r>
          <w:fldChar w:fldCharType="begin"/>
        </w:r>
        <w:r>
          <w:instrText xml:space="preserve"> PAGEREF _Toc22414 \h </w:instrText>
        </w:r>
        <w:r>
          <w:fldChar w:fldCharType="separate"/>
        </w:r>
        <w:r>
          <w:t>20</w:t>
        </w:r>
        <w:r>
          <w:fldChar w:fldCharType="end"/>
        </w:r>
      </w:hyperlink>
    </w:p>
    <w:p>
      <w:pPr>
        <w:pStyle w:val="TOC1"/>
        <w:tabs>
          <w:tab w:val="right" w:leader="dot" w:pos="8306"/>
        </w:tabs>
      </w:pPr>
      <w:hyperlink w:anchor="_Toc5318" w:history="1">
        <w:r>
          <w:rPr>
            <w:rFonts w:ascii="仿宋" w:eastAsia="仿宋" w:hAnsi="仿宋" w:cs="仿宋" w:hint="eastAsia"/>
            <w:lang w:eastAsia="zh-CN"/>
          </w:rPr>
          <w:t>三、社会影响分析</w:t>
        </w:r>
        <w:r>
          <w:tab/>
        </w:r>
        <w:r>
          <w:fldChar w:fldCharType="begin"/>
        </w:r>
        <w:r>
          <w:instrText xml:space="preserve"> PAGEREF _Toc5318 \h </w:instrText>
        </w:r>
        <w:r>
          <w:fldChar w:fldCharType="separate"/>
        </w:r>
        <w:r>
          <w:t>22</w:t>
        </w:r>
        <w:r>
          <w:fldChar w:fldCharType="end"/>
        </w:r>
      </w:hyperlink>
    </w:p>
    <w:p>
      <w:pPr>
        <w:pStyle w:val="TOC2"/>
        <w:tabs>
          <w:tab w:val="right" w:leader="dot" w:pos="8306"/>
        </w:tabs>
      </w:pPr>
      <w:hyperlink w:anchor="_Toc11270" w:history="1">
        <w:r>
          <w:rPr>
            <w:rFonts w:ascii="仿宋" w:eastAsia="仿宋" w:hAnsi="仿宋" w:cs="仿宋" w:hint="eastAsia"/>
            <w:lang w:eastAsia="zh-CN"/>
          </w:rPr>
          <w:t>(一)、社会影响效果分析</w:t>
        </w:r>
        <w:r>
          <w:tab/>
        </w:r>
        <w:r>
          <w:fldChar w:fldCharType="begin"/>
        </w:r>
        <w:r>
          <w:instrText xml:space="preserve"> PAGEREF _Toc11270 \h </w:instrText>
        </w:r>
        <w:r>
          <w:fldChar w:fldCharType="separate"/>
        </w:r>
        <w:r>
          <w:t>22</w:t>
        </w:r>
        <w:r>
          <w:fldChar w:fldCharType="end"/>
        </w:r>
      </w:hyperlink>
    </w:p>
    <w:p>
      <w:pPr>
        <w:pStyle w:val="TOC2"/>
        <w:tabs>
          <w:tab w:val="right" w:leader="dot" w:pos="8306"/>
        </w:tabs>
      </w:pPr>
      <w:hyperlink w:anchor="_Toc27963" w:history="1">
        <w:r>
          <w:rPr>
            <w:rFonts w:ascii="仿宋" w:eastAsia="仿宋" w:hAnsi="仿宋" w:cs="仿宋" w:hint="eastAsia"/>
            <w:lang w:eastAsia="zh-CN"/>
          </w:rPr>
          <w:t>(二)、社会适应性分析</w:t>
        </w:r>
        <w:r>
          <w:tab/>
        </w:r>
        <w:r>
          <w:fldChar w:fldCharType="begin"/>
        </w:r>
        <w:r>
          <w:instrText xml:space="preserve"> PAGEREF _Toc27963 \h </w:instrText>
        </w:r>
        <w:r>
          <w:fldChar w:fldCharType="separate"/>
        </w:r>
        <w:r>
          <w:t>24</w:t>
        </w:r>
        <w:r>
          <w:fldChar w:fldCharType="end"/>
        </w:r>
      </w:hyperlink>
    </w:p>
    <w:p>
      <w:pPr>
        <w:pStyle w:val="TOC2"/>
        <w:tabs>
          <w:tab w:val="right" w:leader="dot" w:pos="8306"/>
        </w:tabs>
      </w:pPr>
      <w:hyperlink w:anchor="_Toc31151" w:history="1">
        <w:r>
          <w:rPr>
            <w:rFonts w:ascii="仿宋" w:eastAsia="仿宋" w:hAnsi="仿宋" w:cs="仿宋" w:hint="eastAsia"/>
            <w:lang w:eastAsia="zh-CN"/>
          </w:rPr>
          <w:t>(三)、社会风险及对策分析</w:t>
        </w:r>
        <w:r>
          <w:tab/>
        </w:r>
        <w:r>
          <w:fldChar w:fldCharType="begin"/>
        </w:r>
        <w:r>
          <w:instrText xml:space="preserve"> PAGEREF _Toc31151 \h </w:instrText>
        </w:r>
        <w:r>
          <w:fldChar w:fldCharType="separate"/>
        </w:r>
        <w:r>
          <w:t>26</w:t>
        </w:r>
        <w:r>
          <w:fldChar w:fldCharType="end"/>
        </w:r>
      </w:hyperlink>
    </w:p>
    <w:p>
      <w:pPr>
        <w:pStyle w:val="TOC1"/>
        <w:tabs>
          <w:tab w:val="right" w:leader="dot" w:pos="8306"/>
        </w:tabs>
      </w:pPr>
      <w:hyperlink w:anchor="_Toc30028" w:history="1">
        <w:r>
          <w:rPr>
            <w:rFonts w:ascii="仿宋" w:eastAsia="仿宋" w:hAnsi="仿宋" w:cs="仿宋" w:hint="eastAsia"/>
            <w:lang w:eastAsia="zh-CN"/>
          </w:rPr>
          <w:t>四、项目监理与质量保证</w:t>
        </w:r>
        <w:r>
          <w:tab/>
        </w:r>
        <w:r>
          <w:fldChar w:fldCharType="begin"/>
        </w:r>
        <w:r>
          <w:instrText xml:space="preserve"> PAGEREF _Toc30028 \h </w:instrText>
        </w:r>
        <w:r>
          <w:fldChar w:fldCharType="separate"/>
        </w:r>
        <w:r>
          <w:t>29</w:t>
        </w:r>
        <w:r>
          <w:fldChar w:fldCharType="end"/>
        </w:r>
      </w:hyperlink>
    </w:p>
    <w:p>
      <w:pPr>
        <w:pStyle w:val="TOC2"/>
        <w:tabs>
          <w:tab w:val="right" w:leader="dot" w:pos="8306"/>
        </w:tabs>
      </w:pPr>
      <w:hyperlink w:anchor="_Toc11260" w:history="1">
        <w:r>
          <w:rPr>
            <w:rFonts w:ascii="仿宋" w:eastAsia="仿宋" w:hAnsi="仿宋" w:cs="仿宋" w:hint="eastAsia"/>
            <w:lang w:eastAsia="zh-CN"/>
          </w:rPr>
          <w:t>(一)、监理体系构建</w:t>
        </w:r>
        <w:r>
          <w:tab/>
        </w:r>
        <w:r>
          <w:fldChar w:fldCharType="begin"/>
        </w:r>
        <w:r>
          <w:instrText xml:space="preserve"> PAGEREF _Toc11260 \h </w:instrText>
        </w:r>
        <w:r>
          <w:fldChar w:fldCharType="separate"/>
        </w:r>
        <w:r>
          <w:t>29</w:t>
        </w:r>
        <w:r>
          <w:fldChar w:fldCharType="end"/>
        </w:r>
      </w:hyperlink>
    </w:p>
    <w:p>
      <w:pPr>
        <w:pStyle w:val="TOC2"/>
        <w:tabs>
          <w:tab w:val="right" w:leader="dot" w:pos="8306"/>
        </w:tabs>
      </w:pPr>
      <w:hyperlink w:anchor="_Toc9735" w:history="1">
        <w:r>
          <w:rPr>
            <w:rFonts w:ascii="仿宋" w:eastAsia="仿宋" w:hAnsi="仿宋" w:cs="仿宋" w:hint="eastAsia"/>
            <w:lang w:eastAsia="zh-CN"/>
          </w:rPr>
          <w:t>(二)、质量保证体系实施</w:t>
        </w:r>
        <w:r>
          <w:tab/>
        </w:r>
        <w:r>
          <w:fldChar w:fldCharType="begin"/>
        </w:r>
        <w:r>
          <w:instrText xml:space="preserve"> PAGEREF _Toc9735 \h </w:instrText>
        </w:r>
        <w:r>
          <w:fldChar w:fldCharType="separate"/>
        </w:r>
        <w:r>
          <w:t>30</w:t>
        </w:r>
        <w:r>
          <w:fldChar w:fldCharType="end"/>
        </w:r>
      </w:hyperlink>
    </w:p>
    <w:p>
      <w:pPr>
        <w:pStyle w:val="TOC2"/>
        <w:tabs>
          <w:tab w:val="right" w:leader="dot" w:pos="8306"/>
        </w:tabs>
      </w:pPr>
      <w:hyperlink w:anchor="_Toc19843" w:history="1">
        <w:r>
          <w:rPr>
            <w:rFonts w:ascii="仿宋" w:eastAsia="仿宋" w:hAnsi="仿宋" w:cs="仿宋" w:hint="eastAsia"/>
            <w:lang w:eastAsia="zh-CN"/>
          </w:rPr>
          <w:t>(三)、监理与质量控制流程</w:t>
        </w:r>
        <w:r>
          <w:tab/>
        </w:r>
        <w:r>
          <w:fldChar w:fldCharType="begin"/>
        </w:r>
        <w:r>
          <w:instrText xml:space="preserve"> PAGEREF _Toc19843 \h </w:instrText>
        </w:r>
        <w:r>
          <w:fldChar w:fldCharType="separate"/>
        </w:r>
        <w:r>
          <w:t>31</w:t>
        </w:r>
        <w:r>
          <w:fldChar w:fldCharType="end"/>
        </w:r>
      </w:hyperlink>
    </w:p>
    <w:p>
      <w:pPr>
        <w:pStyle w:val="TOC1"/>
        <w:tabs>
          <w:tab w:val="right" w:leader="dot" w:pos="8306"/>
        </w:tabs>
      </w:pPr>
      <w:hyperlink w:anchor="_Toc1636" w:history="1">
        <w:r>
          <w:rPr>
            <w:rFonts w:ascii="仿宋" w:eastAsia="仿宋" w:hAnsi="仿宋" w:cs="仿宋" w:hint="eastAsia"/>
            <w:lang w:eastAsia="zh-CN"/>
          </w:rPr>
          <w:t>五、财务管理与成本控制</w:t>
        </w:r>
        <w:r>
          <w:tab/>
        </w:r>
        <w:r>
          <w:fldChar w:fldCharType="begin"/>
        </w:r>
        <w:r>
          <w:instrText xml:space="preserve"> PAGEREF _Toc1636 \h </w:instrText>
        </w:r>
        <w:r>
          <w:fldChar w:fldCharType="separate"/>
        </w:r>
        <w:r>
          <w:t>31</w:t>
        </w:r>
        <w:r>
          <w:fldChar w:fldCharType="end"/>
        </w:r>
      </w:hyperlink>
    </w:p>
    <w:p>
      <w:pPr>
        <w:pStyle w:val="TOC2"/>
        <w:tabs>
          <w:tab w:val="right" w:leader="dot" w:pos="8306"/>
        </w:tabs>
      </w:pPr>
      <w:hyperlink w:anchor="_Toc15667" w:history="1">
        <w:r>
          <w:rPr>
            <w:rFonts w:ascii="仿宋" w:eastAsia="仿宋" w:hAnsi="仿宋" w:cs="仿宋" w:hint="eastAsia"/>
            <w:lang w:eastAsia="zh-CN"/>
          </w:rPr>
          <w:t>(一)、财务管理体系建设</w:t>
        </w:r>
        <w:r>
          <w:tab/>
        </w:r>
        <w:r>
          <w:fldChar w:fldCharType="begin"/>
        </w:r>
        <w:r>
          <w:instrText xml:space="preserve"> PAGEREF _Toc15667 \h </w:instrText>
        </w:r>
        <w:r>
          <w:fldChar w:fldCharType="separate"/>
        </w:r>
        <w:r>
          <w:t>31</w:t>
        </w:r>
        <w:r>
          <w:fldChar w:fldCharType="end"/>
        </w:r>
      </w:hyperlink>
    </w:p>
    <w:p>
      <w:pPr>
        <w:pStyle w:val="TOC2"/>
        <w:tabs>
          <w:tab w:val="right" w:leader="dot" w:pos="8306"/>
        </w:tabs>
      </w:pPr>
      <w:hyperlink w:anchor="_Toc26147" w:history="1">
        <w:r>
          <w:rPr>
            <w:rFonts w:ascii="仿宋" w:eastAsia="仿宋" w:hAnsi="仿宋" w:cs="仿宋" w:hint="eastAsia"/>
            <w:lang w:eastAsia="zh-CN"/>
          </w:rPr>
          <w:t>(二)、成本控制措施</w:t>
        </w:r>
        <w:r>
          <w:tab/>
        </w:r>
        <w:r>
          <w:fldChar w:fldCharType="begin"/>
        </w:r>
        <w:r>
          <w:instrText xml:space="preserve"> PAGEREF _Toc26147 \h </w:instrText>
        </w:r>
        <w:r>
          <w:fldChar w:fldCharType="separate"/>
        </w:r>
        <w:r>
          <w:t>32</w:t>
        </w:r>
        <w:r>
          <w:fldChar w:fldCharType="end"/>
        </w:r>
      </w:hyperlink>
    </w:p>
    <w:p>
      <w:pPr>
        <w:pStyle w:val="TOC1"/>
        <w:tabs>
          <w:tab w:val="right" w:leader="dot" w:pos="8306"/>
        </w:tabs>
      </w:pPr>
      <w:hyperlink w:anchor="_Toc28202" w:history="1">
        <w:r>
          <w:rPr>
            <w:rFonts w:ascii="仿宋" w:eastAsia="仿宋" w:hAnsi="仿宋" w:cs="仿宋" w:hint="eastAsia"/>
            <w:lang w:eastAsia="zh-CN"/>
          </w:rPr>
          <w:t>六、背景、必要性分析</w:t>
        </w:r>
        <w:r>
          <w:tab/>
        </w:r>
        <w:r>
          <w:fldChar w:fldCharType="begin"/>
        </w:r>
        <w:r>
          <w:instrText xml:space="preserve"> PAGEREF _Toc28202 \h </w:instrText>
        </w:r>
        <w:r>
          <w:fldChar w:fldCharType="separate"/>
        </w:r>
        <w:r>
          <w:t>34</w:t>
        </w:r>
        <w:r>
          <w:fldChar w:fldCharType="end"/>
        </w:r>
      </w:hyperlink>
    </w:p>
    <w:p>
      <w:pPr>
        <w:pStyle w:val="TOC2"/>
        <w:tabs>
          <w:tab w:val="right" w:leader="dot" w:pos="8306"/>
        </w:tabs>
      </w:pPr>
      <w:hyperlink w:anchor="_Toc19651" w:history="1">
        <w:r>
          <w:rPr>
            <w:rFonts w:ascii="仿宋" w:eastAsia="仿宋" w:hAnsi="仿宋" w:cs="仿宋" w:hint="eastAsia"/>
            <w:lang w:eastAsia="zh-CN"/>
          </w:rPr>
          <w:t>(一)、项目建设背景</w:t>
        </w:r>
        <w:r>
          <w:tab/>
        </w:r>
        <w:r>
          <w:fldChar w:fldCharType="begin"/>
        </w:r>
        <w:r>
          <w:instrText xml:space="preserve"> PAGEREF _Toc19651 \h </w:instrText>
        </w:r>
        <w:r>
          <w:fldChar w:fldCharType="separate"/>
        </w:r>
        <w:r>
          <w:t>34</w:t>
        </w:r>
        <w:r>
          <w:fldChar w:fldCharType="end"/>
        </w:r>
      </w:hyperlink>
    </w:p>
    <w:p>
      <w:pPr>
        <w:pStyle w:val="TOC2"/>
        <w:tabs>
          <w:tab w:val="right" w:leader="dot" w:pos="8306"/>
        </w:tabs>
      </w:pPr>
      <w:hyperlink w:anchor="_Toc3933" w:history="1">
        <w:r>
          <w:rPr>
            <w:rFonts w:ascii="仿宋" w:eastAsia="仿宋" w:hAnsi="仿宋" w:cs="仿宋" w:hint="eastAsia"/>
            <w:lang w:eastAsia="zh-CN"/>
          </w:rPr>
          <w:t>(二)、必要性分析</w:t>
        </w:r>
        <w:r>
          <w:tab/>
        </w:r>
        <w:r>
          <w:fldChar w:fldCharType="begin"/>
        </w:r>
        <w:r>
          <w:instrText xml:space="preserve"> PAGEREF _Toc3933 \h </w:instrText>
        </w:r>
        <w:r>
          <w:fldChar w:fldCharType="separate"/>
        </w:r>
        <w:r>
          <w:t>35</w:t>
        </w:r>
        <w:r>
          <w:fldChar w:fldCharType="end"/>
        </w:r>
      </w:hyperlink>
    </w:p>
    <w:p>
      <w:pPr>
        <w:pStyle w:val="TOC2"/>
        <w:tabs>
          <w:tab w:val="right" w:leader="dot" w:pos="8306"/>
        </w:tabs>
      </w:pPr>
      <w:hyperlink w:anchor="_Toc9485" w:history="1">
        <w:r>
          <w:rPr>
            <w:rFonts w:ascii="仿宋" w:eastAsia="仿宋" w:hAnsi="仿宋" w:cs="仿宋" w:hint="eastAsia"/>
            <w:lang w:eastAsia="zh-CN"/>
          </w:rPr>
          <w:t>(三)、项目建设有利条件</w:t>
        </w:r>
        <w:r>
          <w:tab/>
        </w:r>
        <w:r>
          <w:fldChar w:fldCharType="begin"/>
        </w:r>
        <w:r>
          <w:instrText xml:space="preserve"> PAGEREF _Toc9485 \h </w:instrText>
        </w:r>
        <w:r>
          <w:fldChar w:fldCharType="separate"/>
        </w:r>
        <w:r>
          <w:t>36</w:t>
        </w:r>
        <w:r>
          <w:fldChar w:fldCharType="end"/>
        </w:r>
      </w:hyperlink>
    </w:p>
    <w:p>
      <w:pPr>
        <w:pStyle w:val="TOC1"/>
        <w:tabs>
          <w:tab w:val="right" w:leader="dot" w:pos="8306"/>
        </w:tabs>
      </w:pPr>
      <w:hyperlink w:anchor="_Toc8565" w:history="1">
        <w:r>
          <w:rPr>
            <w:rFonts w:ascii="仿宋" w:eastAsia="仿宋" w:hAnsi="仿宋" w:cs="仿宋" w:hint="eastAsia"/>
            <w:lang w:eastAsia="zh-CN"/>
          </w:rPr>
          <w:t>七、资金管理与财务规划</w:t>
        </w:r>
        <w:r>
          <w:tab/>
        </w:r>
        <w:r>
          <w:fldChar w:fldCharType="begin"/>
        </w:r>
        <w:r>
          <w:instrText xml:space="preserve"> PAGEREF _Toc8565 \h </w:instrText>
        </w:r>
        <w:r>
          <w:fldChar w:fldCharType="separate"/>
        </w:r>
        <w:r>
          <w:t>38</w:t>
        </w:r>
        <w:r>
          <w:fldChar w:fldCharType="end"/>
        </w:r>
      </w:hyperlink>
    </w:p>
    <w:p>
      <w:pPr>
        <w:pStyle w:val="TOC2"/>
        <w:tabs>
          <w:tab w:val="right" w:leader="dot" w:pos="8306"/>
        </w:tabs>
      </w:pPr>
      <w:hyperlink w:anchor="_Toc12800" w:history="1">
        <w:r>
          <w:rPr>
            <w:rFonts w:ascii="仿宋" w:eastAsia="仿宋" w:hAnsi="仿宋" w:cs="仿宋" w:hint="eastAsia"/>
            <w:lang w:eastAsia="zh-CN"/>
          </w:rPr>
          <w:t>(一)、项目资金来源与筹措</w:t>
        </w:r>
        <w:r>
          <w:tab/>
        </w:r>
        <w:r>
          <w:fldChar w:fldCharType="begin"/>
        </w:r>
        <w:r>
          <w:instrText xml:space="preserve"> PAGEREF _Toc12800 \h </w:instrText>
        </w:r>
        <w:r>
          <w:fldChar w:fldCharType="separate"/>
        </w:r>
        <w:r>
          <w:t>38</w:t>
        </w:r>
        <w:r>
          <w:fldChar w:fldCharType="end"/>
        </w:r>
      </w:hyperlink>
    </w:p>
    <w:p>
      <w:pPr>
        <w:pStyle w:val="TOC2"/>
        <w:tabs>
          <w:tab w:val="right" w:leader="dot" w:pos="8306"/>
        </w:tabs>
      </w:pPr>
      <w:hyperlink w:anchor="_Toc29832" w:history="1">
        <w:r>
          <w:rPr>
            <w:rFonts w:ascii="仿宋" w:eastAsia="仿宋" w:hAnsi="仿宋" w:cs="仿宋" w:hint="eastAsia"/>
            <w:lang w:eastAsia="zh-CN"/>
          </w:rPr>
          <w:t>(二)、资金使用与监管</w:t>
        </w:r>
        <w:r>
          <w:tab/>
        </w:r>
        <w:r>
          <w:fldChar w:fldCharType="begin"/>
        </w:r>
        <w:r>
          <w:instrText xml:space="preserve"> PAGEREF _Toc29832 \h </w:instrText>
        </w:r>
        <w:r>
          <w:fldChar w:fldCharType="separate"/>
        </w:r>
        <w:r>
          <w:t>39</w:t>
        </w:r>
        <w:r>
          <w:fldChar w:fldCharType="end"/>
        </w:r>
      </w:hyperlink>
    </w:p>
    <w:p>
      <w:pPr>
        <w:pStyle w:val="TOC2"/>
        <w:tabs>
          <w:tab w:val="right" w:leader="dot" w:pos="8306"/>
        </w:tabs>
      </w:pPr>
      <w:hyperlink w:anchor="_Toc39" w:history="1">
        <w:r>
          <w:rPr>
            <w:rFonts w:ascii="仿宋" w:eastAsia="仿宋" w:hAnsi="仿宋" w:cs="仿宋" w:hint="eastAsia"/>
            <w:lang w:eastAsia="zh-CN"/>
          </w:rPr>
          <w:t>(三)、财务规划与预测</w:t>
        </w:r>
        <w:r>
          <w:tab/>
        </w:r>
        <w:r>
          <w:fldChar w:fldCharType="begin"/>
        </w:r>
        <w:r>
          <w:instrText xml:space="preserve"> PAGEREF _Toc39 \h </w:instrText>
        </w:r>
        <w:r>
          <w:fldChar w:fldCharType="separate"/>
        </w:r>
        <w:r>
          <w:t>40</w:t>
        </w:r>
        <w:r>
          <w:fldChar w:fldCharType="end"/>
        </w:r>
      </w:hyperlink>
    </w:p>
    <w:p>
      <w:pPr>
        <w:pStyle w:val="TOC1"/>
        <w:tabs>
          <w:tab w:val="right" w:leader="dot" w:pos="8306"/>
        </w:tabs>
      </w:pPr>
      <w:hyperlink w:anchor="_Toc5267" w:history="1">
        <w:r>
          <w:rPr>
            <w:rFonts w:ascii="仿宋" w:eastAsia="仿宋" w:hAnsi="仿宋" w:cs="仿宋" w:hint="eastAsia"/>
            <w:lang w:eastAsia="zh-CN"/>
          </w:rPr>
          <w:t>八、环境保护与治理方案</w:t>
        </w:r>
        <w:r>
          <w:tab/>
        </w:r>
        <w:r>
          <w:fldChar w:fldCharType="begin"/>
        </w:r>
        <w:r>
          <w:instrText xml:space="preserve"> PAGEREF _Toc5267 \h </w:instrText>
        </w:r>
        <w:r>
          <w:fldChar w:fldCharType="separate"/>
        </w:r>
        <w:r>
          <w:t>41</w:t>
        </w:r>
        <w:r>
          <w:fldChar w:fldCharType="end"/>
        </w:r>
      </w:hyperlink>
    </w:p>
    <w:p>
      <w:pPr>
        <w:pStyle w:val="TOC2"/>
        <w:tabs>
          <w:tab w:val="right" w:leader="dot" w:pos="8306"/>
        </w:tabs>
      </w:pPr>
      <w:hyperlink w:anchor="_Toc24227" w:history="1">
        <w:r>
          <w:rPr>
            <w:rFonts w:ascii="仿宋" w:eastAsia="仿宋" w:hAnsi="仿宋" w:cs="仿宋" w:hint="eastAsia"/>
            <w:lang w:eastAsia="zh-CN"/>
          </w:rPr>
          <w:t>(一)、项目环境影响评估</w:t>
        </w:r>
        <w:r>
          <w:tab/>
        </w:r>
        <w:r>
          <w:fldChar w:fldCharType="begin"/>
        </w:r>
        <w:r>
          <w:instrText xml:space="preserve"> PAGEREF _Toc24227 \h </w:instrText>
        </w:r>
        <w:r>
          <w:fldChar w:fldCharType="separate"/>
        </w:r>
        <w:r>
          <w:t>41</w:t>
        </w:r>
        <w:r>
          <w:fldChar w:fldCharType="end"/>
        </w:r>
      </w:hyperlink>
    </w:p>
    <w:p>
      <w:pPr>
        <w:pStyle w:val="TOC2"/>
        <w:tabs>
          <w:tab w:val="right" w:leader="dot" w:pos="8306"/>
        </w:tabs>
      </w:pPr>
      <w:hyperlink w:anchor="_Toc8936" w:history="1">
        <w:r>
          <w:rPr>
            <w:rFonts w:ascii="仿宋" w:eastAsia="仿宋" w:hAnsi="仿宋" w:cs="仿宋" w:hint="eastAsia"/>
            <w:lang w:eastAsia="zh-CN"/>
          </w:rPr>
          <w:t>(二)、环境保护措施与治理方案</w:t>
        </w:r>
        <w:r>
          <w:tab/>
        </w:r>
        <w:r>
          <w:fldChar w:fldCharType="begin"/>
        </w:r>
        <w:r>
          <w:instrText xml:space="preserve"> PAGEREF _Toc8936 \h </w:instrText>
        </w:r>
        <w:r>
          <w:fldChar w:fldCharType="separate"/>
        </w:r>
        <w:r>
          <w:t>42</w:t>
        </w:r>
        <w:r>
          <w:fldChar w:fldCharType="end"/>
        </w:r>
      </w:hyperlink>
    </w:p>
    <w:p>
      <w:pPr>
        <w:pStyle w:val="TOC1"/>
        <w:tabs>
          <w:tab w:val="right" w:leader="dot" w:pos="8306"/>
        </w:tabs>
      </w:pPr>
      <w:hyperlink w:anchor="_Toc1384" w:history="1">
        <w:r>
          <w:rPr>
            <w:rFonts w:ascii="仿宋" w:eastAsia="仿宋" w:hAnsi="仿宋" w:cs="仿宋" w:hint="eastAsia"/>
            <w:lang w:eastAsia="zh-CN"/>
          </w:rPr>
          <w:t>九、环境保护与绿色发展</w:t>
        </w:r>
        <w:r>
          <w:tab/>
        </w:r>
        <w:r>
          <w:fldChar w:fldCharType="begin"/>
        </w:r>
        <w:r>
          <w:instrText xml:space="preserve"> PAGEREF _Toc1384 \h </w:instrText>
        </w:r>
        <w:r>
          <w:fldChar w:fldCharType="separate"/>
        </w:r>
        <w:r>
          <w:t>42</w:t>
        </w:r>
        <w:r>
          <w:fldChar w:fldCharType="end"/>
        </w:r>
      </w:hyperlink>
    </w:p>
    <w:p>
      <w:pPr>
        <w:pStyle w:val="TOC2"/>
        <w:tabs>
          <w:tab w:val="right" w:leader="dot" w:pos="8306"/>
        </w:tabs>
      </w:pPr>
      <w:hyperlink w:anchor="_Toc19437" w:history="1">
        <w:r>
          <w:rPr>
            <w:rFonts w:ascii="仿宋" w:eastAsia="仿宋" w:hAnsi="仿宋" w:cs="仿宋" w:hint="eastAsia"/>
            <w:lang w:eastAsia="zh-CN"/>
          </w:rPr>
          <w:t>(一)、环境保护措施</w:t>
        </w:r>
        <w:r>
          <w:tab/>
        </w:r>
        <w:r>
          <w:fldChar w:fldCharType="begin"/>
        </w:r>
        <w:r>
          <w:instrText xml:space="preserve"> PAGEREF _Toc19437 \h </w:instrText>
        </w:r>
        <w:r>
          <w:fldChar w:fldCharType="separate"/>
        </w:r>
        <w:r>
          <w:t>42</w:t>
        </w:r>
        <w:r>
          <w:fldChar w:fldCharType="end"/>
        </w:r>
      </w:hyperlink>
    </w:p>
    <w:p>
      <w:pPr>
        <w:pStyle w:val="TOC2"/>
        <w:tabs>
          <w:tab w:val="right" w:leader="dot" w:pos="8306"/>
        </w:tabs>
      </w:pPr>
      <w:hyperlink w:anchor="_Toc31360" w:history="1">
        <w:r>
          <w:rPr>
            <w:rFonts w:ascii="仿宋" w:eastAsia="仿宋" w:hAnsi="仿宋" w:cs="仿宋" w:hint="eastAsia"/>
            <w:lang w:eastAsia="zh-CN"/>
          </w:rPr>
          <w:t>(二)、绿色发展与可持续发展策略</w:t>
        </w:r>
        <w:r>
          <w:tab/>
        </w:r>
        <w:r>
          <w:fldChar w:fldCharType="begin"/>
        </w:r>
        <w:r>
          <w:instrText xml:space="preserve"> PAGEREF _Toc31360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67" w:history="1">
        <w:r>
          <w:rPr>
            <w:rFonts w:ascii="仿宋" w:eastAsia="仿宋" w:hAnsi="仿宋" w:cs="仿宋" w:hint="eastAsia"/>
            <w:lang w:eastAsia="zh-CN"/>
          </w:rPr>
          <w:t>十、技术创新与产业升级</w:t>
        </w:r>
        <w:r>
          <w:tab/>
        </w:r>
        <w:r>
          <w:fldChar w:fldCharType="begin"/>
        </w:r>
        <w:r>
          <w:instrText xml:space="preserve"> PAGEREF _Toc17367 \h </w:instrText>
        </w:r>
        <w:r>
          <w:fldChar w:fldCharType="separate"/>
        </w:r>
        <w:r>
          <w:t>46</w:t>
        </w:r>
        <w:r>
          <w:fldChar w:fldCharType="end"/>
        </w:r>
      </w:hyperlink>
    </w:p>
    <w:p>
      <w:pPr>
        <w:pStyle w:val="TOC2"/>
        <w:tabs>
          <w:tab w:val="right" w:leader="dot" w:pos="8306"/>
        </w:tabs>
      </w:pPr>
      <w:hyperlink w:anchor="_Toc5714" w:history="1">
        <w:r>
          <w:rPr>
            <w:rFonts w:ascii="仿宋" w:eastAsia="仿宋" w:hAnsi="仿宋" w:cs="仿宋" w:hint="eastAsia"/>
            <w:lang w:eastAsia="zh-CN"/>
          </w:rPr>
          <w:t>(一)、技术创新方向与目标</w:t>
        </w:r>
        <w:r>
          <w:tab/>
        </w:r>
        <w:r>
          <w:fldChar w:fldCharType="begin"/>
        </w:r>
        <w:r>
          <w:instrText xml:space="preserve"> PAGEREF _Toc5714 \h </w:instrText>
        </w:r>
        <w:r>
          <w:fldChar w:fldCharType="separate"/>
        </w:r>
        <w:r>
          <w:t>46</w:t>
        </w:r>
        <w:r>
          <w:fldChar w:fldCharType="end"/>
        </w:r>
      </w:hyperlink>
    </w:p>
    <w:p>
      <w:pPr>
        <w:pStyle w:val="TOC2"/>
        <w:tabs>
          <w:tab w:val="right" w:leader="dot" w:pos="8306"/>
        </w:tabs>
      </w:pPr>
      <w:hyperlink w:anchor="_Toc19022" w:history="1">
        <w:r>
          <w:rPr>
            <w:rFonts w:ascii="仿宋" w:eastAsia="仿宋" w:hAnsi="仿宋" w:cs="仿宋" w:hint="eastAsia"/>
            <w:lang w:eastAsia="zh-CN"/>
          </w:rPr>
          <w:t>(二)、产业升级路径与措施</w:t>
        </w:r>
        <w:r>
          <w:tab/>
        </w:r>
        <w:r>
          <w:fldChar w:fldCharType="begin"/>
        </w:r>
        <w:r>
          <w:instrText xml:space="preserve"> PAGEREF _Toc19022 \h </w:instrText>
        </w:r>
        <w:r>
          <w:fldChar w:fldCharType="separate"/>
        </w:r>
        <w:r>
          <w:t>47</w:t>
        </w:r>
        <w:r>
          <w:fldChar w:fldCharType="end"/>
        </w:r>
      </w:hyperlink>
    </w:p>
    <w:p>
      <w:pPr>
        <w:pStyle w:val="TOC1"/>
        <w:tabs>
          <w:tab w:val="right" w:leader="dot" w:pos="8306"/>
        </w:tabs>
      </w:pPr>
      <w:hyperlink w:anchor="_Toc18243" w:history="1">
        <w:r>
          <w:rPr>
            <w:rFonts w:ascii="仿宋" w:eastAsia="仿宋" w:hAnsi="仿宋" w:cs="仿宋" w:hint="eastAsia"/>
            <w:lang w:eastAsia="zh-CN"/>
          </w:rPr>
          <w:t>十一、经济效益与社会效益优化</w:t>
        </w:r>
        <w:r>
          <w:tab/>
        </w:r>
        <w:r>
          <w:fldChar w:fldCharType="begin"/>
        </w:r>
        <w:r>
          <w:instrText xml:space="preserve"> PAGEREF _Toc18243 \h </w:instrText>
        </w:r>
        <w:r>
          <w:fldChar w:fldCharType="separate"/>
        </w:r>
        <w:r>
          <w:t>48</w:t>
        </w:r>
        <w:r>
          <w:fldChar w:fldCharType="end"/>
        </w:r>
      </w:hyperlink>
    </w:p>
    <w:p>
      <w:pPr>
        <w:pStyle w:val="TOC2"/>
        <w:tabs>
          <w:tab w:val="right" w:leader="dot" w:pos="8306"/>
        </w:tabs>
      </w:pPr>
      <w:hyperlink w:anchor="_Toc29722" w:history="1">
        <w:r>
          <w:rPr>
            <w:rFonts w:ascii="仿宋" w:eastAsia="仿宋" w:hAnsi="仿宋" w:cs="仿宋" w:hint="eastAsia"/>
            <w:lang w:eastAsia="zh-CN"/>
          </w:rPr>
          <w:t>(一)、经济效益提升策略</w:t>
        </w:r>
        <w:r>
          <w:tab/>
        </w:r>
        <w:r>
          <w:fldChar w:fldCharType="begin"/>
        </w:r>
        <w:r>
          <w:instrText xml:space="preserve"> PAGEREF _Toc29722 \h </w:instrText>
        </w:r>
        <w:r>
          <w:fldChar w:fldCharType="separate"/>
        </w:r>
        <w:r>
          <w:t>48</w:t>
        </w:r>
        <w:r>
          <w:fldChar w:fldCharType="end"/>
        </w:r>
      </w:hyperlink>
    </w:p>
    <w:p>
      <w:pPr>
        <w:pStyle w:val="TOC2"/>
        <w:tabs>
          <w:tab w:val="right" w:leader="dot" w:pos="8306"/>
        </w:tabs>
      </w:pPr>
      <w:hyperlink w:anchor="_Toc30500" w:history="1">
        <w:r>
          <w:rPr>
            <w:rFonts w:ascii="仿宋" w:eastAsia="仿宋" w:hAnsi="仿宋" w:cs="仿宋" w:hint="eastAsia"/>
            <w:lang w:eastAsia="zh-CN"/>
          </w:rPr>
          <w:t>(二)、社会效益增强方案</w:t>
        </w:r>
        <w:r>
          <w:tab/>
        </w:r>
        <w:r>
          <w:fldChar w:fldCharType="begin"/>
        </w:r>
        <w:r>
          <w:instrText xml:space="preserve"> PAGEREF _Toc30500 \h </w:instrText>
        </w:r>
        <w:r>
          <w:fldChar w:fldCharType="separate"/>
        </w:r>
        <w:r>
          <w:t>49</w:t>
        </w:r>
        <w:r>
          <w:fldChar w:fldCharType="end"/>
        </w:r>
      </w:hyperlink>
    </w:p>
    <w:p>
      <w:pPr>
        <w:pStyle w:val="TOC1"/>
        <w:tabs>
          <w:tab w:val="right" w:leader="dot" w:pos="8306"/>
        </w:tabs>
      </w:pPr>
      <w:hyperlink w:anchor="_Toc13127" w:history="1">
        <w:r>
          <w:rPr>
            <w:rFonts w:ascii="仿宋" w:eastAsia="仿宋" w:hAnsi="仿宋" w:cs="仿宋" w:hint="eastAsia"/>
            <w:lang w:eastAsia="zh-CN"/>
          </w:rPr>
          <w:t>十二、安全与应急管理</w:t>
        </w:r>
        <w:r>
          <w:tab/>
        </w:r>
        <w:r>
          <w:fldChar w:fldCharType="begin"/>
        </w:r>
        <w:r>
          <w:instrText xml:space="preserve"> PAGEREF _Toc13127 \h </w:instrText>
        </w:r>
        <w:r>
          <w:fldChar w:fldCharType="separate"/>
        </w:r>
        <w:r>
          <w:t>50</w:t>
        </w:r>
        <w:r>
          <w:fldChar w:fldCharType="end"/>
        </w:r>
      </w:hyperlink>
    </w:p>
    <w:p>
      <w:pPr>
        <w:pStyle w:val="TOC2"/>
        <w:tabs>
          <w:tab w:val="right" w:leader="dot" w:pos="8306"/>
        </w:tabs>
      </w:pPr>
      <w:hyperlink w:anchor="_Toc18763" w:history="1">
        <w:r>
          <w:rPr>
            <w:rFonts w:ascii="仿宋" w:eastAsia="仿宋" w:hAnsi="仿宋" w:cs="仿宋" w:hint="eastAsia"/>
            <w:lang w:eastAsia="zh-CN"/>
          </w:rPr>
          <w:t>(一)、安全生产管理</w:t>
        </w:r>
        <w:r>
          <w:tab/>
        </w:r>
        <w:r>
          <w:fldChar w:fldCharType="begin"/>
        </w:r>
        <w:r>
          <w:instrText xml:space="preserve"> PAGEREF _Toc18763 \h </w:instrText>
        </w:r>
        <w:r>
          <w:fldChar w:fldCharType="separate"/>
        </w:r>
        <w:r>
          <w:t>50</w:t>
        </w:r>
        <w:r>
          <w:fldChar w:fldCharType="end"/>
        </w:r>
      </w:hyperlink>
    </w:p>
    <w:p>
      <w:pPr>
        <w:pStyle w:val="TOC2"/>
        <w:tabs>
          <w:tab w:val="right" w:leader="dot" w:pos="8306"/>
        </w:tabs>
      </w:pPr>
      <w:hyperlink w:anchor="_Toc6502" w:history="1">
        <w:r>
          <w:rPr>
            <w:rFonts w:ascii="仿宋" w:eastAsia="仿宋" w:hAnsi="仿宋" w:cs="仿宋" w:hint="eastAsia"/>
            <w:lang w:eastAsia="zh-CN"/>
          </w:rPr>
          <w:t>(二)、应急预案与响应</w:t>
        </w:r>
        <w:r>
          <w:tab/>
        </w:r>
        <w:r>
          <w:fldChar w:fldCharType="begin"/>
        </w:r>
        <w:r>
          <w:instrText xml:space="preserve"> PAGEREF _Toc6502 \h </w:instrText>
        </w:r>
        <w:r>
          <w:fldChar w:fldCharType="separate"/>
        </w:r>
        <w:r>
          <w:t>52</w:t>
        </w:r>
        <w:r>
          <w:fldChar w:fldCharType="end"/>
        </w:r>
      </w:hyperlink>
    </w:p>
    <w:p>
      <w:pPr>
        <w:pStyle w:val="TOC1"/>
        <w:tabs>
          <w:tab w:val="right" w:leader="dot" w:pos="8306"/>
        </w:tabs>
      </w:pPr>
      <w:hyperlink w:anchor="_Toc24144" w:history="1">
        <w:r>
          <w:rPr>
            <w:rFonts w:ascii="仿宋" w:eastAsia="仿宋" w:hAnsi="仿宋" w:cs="仿宋" w:hint="eastAsia"/>
            <w:lang w:eastAsia="zh-CN"/>
          </w:rPr>
          <w:t>十三、设施与设备管理</w:t>
        </w:r>
        <w:r>
          <w:tab/>
        </w:r>
        <w:r>
          <w:fldChar w:fldCharType="begin"/>
        </w:r>
        <w:r>
          <w:instrText xml:space="preserve"> PAGEREF _Toc24144 \h </w:instrText>
        </w:r>
        <w:r>
          <w:fldChar w:fldCharType="separate"/>
        </w:r>
        <w:r>
          <w:t>53</w:t>
        </w:r>
        <w:r>
          <w:fldChar w:fldCharType="end"/>
        </w:r>
      </w:hyperlink>
    </w:p>
    <w:p>
      <w:pPr>
        <w:pStyle w:val="TOC2"/>
        <w:tabs>
          <w:tab w:val="right" w:leader="dot" w:pos="8306"/>
        </w:tabs>
      </w:pPr>
      <w:hyperlink w:anchor="_Toc27858" w:history="1">
        <w:r>
          <w:rPr>
            <w:rFonts w:ascii="仿宋" w:eastAsia="仿宋" w:hAnsi="仿宋" w:cs="仿宋" w:hint="eastAsia"/>
            <w:lang w:eastAsia="zh-CN"/>
          </w:rPr>
          <w:t>(一)、设施规划与配置</w:t>
        </w:r>
        <w:r>
          <w:tab/>
        </w:r>
        <w:r>
          <w:fldChar w:fldCharType="begin"/>
        </w:r>
        <w:r>
          <w:instrText xml:space="preserve"> PAGEREF _Toc27858 \h </w:instrText>
        </w:r>
        <w:r>
          <w:fldChar w:fldCharType="separate"/>
        </w:r>
        <w:r>
          <w:t>53</w:t>
        </w:r>
        <w:r>
          <w:fldChar w:fldCharType="end"/>
        </w:r>
      </w:hyperlink>
    </w:p>
    <w:p>
      <w:pPr>
        <w:pStyle w:val="TOC2"/>
        <w:tabs>
          <w:tab w:val="right" w:leader="dot" w:pos="8306"/>
        </w:tabs>
      </w:pPr>
      <w:hyperlink w:anchor="_Toc29372" w:history="1">
        <w:r>
          <w:rPr>
            <w:rFonts w:ascii="仿宋" w:eastAsia="仿宋" w:hAnsi="仿宋" w:cs="仿宋" w:hint="eastAsia"/>
            <w:lang w:eastAsia="zh-CN"/>
          </w:rPr>
          <w:t>(二)、设备采购与维护管理</w:t>
        </w:r>
        <w:r>
          <w:tab/>
        </w:r>
        <w:r>
          <w:fldChar w:fldCharType="begin"/>
        </w:r>
        <w:r>
          <w:instrText xml:space="preserve"> PAGEREF _Toc29372 \h </w:instrText>
        </w:r>
        <w:r>
          <w:fldChar w:fldCharType="separate"/>
        </w:r>
        <w:r>
          <w:t>54</w:t>
        </w:r>
        <w:r>
          <w:fldChar w:fldCharType="end"/>
        </w:r>
      </w:hyperlink>
    </w:p>
    <w:p>
      <w:pPr>
        <w:pStyle w:val="TOC2"/>
        <w:tabs>
          <w:tab w:val="right" w:leader="dot" w:pos="8306"/>
        </w:tabs>
      </w:pPr>
      <w:hyperlink w:anchor="_Toc12578" w:history="1">
        <w:r>
          <w:rPr>
            <w:rFonts w:ascii="仿宋" w:eastAsia="仿宋" w:hAnsi="仿宋" w:cs="仿宋" w:hint="eastAsia"/>
            <w:lang w:eastAsia="zh-CN"/>
          </w:rPr>
          <w:t>(三)、设施设备升级策略</w:t>
        </w:r>
        <w:r>
          <w:tab/>
        </w:r>
        <w:r>
          <w:fldChar w:fldCharType="begin"/>
        </w:r>
        <w:r>
          <w:instrText xml:space="preserve"> PAGEREF _Toc12578 \h </w:instrText>
        </w:r>
        <w:r>
          <w:fldChar w:fldCharType="separate"/>
        </w:r>
        <w:r>
          <w:t>55</w:t>
        </w:r>
        <w:r>
          <w:fldChar w:fldCharType="end"/>
        </w:r>
      </w:hyperlink>
    </w:p>
    <w:p>
      <w:pPr>
        <w:pStyle w:val="TOC1"/>
        <w:tabs>
          <w:tab w:val="right" w:leader="dot" w:pos="8306"/>
        </w:tabs>
      </w:pPr>
      <w:hyperlink w:anchor="_Toc6191" w:history="1">
        <w:r>
          <w:rPr>
            <w:rFonts w:ascii="仿宋" w:eastAsia="仿宋" w:hAnsi="仿宋" w:cs="仿宋" w:hint="eastAsia"/>
            <w:lang w:eastAsia="zh-CN"/>
          </w:rPr>
          <w:t>十四、合作与交流机制建立</w:t>
        </w:r>
        <w:r>
          <w:tab/>
        </w:r>
        <w:r>
          <w:fldChar w:fldCharType="begin"/>
        </w:r>
        <w:r>
          <w:instrText xml:space="preserve"> PAGEREF _Toc6191 \h </w:instrText>
        </w:r>
        <w:r>
          <w:fldChar w:fldCharType="separate"/>
        </w:r>
        <w:r>
          <w:t>56</w:t>
        </w:r>
        <w:r>
          <w:fldChar w:fldCharType="end"/>
        </w:r>
      </w:hyperlink>
    </w:p>
    <w:p>
      <w:pPr>
        <w:pStyle w:val="TOC2"/>
        <w:tabs>
          <w:tab w:val="right" w:leader="dot" w:pos="8306"/>
        </w:tabs>
      </w:pPr>
      <w:hyperlink w:anchor="_Toc1077" w:history="1">
        <w:r>
          <w:rPr>
            <w:rFonts w:ascii="仿宋" w:eastAsia="仿宋" w:hAnsi="仿宋" w:cs="仿宋" w:hint="eastAsia"/>
            <w:lang w:eastAsia="zh-CN"/>
          </w:rPr>
          <w:t>(一)、合作伙伴选择与合作方式</w:t>
        </w:r>
        <w:r>
          <w:tab/>
        </w:r>
        <w:r>
          <w:fldChar w:fldCharType="begin"/>
        </w:r>
        <w:r>
          <w:instrText xml:space="preserve"> PAGEREF _Toc1077 \h </w:instrText>
        </w:r>
        <w:r>
          <w:fldChar w:fldCharType="separate"/>
        </w:r>
        <w:r>
          <w:t>56</w:t>
        </w:r>
        <w:r>
          <w:fldChar w:fldCharType="end"/>
        </w:r>
      </w:hyperlink>
    </w:p>
    <w:p>
      <w:pPr>
        <w:pStyle w:val="TOC2"/>
        <w:tabs>
          <w:tab w:val="right" w:leader="dot" w:pos="8306"/>
        </w:tabs>
      </w:pPr>
      <w:hyperlink w:anchor="_Toc1231" w:history="1">
        <w:r>
          <w:rPr>
            <w:rFonts w:ascii="仿宋" w:eastAsia="仿宋" w:hAnsi="仿宋" w:cs="仿宋" w:hint="eastAsia"/>
            <w:lang w:eastAsia="zh-CN"/>
          </w:rPr>
          <w:t>(二)、交流与合作平台搭建</w:t>
        </w:r>
        <w:r>
          <w:tab/>
        </w:r>
        <w:r>
          <w:fldChar w:fldCharType="begin"/>
        </w:r>
        <w:r>
          <w:instrText xml:space="preserve"> PAGEREF _Toc1231 \h </w:instrText>
        </w:r>
        <w:r>
          <w:fldChar w:fldCharType="separate"/>
        </w:r>
        <w:r>
          <w:t>57</w:t>
        </w:r>
        <w:r>
          <w:fldChar w:fldCharType="end"/>
        </w:r>
      </w:hyperlink>
    </w:p>
    <w:p>
      <w:pPr>
        <w:pStyle w:val="TOC1"/>
        <w:tabs>
          <w:tab w:val="right" w:leader="dot" w:pos="8306"/>
        </w:tabs>
      </w:pPr>
      <w:hyperlink w:anchor="_Toc31855" w:history="1">
        <w:r>
          <w:rPr>
            <w:rFonts w:ascii="仿宋" w:eastAsia="仿宋" w:hAnsi="仿宋" w:cs="仿宋" w:hint="eastAsia"/>
            <w:lang w:eastAsia="zh-CN"/>
          </w:rPr>
          <w:t>十五、创新驱动与持续发展</w:t>
        </w:r>
        <w:r>
          <w:tab/>
        </w:r>
        <w:r>
          <w:fldChar w:fldCharType="begin"/>
        </w:r>
        <w:r>
          <w:instrText xml:space="preserve"> PAGEREF _Toc31855 \h </w:instrText>
        </w:r>
        <w:r>
          <w:fldChar w:fldCharType="separate"/>
        </w:r>
        <w:r>
          <w:t>59</w:t>
        </w:r>
        <w:r>
          <w:fldChar w:fldCharType="end"/>
        </w:r>
      </w:hyperlink>
    </w:p>
    <w:p>
      <w:pPr>
        <w:pStyle w:val="TOC2"/>
        <w:tabs>
          <w:tab w:val="right" w:leader="dot" w:pos="8306"/>
        </w:tabs>
      </w:pPr>
      <w:hyperlink w:anchor="_Toc4852" w:history="1">
        <w:r>
          <w:rPr>
            <w:rFonts w:ascii="仿宋" w:eastAsia="仿宋" w:hAnsi="仿宋" w:cs="仿宋" w:hint="eastAsia"/>
            <w:lang w:eastAsia="zh-CN"/>
          </w:rPr>
          <w:t>(一)、创新驱动战略实施</w:t>
        </w:r>
        <w:r>
          <w:tab/>
        </w:r>
        <w:r>
          <w:fldChar w:fldCharType="begin"/>
        </w:r>
        <w:r>
          <w:instrText xml:space="preserve"> PAGEREF _Toc4852 \h </w:instrText>
        </w:r>
        <w:r>
          <w:fldChar w:fldCharType="separate"/>
        </w:r>
        <w:r>
          <w:t>59</w:t>
        </w:r>
        <w:r>
          <w:fldChar w:fldCharType="end"/>
        </w:r>
      </w:hyperlink>
    </w:p>
    <w:p>
      <w:pPr>
        <w:pStyle w:val="TOC2"/>
        <w:tabs>
          <w:tab w:val="right" w:leader="dot" w:pos="8306"/>
        </w:tabs>
      </w:pPr>
      <w:hyperlink w:anchor="_Toc23081" w:history="1">
        <w:r>
          <w:rPr>
            <w:rFonts w:ascii="仿宋" w:eastAsia="仿宋" w:hAnsi="仿宋" w:cs="仿宋" w:hint="eastAsia"/>
            <w:lang w:eastAsia="zh-CN"/>
          </w:rPr>
          <w:t>(二)、持续发展路径探索</w:t>
        </w:r>
        <w:r>
          <w:tab/>
        </w:r>
        <w:r>
          <w:fldChar w:fldCharType="begin"/>
        </w:r>
        <w:r>
          <w:instrText xml:space="preserve"> PAGEREF _Toc23081 \h </w:instrText>
        </w:r>
        <w:r>
          <w:fldChar w:fldCharType="separate"/>
        </w:r>
        <w:r>
          <w:t>60</w:t>
        </w:r>
        <w:r>
          <w:fldChar w:fldCharType="end"/>
        </w:r>
      </w:hyperlink>
    </w:p>
    <w:p>
      <w:pPr>
        <w:pStyle w:val="TOC1"/>
        <w:tabs>
          <w:tab w:val="right" w:leader="dot" w:pos="8306"/>
        </w:tabs>
      </w:pPr>
      <w:hyperlink w:anchor="_Toc7021" w:history="1">
        <w:r>
          <w:rPr>
            <w:rFonts w:ascii="仿宋" w:eastAsia="仿宋" w:hAnsi="仿宋" w:cs="仿宋" w:hint="eastAsia"/>
            <w:lang w:eastAsia="zh-CN"/>
          </w:rPr>
          <w:t>十六、质量管理与控制</w:t>
        </w:r>
        <w:r>
          <w:tab/>
        </w:r>
        <w:r>
          <w:fldChar w:fldCharType="begin"/>
        </w:r>
        <w:r>
          <w:instrText xml:space="preserve"> PAGEREF _Toc7021 \h </w:instrText>
        </w:r>
        <w:r>
          <w:fldChar w:fldCharType="separate"/>
        </w:r>
        <w:r>
          <w:t>64</w:t>
        </w:r>
        <w:r>
          <w:fldChar w:fldCharType="end"/>
        </w:r>
      </w:hyperlink>
    </w:p>
    <w:p>
      <w:pPr>
        <w:pStyle w:val="TOC2"/>
        <w:tabs>
          <w:tab w:val="right" w:leader="dot" w:pos="8306"/>
        </w:tabs>
      </w:pPr>
      <w:hyperlink w:anchor="_Toc11622" w:history="1">
        <w:r>
          <w:rPr>
            <w:rFonts w:ascii="仿宋" w:eastAsia="仿宋" w:hAnsi="仿宋" w:cs="仿宋" w:hint="eastAsia"/>
            <w:lang w:eastAsia="zh-CN"/>
          </w:rPr>
          <w:t>(一)、质量管理体系建设</w:t>
        </w:r>
        <w:r>
          <w:tab/>
        </w:r>
        <w:r>
          <w:fldChar w:fldCharType="begin"/>
        </w:r>
        <w:r>
          <w:instrText xml:space="preserve"> PAGEREF _Toc11622 \h </w:instrText>
        </w:r>
        <w:r>
          <w:fldChar w:fldCharType="separate"/>
        </w:r>
        <w:r>
          <w:t>64</w:t>
        </w:r>
        <w:r>
          <w:fldChar w:fldCharType="end"/>
        </w:r>
      </w:hyperlink>
    </w:p>
    <w:p>
      <w:pPr>
        <w:pStyle w:val="TOC2"/>
        <w:tabs>
          <w:tab w:val="right" w:leader="dot" w:pos="8306"/>
        </w:tabs>
      </w:pPr>
      <w:hyperlink w:anchor="_Toc26335" w:history="1">
        <w:r>
          <w:rPr>
            <w:rFonts w:ascii="仿宋" w:eastAsia="仿宋" w:hAnsi="仿宋" w:cs="仿宋" w:hint="eastAsia"/>
            <w:lang w:eastAsia="zh-CN"/>
          </w:rPr>
          <w:t>(二)、质量控制措施</w:t>
        </w:r>
        <w:r>
          <w:tab/>
        </w:r>
        <w:r>
          <w:fldChar w:fldCharType="begin"/>
        </w:r>
        <w:r>
          <w:instrText xml:space="preserve"> PAGEREF _Toc26335 \h </w:instrText>
        </w:r>
        <w:r>
          <w:fldChar w:fldCharType="separate"/>
        </w:r>
        <w:r>
          <w:t>66</w:t>
        </w:r>
        <w:r>
          <w:fldChar w:fldCharType="end"/>
        </w:r>
      </w:hyperlink>
    </w:p>
    <w:p>
      <w:pPr>
        <w:pStyle w:val="TOC1"/>
        <w:tabs>
          <w:tab w:val="right" w:leader="dot" w:pos="8306"/>
        </w:tabs>
      </w:pPr>
      <w:hyperlink w:anchor="_Toc23100" w:history="1">
        <w:r>
          <w:rPr>
            <w:rFonts w:ascii="仿宋" w:eastAsia="仿宋" w:hAnsi="仿宋" w:cs="仿宋" w:hint="eastAsia"/>
            <w:lang w:eastAsia="zh-CN"/>
          </w:rPr>
          <w:t>十七、产业协同与集群发展</w:t>
        </w:r>
        <w:r>
          <w:tab/>
        </w:r>
        <w:r>
          <w:fldChar w:fldCharType="begin"/>
        </w:r>
        <w:r>
          <w:instrText xml:space="preserve"> PAGEREF _Toc23100 \h </w:instrText>
        </w:r>
        <w:r>
          <w:fldChar w:fldCharType="separate"/>
        </w:r>
        <w:r>
          <w:t>67</w:t>
        </w:r>
        <w:r>
          <w:fldChar w:fldCharType="end"/>
        </w:r>
      </w:hyperlink>
    </w:p>
    <w:p>
      <w:pPr>
        <w:pStyle w:val="TOC2"/>
        <w:tabs>
          <w:tab w:val="right" w:leader="dot" w:pos="8306"/>
        </w:tabs>
      </w:pPr>
      <w:hyperlink w:anchor="_Toc5885" w:history="1">
        <w:r>
          <w:rPr>
            <w:rFonts w:ascii="仿宋" w:eastAsia="仿宋" w:hAnsi="仿宋" w:cs="仿宋" w:hint="eastAsia"/>
            <w:lang w:eastAsia="zh-CN"/>
          </w:rPr>
          <w:t>(一)、产业协同机制建设</w:t>
        </w:r>
        <w:r>
          <w:tab/>
        </w:r>
        <w:r>
          <w:fldChar w:fldCharType="begin"/>
        </w:r>
        <w:r>
          <w:instrText xml:space="preserve"> PAGEREF _Toc5885 \h </w:instrText>
        </w:r>
        <w:r>
          <w:fldChar w:fldCharType="separate"/>
        </w:r>
        <w:r>
          <w:t>67</w:t>
        </w:r>
        <w:r>
          <w:fldChar w:fldCharType="end"/>
        </w:r>
      </w:hyperlink>
    </w:p>
    <w:p>
      <w:pPr>
        <w:pStyle w:val="TOC2"/>
        <w:tabs>
          <w:tab w:val="right" w:leader="dot" w:pos="8306"/>
        </w:tabs>
      </w:pPr>
      <w:hyperlink w:anchor="_Toc31136" w:history="1">
        <w:r>
          <w:rPr>
            <w:rFonts w:ascii="仿宋" w:eastAsia="仿宋" w:hAnsi="仿宋" w:cs="仿宋" w:hint="eastAsia"/>
            <w:lang w:eastAsia="zh-CN"/>
          </w:rPr>
          <w:t>(二)、产业集群培育与发展</w:t>
        </w:r>
        <w:r>
          <w:tab/>
        </w:r>
        <w:r>
          <w:fldChar w:fldCharType="begin"/>
        </w:r>
        <w:r>
          <w:instrText xml:space="preserve"> PAGEREF _Toc31136 \h </w:instrText>
        </w:r>
        <w:r>
          <w:fldChar w:fldCharType="separate"/>
        </w:r>
        <w:r>
          <w:t>68</w:t>
        </w:r>
        <w:r>
          <w:fldChar w:fldCharType="end"/>
        </w:r>
      </w:hyperlink>
    </w:p>
    <w:p>
      <w:pPr>
        <w:pStyle w:val="TOC1"/>
        <w:tabs>
          <w:tab w:val="right" w:leader="dot" w:pos="8306"/>
        </w:tabs>
      </w:pPr>
      <w:hyperlink w:anchor="_Toc11955" w:history="1">
        <w:r>
          <w:rPr>
            <w:rFonts w:ascii="仿宋" w:eastAsia="仿宋" w:hAnsi="仿宋" w:cs="仿宋" w:hint="eastAsia"/>
            <w:lang w:eastAsia="zh-CN"/>
          </w:rPr>
          <w:t>十八、法律法规与政策遵循</w:t>
        </w:r>
        <w:r>
          <w:tab/>
        </w:r>
        <w:r>
          <w:fldChar w:fldCharType="begin"/>
        </w:r>
        <w:r>
          <w:instrText xml:space="preserve"> PAGEREF _Toc11955 \h </w:instrText>
        </w:r>
        <w:r>
          <w:fldChar w:fldCharType="separate"/>
        </w:r>
        <w:r>
          <w:t>69</w:t>
        </w:r>
        <w:r>
          <w:fldChar w:fldCharType="end"/>
        </w:r>
      </w:hyperlink>
    </w:p>
    <w:p>
      <w:pPr>
        <w:pStyle w:val="TOC2"/>
        <w:tabs>
          <w:tab w:val="right" w:leader="dot" w:pos="8306"/>
        </w:tabs>
      </w:pPr>
      <w:hyperlink w:anchor="_Toc16756" w:history="1">
        <w:r>
          <w:rPr>
            <w:rFonts w:ascii="仿宋" w:eastAsia="仿宋" w:hAnsi="仿宋" w:cs="仿宋" w:hint="eastAsia"/>
            <w:lang w:eastAsia="zh-CN"/>
          </w:rPr>
          <w:t>(一)、法律法规遵守</w:t>
        </w:r>
        <w:r>
          <w:tab/>
        </w:r>
        <w:r>
          <w:fldChar w:fldCharType="begin"/>
        </w:r>
        <w:r>
          <w:instrText xml:space="preserve"> PAGEREF _Toc16756 \h </w:instrText>
        </w:r>
        <w:r>
          <w:fldChar w:fldCharType="separate"/>
        </w:r>
        <w:r>
          <w:t>69</w:t>
        </w:r>
        <w:r>
          <w:fldChar w:fldCharType="end"/>
        </w:r>
      </w:hyperlink>
    </w:p>
    <w:p>
      <w:pPr>
        <w:pStyle w:val="TOC2"/>
        <w:tabs>
          <w:tab w:val="right" w:leader="dot" w:pos="8306"/>
        </w:tabs>
      </w:pPr>
      <w:hyperlink w:anchor="_Toc22650" w:history="1">
        <w:r>
          <w:rPr>
            <w:rFonts w:ascii="仿宋" w:eastAsia="仿宋" w:hAnsi="仿宋" w:cs="仿宋" w:hint="eastAsia"/>
            <w:lang w:eastAsia="zh-CN"/>
          </w:rPr>
          <w:t>(二)、政策导向与利用</w:t>
        </w:r>
        <w:r>
          <w:tab/>
        </w:r>
        <w:r>
          <w:fldChar w:fldCharType="begin"/>
        </w:r>
        <w:r>
          <w:instrText xml:space="preserve"> PAGEREF _Toc22650 \h </w:instrText>
        </w:r>
        <w:r>
          <w:fldChar w:fldCharType="separate"/>
        </w:r>
        <w:r>
          <w:t>70</w:t>
        </w:r>
        <w:r>
          <w:fldChar w:fldCharType="end"/>
        </w:r>
      </w:hyperlink>
    </w:p>
    <w:p>
      <w:pPr>
        <w:pStyle w:val="TOC1"/>
        <w:tabs>
          <w:tab w:val="right" w:leader="dot" w:pos="8306"/>
        </w:tabs>
      </w:pPr>
      <w:hyperlink w:anchor="_Toc13820" w:history="1">
        <w:r>
          <w:rPr>
            <w:rFonts w:ascii="仿宋" w:eastAsia="仿宋" w:hAnsi="仿宋" w:cs="仿宋" w:hint="eastAsia"/>
            <w:lang w:eastAsia="zh-CN"/>
          </w:rPr>
          <w:t>十九、企业合规与伦理</w:t>
        </w:r>
        <w:r>
          <w:tab/>
        </w:r>
        <w:r>
          <w:fldChar w:fldCharType="begin"/>
        </w:r>
        <w:r>
          <w:instrText xml:space="preserve"> PAGEREF _Toc13820 \h </w:instrText>
        </w:r>
        <w:r>
          <w:fldChar w:fldCharType="separate"/>
        </w:r>
        <w:r>
          <w:t>71</w:t>
        </w:r>
        <w:r>
          <w:fldChar w:fldCharType="end"/>
        </w:r>
      </w:hyperlink>
    </w:p>
    <w:p>
      <w:pPr>
        <w:pStyle w:val="TOC2"/>
        <w:tabs>
          <w:tab w:val="right" w:leader="dot" w:pos="8306"/>
        </w:tabs>
      </w:pPr>
      <w:hyperlink w:anchor="_Toc17513" w:history="1">
        <w:r>
          <w:rPr>
            <w:rFonts w:ascii="仿宋" w:eastAsia="仿宋" w:hAnsi="仿宋" w:cs="仿宋" w:hint="eastAsia"/>
            <w:lang w:eastAsia="zh-CN"/>
          </w:rPr>
          <w:t>(一)、合规政策与程序</w:t>
        </w:r>
        <w:r>
          <w:tab/>
        </w:r>
        <w:r>
          <w:fldChar w:fldCharType="begin"/>
        </w:r>
        <w:r>
          <w:instrText xml:space="preserve"> PAGEREF _Toc17513 \h </w:instrText>
        </w:r>
        <w:r>
          <w:fldChar w:fldCharType="separate"/>
        </w:r>
        <w:r>
          <w:t>71</w:t>
        </w:r>
        <w:r>
          <w:fldChar w:fldCharType="end"/>
        </w:r>
      </w:hyperlink>
    </w:p>
    <w:p>
      <w:pPr>
        <w:pStyle w:val="TOC2"/>
        <w:tabs>
          <w:tab w:val="right" w:leader="dot" w:pos="8306"/>
        </w:tabs>
      </w:pPr>
      <w:hyperlink w:anchor="_Toc14389" w:history="1">
        <w:r>
          <w:rPr>
            <w:rFonts w:ascii="仿宋" w:eastAsia="仿宋" w:hAnsi="仿宋" w:cs="仿宋" w:hint="eastAsia"/>
            <w:lang w:eastAsia="zh-CN"/>
          </w:rPr>
          <w:t>(二)、伦理规范与培训</w:t>
        </w:r>
        <w:r>
          <w:tab/>
        </w:r>
        <w:r>
          <w:fldChar w:fldCharType="begin"/>
        </w:r>
        <w:r>
          <w:instrText xml:space="preserve"> PAGEREF _Toc14389 \h </w:instrText>
        </w:r>
        <w:r>
          <w:fldChar w:fldCharType="separate"/>
        </w:r>
        <w:r>
          <w:t>72</w:t>
        </w:r>
        <w:r>
          <w:fldChar w:fldCharType="end"/>
        </w:r>
      </w:hyperlink>
    </w:p>
    <w:p>
      <w:pPr>
        <w:pStyle w:val="TOC2"/>
        <w:tabs>
          <w:tab w:val="right" w:leader="dot" w:pos="8306"/>
        </w:tabs>
      </w:pPr>
      <w:hyperlink w:anchor="_Toc968" w:history="1">
        <w:r>
          <w:rPr>
            <w:rFonts w:ascii="仿宋" w:eastAsia="仿宋" w:hAnsi="仿宋" w:cs="仿宋" w:hint="eastAsia"/>
            <w:lang w:eastAsia="zh-CN"/>
          </w:rPr>
          <w:t>(三)、合规风险评估</w:t>
        </w:r>
        <w:r>
          <w:tab/>
        </w:r>
        <w:r>
          <w:fldChar w:fldCharType="begin"/>
        </w:r>
        <w:r>
          <w:instrText xml:space="preserve"> PAGEREF _Toc968 \h </w:instrText>
        </w:r>
        <w:r>
          <w:fldChar w:fldCharType="separate"/>
        </w:r>
        <w:r>
          <w:t>73</w:t>
        </w:r>
        <w:r>
          <w:fldChar w:fldCharType="end"/>
        </w:r>
      </w:hyperlink>
    </w:p>
    <w:p>
      <w:pPr>
        <w:pStyle w:val="TOC2"/>
        <w:tabs>
          <w:tab w:val="right" w:leader="dot" w:pos="8306"/>
        </w:tabs>
      </w:pPr>
      <w:hyperlink w:anchor="_Toc24476" w:history="1">
        <w:r>
          <w:rPr>
            <w:rFonts w:ascii="仿宋" w:eastAsia="仿宋" w:hAnsi="仿宋" w:cs="仿宋" w:hint="eastAsia"/>
            <w:lang w:eastAsia="zh-CN"/>
          </w:rPr>
          <w:t>(四)、合规监督与执行</w:t>
        </w:r>
        <w:r>
          <w:tab/>
        </w:r>
        <w:r>
          <w:fldChar w:fldCharType="begin"/>
        </w:r>
        <w:r>
          <w:instrText xml:space="preserve"> PAGEREF _Toc24476 \h </w:instrText>
        </w:r>
        <w:r>
          <w:fldChar w:fldCharType="separate"/>
        </w:r>
        <w:r>
          <w:t>74</w:t>
        </w:r>
        <w:r>
          <w:fldChar w:fldCharType="end"/>
        </w:r>
      </w:hyperlink>
    </w:p>
    <w:p>
      <w:pPr>
        <w:pStyle w:val="TOC1"/>
        <w:tabs>
          <w:tab w:val="right" w:leader="dot" w:pos="8306"/>
        </w:tabs>
      </w:pPr>
      <w:hyperlink w:anchor="_Toc13862" w:history="1">
        <w:r>
          <w:rPr>
            <w:rFonts w:ascii="仿宋" w:eastAsia="仿宋" w:hAnsi="仿宋" w:cs="仿宋" w:hint="eastAsia"/>
            <w:lang w:eastAsia="zh-CN"/>
          </w:rPr>
          <w:t>二十、知识产权管理与保护</w:t>
        </w:r>
        <w:r>
          <w:tab/>
        </w:r>
        <w:r>
          <w:fldChar w:fldCharType="begin"/>
        </w:r>
        <w:r>
          <w:instrText xml:space="preserve"> PAGEREF _Toc13862 \h </w:instrText>
        </w:r>
        <w:r>
          <w:fldChar w:fldCharType="separate"/>
        </w:r>
        <w:r>
          <w:t>75</w:t>
        </w:r>
        <w:r>
          <w:fldChar w:fldCharType="end"/>
        </w:r>
      </w:hyperlink>
    </w:p>
    <w:p>
      <w:pPr>
        <w:pStyle w:val="TOC2"/>
        <w:tabs>
          <w:tab w:val="right" w:leader="dot" w:pos="8306"/>
        </w:tabs>
      </w:pPr>
      <w:hyperlink w:anchor="_Toc17252" w:history="1">
        <w:r>
          <w:rPr>
            <w:rFonts w:ascii="仿宋" w:eastAsia="仿宋" w:hAnsi="仿宋" w:cs="仿宋" w:hint="eastAsia"/>
            <w:lang w:eastAsia="zh-CN"/>
          </w:rPr>
          <w:t>(一)、知识产权管理体系建设</w:t>
        </w:r>
        <w:r>
          <w:tab/>
        </w:r>
        <w:r>
          <w:fldChar w:fldCharType="begin"/>
        </w:r>
        <w:r>
          <w:instrText xml:space="preserve"> PAGEREF _Toc17252 \h </w:instrText>
        </w:r>
        <w:r>
          <w:fldChar w:fldCharType="separate"/>
        </w:r>
        <w:r>
          <w:t>75</w:t>
        </w:r>
        <w:r>
          <w:fldChar w:fldCharType="end"/>
        </w:r>
      </w:hyperlink>
    </w:p>
    <w:p>
      <w:pPr>
        <w:pStyle w:val="TOC2"/>
        <w:tabs>
          <w:tab w:val="right" w:leader="dot" w:pos="8306"/>
        </w:tabs>
      </w:pPr>
      <w:hyperlink w:anchor="_Toc15432" w:history="1">
        <w:r>
          <w:rPr>
            <w:rFonts w:ascii="仿宋" w:eastAsia="仿宋" w:hAnsi="仿宋" w:cs="仿宋" w:hint="eastAsia"/>
            <w:lang w:eastAsia="zh-CN"/>
          </w:rPr>
          <w:t>(二)、知识产权保护措施</w:t>
        </w:r>
        <w:r>
          <w:tab/>
        </w:r>
        <w:r>
          <w:fldChar w:fldCharType="begin"/>
        </w:r>
        <w:r>
          <w:instrText xml:space="preserve"> PAGEREF _Toc15432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7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044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15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8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079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24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36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72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https://d.book118.com/766154243201010033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682CD0"/>
    <w:rsid w:val="25682C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6154243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2024-01-05T12:48:00Z</dcterms:created>
  <dcterms:modified xsi:type="dcterms:W3CDTF">2024-01-05T12:48:30Z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1F79FF241D744EBD8A3580DED24D310A_11</vt:lpwstr>
  </property>
  <property fmtid="{D5CDD505-2E9C-101B-9397-08002B2CF9AE}" pid="3" name="KSOProductBuildVer">
    <vt:lpwstr>2052-12.1.0.16120</vt:lpwstr>
  </property>
</Properties>
</file>