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A4A52" w:rsidP="006A4A52" w14:paraId="646FE431" w14:textId="77777777">
      <w:pPr>
        <w:spacing w:before="48" w:beforeLines="20" w:after="360" w:afterLines="150" w:line="360" w:lineRule="auto"/>
        <w:jc w:val="center"/>
        <w:rPr>
          <w:rFonts w:ascii="华文中宋" w:eastAsia="华文中宋" w:hAnsi="华文中宋"/>
          <w:b/>
          <w:sz w:val="30"/>
        </w:rPr>
      </w:pPr>
      <w:r w:rsidRPr="006A4A52">
        <w:rPr>
          <w:rFonts w:ascii="华文中宋" w:eastAsia="华文中宋" w:hAnsi="华文中宋"/>
          <w:b/>
          <w:sz w:val="30"/>
        </w:rPr>
        <w:t>2023</w:t>
      </w:r>
      <w:r w:rsidRPr="006A4A52">
        <w:rPr>
          <w:rFonts w:ascii="华文中宋" w:eastAsia="华文中宋" w:hAnsi="华文中宋"/>
          <w:b/>
          <w:sz w:val="30"/>
        </w:rPr>
        <w:t>海南医学院第一附属医院博士后研究人员招聘笔试备考试题及答案解析</w:t>
      </w:r>
    </w:p>
    <w:p w:rsidR="00A77B3E" w14:paraId="33920F1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55965F5" w14:textId="77777777">
      <w:pPr>
        <w:spacing w:after="260" w:line="360" w:lineRule="auto"/>
      </w:pPr>
      <w:r>
        <w:rPr>
          <w:rFonts w:ascii="微软雅黑" w:eastAsia="微软雅黑" w:cs="微软雅黑"/>
        </w:rPr>
        <w:t>一、选择题</w:t>
      </w:r>
    </w:p>
    <w:p w:rsidR="00D11858" w14:paraId="51A92CDD"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622AF15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2479E61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737C8C0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0C1568B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2C5F5C3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162AAF6"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2145838C"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2D46615"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295CED66"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6D0C3D9E"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09A4C5E5"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1148A076"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2A40802C"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0781DF6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1C63DD2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3E27717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0A37BAD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1707AC3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C657E5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7CAD6FDA"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24A8F5A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00E4100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4846F37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64F80FA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1B7D47A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3033485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3A6ABD38"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2BE9ED1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p>
    <w:p w:rsidR="00D11858" w14:paraId="4839DD8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、秘书部门负责人核稿完毕的日期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https://d.book118.com/767003056061006036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rsidP="005D4DE0" w14:paraId="1D6719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4A52" w14:paraId="02AB4B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rsidP="005D4DE0" w14:paraId="173A08A2" w14:textId="68B660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A4A52" w14:paraId="29F52C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14:paraId="474DCF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4A5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rsidP="005D4DE0" w14:textId="68B660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A4A5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4A5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rsidP="005D4DE0" w14:textId="68B660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A4A5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14:paraId="7501237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14:paraId="386DFA7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14:paraId="4B49784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A5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6A4A52"/>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976D042"/>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6A4A5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A4A52"/>
    <w:rPr>
      <w:sz w:val="18"/>
      <w:szCs w:val="18"/>
    </w:rPr>
  </w:style>
  <w:style w:type="paragraph" w:styleId="Footer">
    <w:name w:val="footer"/>
    <w:basedOn w:val="Normal"/>
    <w:link w:val="a0"/>
    <w:rsid w:val="006A4A52"/>
    <w:pPr>
      <w:tabs>
        <w:tab w:val="center" w:pos="4153"/>
        <w:tab w:val="right" w:pos="8306"/>
      </w:tabs>
      <w:snapToGrid w:val="0"/>
    </w:pPr>
    <w:rPr>
      <w:sz w:val="18"/>
      <w:szCs w:val="18"/>
    </w:rPr>
  </w:style>
  <w:style w:type="character" w:customStyle="1" w:styleId="a0">
    <w:name w:val="页脚 字符"/>
    <w:basedOn w:val="DefaultParagraphFont"/>
    <w:link w:val="Footer"/>
    <w:rsid w:val="006A4A52"/>
    <w:rPr>
      <w:sz w:val="18"/>
      <w:szCs w:val="18"/>
    </w:rPr>
  </w:style>
  <w:style w:type="character" w:styleId="PageNumber">
    <w:name w:val="page number"/>
    <w:basedOn w:val="DefaultParagraphFont"/>
    <w:rsid w:val="006A4A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7003056061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3032</Words>
  <Characters>17289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2024-02-02T08:07:00Z</dcterms:created>
  <dcterms:modified xsi:type="dcterms:W3CDTF">2024-02-02T08:07:00Z</dcterms:modified>
</cp:coreProperties>
</file>