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厨房系统项目可行性建设方案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7" w:history="1">
        <w:r>
          <w:rPr>
            <w:rFonts w:ascii="仿宋" w:eastAsia="仿宋" w:hAnsi="仿宋" w:cs="仿宋" w:hint="eastAsia"/>
            <w:lang w:eastAsia="zh-CN"/>
          </w:rPr>
          <w:t>序言</w:t>
        </w:r>
        <w:r>
          <w:tab/>
        </w:r>
        <w:r>
          <w:fldChar w:fldCharType="begin"/>
        </w:r>
        <w:r>
          <w:instrText xml:space="preserve"> PAGEREF _Toc1097 \h </w:instrText>
        </w:r>
        <w:r>
          <w:fldChar w:fldCharType="separate"/>
        </w:r>
        <w:r>
          <w:t>3</w:t>
        </w:r>
        <w:r>
          <w:fldChar w:fldCharType="end"/>
        </w:r>
      </w:hyperlink>
    </w:p>
    <w:p>
      <w:pPr>
        <w:pStyle w:val="TOC1"/>
        <w:tabs>
          <w:tab w:val="right" w:leader="dot" w:pos="8306"/>
        </w:tabs>
      </w:pPr>
      <w:hyperlink w:anchor="_Toc6324" w:history="1">
        <w:r>
          <w:rPr>
            <w:rFonts w:ascii="仿宋" w:eastAsia="仿宋" w:hAnsi="仿宋" w:cs="仿宋" w:hint="eastAsia"/>
            <w:lang w:eastAsia="zh-CN"/>
          </w:rPr>
          <w:t>一、社会影响分析</w:t>
        </w:r>
        <w:r>
          <w:tab/>
        </w:r>
        <w:r>
          <w:fldChar w:fldCharType="begin"/>
        </w:r>
        <w:r>
          <w:instrText xml:space="preserve"> PAGEREF _Toc6324 \h </w:instrText>
        </w:r>
        <w:r>
          <w:fldChar w:fldCharType="separate"/>
        </w:r>
        <w:r>
          <w:t>3</w:t>
        </w:r>
        <w:r>
          <w:fldChar w:fldCharType="end"/>
        </w:r>
      </w:hyperlink>
    </w:p>
    <w:p>
      <w:pPr>
        <w:pStyle w:val="TOC2"/>
        <w:tabs>
          <w:tab w:val="right" w:leader="dot" w:pos="8306"/>
        </w:tabs>
      </w:pPr>
      <w:hyperlink w:anchor="_Toc7138" w:history="1">
        <w:r>
          <w:rPr>
            <w:rFonts w:ascii="仿宋" w:eastAsia="仿宋" w:hAnsi="仿宋" w:cs="仿宋" w:hint="eastAsia"/>
            <w:lang w:eastAsia="zh-CN"/>
          </w:rPr>
          <w:t>(一)、社会影响效果分析</w:t>
        </w:r>
        <w:r>
          <w:tab/>
        </w:r>
        <w:r>
          <w:fldChar w:fldCharType="begin"/>
        </w:r>
        <w:r>
          <w:instrText xml:space="preserve"> PAGEREF _Toc7138 \h </w:instrText>
        </w:r>
        <w:r>
          <w:fldChar w:fldCharType="separate"/>
        </w:r>
        <w:r>
          <w:t>3</w:t>
        </w:r>
        <w:r>
          <w:fldChar w:fldCharType="end"/>
        </w:r>
      </w:hyperlink>
    </w:p>
    <w:p>
      <w:pPr>
        <w:pStyle w:val="TOC2"/>
        <w:tabs>
          <w:tab w:val="right" w:leader="dot" w:pos="8306"/>
        </w:tabs>
      </w:pPr>
      <w:hyperlink w:anchor="_Toc23739" w:history="1">
        <w:r>
          <w:rPr>
            <w:rFonts w:ascii="仿宋" w:eastAsia="仿宋" w:hAnsi="仿宋" w:cs="仿宋" w:hint="eastAsia"/>
            <w:lang w:eastAsia="zh-CN"/>
          </w:rPr>
          <w:t>(二)、社会适应性分析</w:t>
        </w:r>
        <w:r>
          <w:tab/>
        </w:r>
        <w:r>
          <w:fldChar w:fldCharType="begin"/>
        </w:r>
        <w:r>
          <w:instrText xml:space="preserve"> PAGEREF _Toc23739 \h </w:instrText>
        </w:r>
        <w:r>
          <w:fldChar w:fldCharType="separate"/>
        </w:r>
        <w:r>
          <w:t>5</w:t>
        </w:r>
        <w:r>
          <w:fldChar w:fldCharType="end"/>
        </w:r>
      </w:hyperlink>
    </w:p>
    <w:p>
      <w:pPr>
        <w:pStyle w:val="TOC2"/>
        <w:tabs>
          <w:tab w:val="right" w:leader="dot" w:pos="8306"/>
        </w:tabs>
      </w:pPr>
      <w:hyperlink w:anchor="_Toc22520" w:history="1">
        <w:r>
          <w:rPr>
            <w:rFonts w:ascii="仿宋" w:eastAsia="仿宋" w:hAnsi="仿宋" w:cs="仿宋" w:hint="eastAsia"/>
            <w:lang w:eastAsia="zh-CN"/>
          </w:rPr>
          <w:t>(三)、社会风险及对策分析</w:t>
        </w:r>
        <w:r>
          <w:tab/>
        </w:r>
        <w:r>
          <w:fldChar w:fldCharType="begin"/>
        </w:r>
        <w:r>
          <w:instrText xml:space="preserve"> PAGEREF _Toc22520 \h </w:instrText>
        </w:r>
        <w:r>
          <w:fldChar w:fldCharType="separate"/>
        </w:r>
        <w:r>
          <w:t>7</w:t>
        </w:r>
        <w:r>
          <w:fldChar w:fldCharType="end"/>
        </w:r>
      </w:hyperlink>
    </w:p>
    <w:p>
      <w:pPr>
        <w:pStyle w:val="TOC1"/>
        <w:tabs>
          <w:tab w:val="right" w:leader="dot" w:pos="8306"/>
        </w:tabs>
      </w:pPr>
      <w:hyperlink w:anchor="_Toc5653" w:history="1">
        <w:r>
          <w:rPr>
            <w:rFonts w:ascii="仿宋" w:eastAsia="仿宋" w:hAnsi="仿宋" w:cs="仿宋" w:hint="eastAsia"/>
            <w:lang w:eastAsia="zh-CN"/>
          </w:rPr>
          <w:t>二、发展规划、产业政策和行业准入分析</w:t>
        </w:r>
        <w:r>
          <w:tab/>
        </w:r>
        <w:r>
          <w:fldChar w:fldCharType="begin"/>
        </w:r>
        <w:r>
          <w:instrText xml:space="preserve"> PAGEREF _Toc5653 \h </w:instrText>
        </w:r>
        <w:r>
          <w:fldChar w:fldCharType="separate"/>
        </w:r>
        <w:r>
          <w:t>10</w:t>
        </w:r>
        <w:r>
          <w:fldChar w:fldCharType="end"/>
        </w:r>
      </w:hyperlink>
    </w:p>
    <w:p>
      <w:pPr>
        <w:pStyle w:val="TOC2"/>
        <w:tabs>
          <w:tab w:val="right" w:leader="dot" w:pos="8306"/>
        </w:tabs>
      </w:pPr>
      <w:hyperlink w:anchor="_Toc20652" w:history="1">
        <w:r>
          <w:rPr>
            <w:rFonts w:ascii="仿宋" w:eastAsia="仿宋" w:hAnsi="仿宋" w:cs="仿宋" w:hint="eastAsia"/>
            <w:lang w:eastAsia="zh-CN"/>
          </w:rPr>
          <w:t>(一)、发展规划分析</w:t>
        </w:r>
        <w:r>
          <w:tab/>
        </w:r>
        <w:r>
          <w:fldChar w:fldCharType="begin"/>
        </w:r>
        <w:r>
          <w:instrText xml:space="preserve"> PAGEREF _Toc20652 \h </w:instrText>
        </w:r>
        <w:r>
          <w:fldChar w:fldCharType="separate"/>
        </w:r>
        <w:r>
          <w:t>10</w:t>
        </w:r>
        <w:r>
          <w:fldChar w:fldCharType="end"/>
        </w:r>
      </w:hyperlink>
    </w:p>
    <w:p>
      <w:pPr>
        <w:pStyle w:val="TOC2"/>
        <w:tabs>
          <w:tab w:val="right" w:leader="dot" w:pos="8306"/>
        </w:tabs>
      </w:pPr>
      <w:hyperlink w:anchor="_Toc29904" w:history="1">
        <w:r>
          <w:rPr>
            <w:rFonts w:ascii="仿宋" w:eastAsia="仿宋" w:hAnsi="仿宋" w:cs="仿宋" w:hint="eastAsia"/>
            <w:lang w:eastAsia="zh-CN"/>
          </w:rPr>
          <w:t>(二)、产业政策分析</w:t>
        </w:r>
        <w:r>
          <w:tab/>
        </w:r>
        <w:r>
          <w:fldChar w:fldCharType="begin"/>
        </w:r>
        <w:r>
          <w:instrText xml:space="preserve"> PAGEREF _Toc29904 \h </w:instrText>
        </w:r>
        <w:r>
          <w:fldChar w:fldCharType="separate"/>
        </w:r>
        <w:r>
          <w:t>12</w:t>
        </w:r>
        <w:r>
          <w:fldChar w:fldCharType="end"/>
        </w:r>
      </w:hyperlink>
    </w:p>
    <w:p>
      <w:pPr>
        <w:pStyle w:val="TOC2"/>
        <w:tabs>
          <w:tab w:val="right" w:leader="dot" w:pos="8306"/>
        </w:tabs>
      </w:pPr>
      <w:hyperlink w:anchor="_Toc13464" w:history="1">
        <w:r>
          <w:rPr>
            <w:rFonts w:ascii="仿宋" w:eastAsia="仿宋" w:hAnsi="仿宋" w:cs="仿宋" w:hint="eastAsia"/>
            <w:lang w:eastAsia="zh-CN"/>
          </w:rPr>
          <w:t>(三)、行业准入分析</w:t>
        </w:r>
        <w:r>
          <w:tab/>
        </w:r>
        <w:r>
          <w:fldChar w:fldCharType="begin"/>
        </w:r>
        <w:r>
          <w:instrText xml:space="preserve"> PAGEREF _Toc13464 \h </w:instrText>
        </w:r>
        <w:r>
          <w:fldChar w:fldCharType="separate"/>
        </w:r>
        <w:r>
          <w:t>14</w:t>
        </w:r>
        <w:r>
          <w:fldChar w:fldCharType="end"/>
        </w:r>
      </w:hyperlink>
    </w:p>
    <w:p>
      <w:pPr>
        <w:pStyle w:val="TOC1"/>
        <w:tabs>
          <w:tab w:val="right" w:leader="dot" w:pos="8306"/>
        </w:tabs>
      </w:pPr>
      <w:hyperlink w:anchor="_Toc14547" w:history="1">
        <w:r>
          <w:rPr>
            <w:rFonts w:ascii="仿宋" w:eastAsia="仿宋" w:hAnsi="仿宋" w:cs="仿宋" w:hint="eastAsia"/>
            <w:lang w:eastAsia="zh-CN"/>
          </w:rPr>
          <w:t>三、财务管理与成本控制</w:t>
        </w:r>
        <w:r>
          <w:tab/>
        </w:r>
        <w:r>
          <w:fldChar w:fldCharType="begin"/>
        </w:r>
        <w:r>
          <w:instrText xml:space="preserve"> PAGEREF _Toc14547 \h </w:instrText>
        </w:r>
        <w:r>
          <w:fldChar w:fldCharType="separate"/>
        </w:r>
        <w:r>
          <w:t>15</w:t>
        </w:r>
        <w:r>
          <w:fldChar w:fldCharType="end"/>
        </w:r>
      </w:hyperlink>
    </w:p>
    <w:p>
      <w:pPr>
        <w:pStyle w:val="TOC2"/>
        <w:tabs>
          <w:tab w:val="right" w:leader="dot" w:pos="8306"/>
        </w:tabs>
      </w:pPr>
      <w:hyperlink w:anchor="_Toc18650" w:history="1">
        <w:r>
          <w:rPr>
            <w:rFonts w:ascii="仿宋" w:eastAsia="仿宋" w:hAnsi="仿宋" w:cs="仿宋" w:hint="eastAsia"/>
            <w:lang w:eastAsia="zh-CN"/>
          </w:rPr>
          <w:t>(一)、财务管理体系建设</w:t>
        </w:r>
        <w:r>
          <w:tab/>
        </w:r>
        <w:r>
          <w:fldChar w:fldCharType="begin"/>
        </w:r>
        <w:r>
          <w:instrText xml:space="preserve"> PAGEREF _Toc18650 \h </w:instrText>
        </w:r>
        <w:r>
          <w:fldChar w:fldCharType="separate"/>
        </w:r>
        <w:r>
          <w:t>15</w:t>
        </w:r>
        <w:r>
          <w:fldChar w:fldCharType="end"/>
        </w:r>
      </w:hyperlink>
    </w:p>
    <w:p>
      <w:pPr>
        <w:pStyle w:val="TOC2"/>
        <w:tabs>
          <w:tab w:val="right" w:leader="dot" w:pos="8306"/>
        </w:tabs>
      </w:pPr>
      <w:hyperlink w:anchor="_Toc19537" w:history="1">
        <w:r>
          <w:rPr>
            <w:rFonts w:ascii="仿宋" w:eastAsia="仿宋" w:hAnsi="仿宋" w:cs="仿宋" w:hint="eastAsia"/>
            <w:lang w:eastAsia="zh-CN"/>
          </w:rPr>
          <w:t>(二)、成本控制措施</w:t>
        </w:r>
        <w:r>
          <w:tab/>
        </w:r>
        <w:r>
          <w:fldChar w:fldCharType="begin"/>
        </w:r>
        <w:r>
          <w:instrText xml:space="preserve"> PAGEREF _Toc19537 \h </w:instrText>
        </w:r>
        <w:r>
          <w:fldChar w:fldCharType="separate"/>
        </w:r>
        <w:r>
          <w:t>16</w:t>
        </w:r>
        <w:r>
          <w:fldChar w:fldCharType="end"/>
        </w:r>
      </w:hyperlink>
    </w:p>
    <w:p>
      <w:pPr>
        <w:pStyle w:val="TOC1"/>
        <w:tabs>
          <w:tab w:val="right" w:leader="dot" w:pos="8306"/>
        </w:tabs>
      </w:pPr>
      <w:hyperlink w:anchor="_Toc19001" w:history="1">
        <w:r>
          <w:rPr>
            <w:rFonts w:ascii="仿宋" w:eastAsia="仿宋" w:hAnsi="仿宋" w:cs="仿宋" w:hint="eastAsia"/>
            <w:lang w:eastAsia="zh-CN"/>
          </w:rPr>
          <w:t>四、厨房系统项目概论</w:t>
        </w:r>
        <w:r>
          <w:tab/>
        </w:r>
        <w:r>
          <w:fldChar w:fldCharType="begin"/>
        </w:r>
        <w:r>
          <w:instrText xml:space="preserve"> PAGEREF _Toc19001 \h </w:instrText>
        </w:r>
        <w:r>
          <w:fldChar w:fldCharType="separate"/>
        </w:r>
        <w:r>
          <w:t>17</w:t>
        </w:r>
        <w:r>
          <w:fldChar w:fldCharType="end"/>
        </w:r>
      </w:hyperlink>
    </w:p>
    <w:p>
      <w:pPr>
        <w:pStyle w:val="TOC2"/>
        <w:tabs>
          <w:tab w:val="right" w:leader="dot" w:pos="8306"/>
        </w:tabs>
      </w:pPr>
      <w:hyperlink w:anchor="_Toc3788" w:history="1">
        <w:r>
          <w:rPr>
            <w:rFonts w:ascii="仿宋" w:eastAsia="仿宋" w:hAnsi="仿宋" w:cs="仿宋" w:hint="eastAsia"/>
            <w:lang w:eastAsia="zh-CN"/>
          </w:rPr>
          <w:t>(一)、项目申报单位概况</w:t>
        </w:r>
        <w:r>
          <w:tab/>
        </w:r>
        <w:r>
          <w:fldChar w:fldCharType="begin"/>
        </w:r>
        <w:r>
          <w:instrText xml:space="preserve"> PAGEREF _Toc3788 \h </w:instrText>
        </w:r>
        <w:r>
          <w:fldChar w:fldCharType="separate"/>
        </w:r>
        <w:r>
          <w:t>17</w:t>
        </w:r>
        <w:r>
          <w:fldChar w:fldCharType="end"/>
        </w:r>
      </w:hyperlink>
    </w:p>
    <w:p>
      <w:pPr>
        <w:pStyle w:val="TOC2"/>
        <w:tabs>
          <w:tab w:val="right" w:leader="dot" w:pos="8306"/>
        </w:tabs>
      </w:pPr>
      <w:hyperlink w:anchor="_Toc16542" w:history="1">
        <w:r>
          <w:rPr>
            <w:rFonts w:ascii="仿宋" w:eastAsia="仿宋" w:hAnsi="仿宋" w:cs="仿宋" w:hint="eastAsia"/>
            <w:lang w:eastAsia="zh-CN"/>
          </w:rPr>
          <w:t>(二)、项目概况</w:t>
        </w:r>
        <w:r>
          <w:tab/>
        </w:r>
        <w:r>
          <w:fldChar w:fldCharType="begin"/>
        </w:r>
        <w:r>
          <w:instrText xml:space="preserve"> PAGEREF _Toc16542 \h </w:instrText>
        </w:r>
        <w:r>
          <w:fldChar w:fldCharType="separate"/>
        </w:r>
        <w:r>
          <w:t>18</w:t>
        </w:r>
        <w:r>
          <w:fldChar w:fldCharType="end"/>
        </w:r>
      </w:hyperlink>
    </w:p>
    <w:p>
      <w:pPr>
        <w:pStyle w:val="TOC1"/>
        <w:tabs>
          <w:tab w:val="right" w:leader="dot" w:pos="8306"/>
        </w:tabs>
      </w:pPr>
      <w:hyperlink w:anchor="_Toc15669" w:history="1">
        <w:r>
          <w:rPr>
            <w:rFonts w:ascii="仿宋" w:eastAsia="仿宋" w:hAnsi="仿宋" w:cs="仿宋" w:hint="eastAsia"/>
            <w:lang w:eastAsia="zh-CN"/>
          </w:rPr>
          <w:t>五、经济影响分析</w:t>
        </w:r>
        <w:r>
          <w:tab/>
        </w:r>
        <w:r>
          <w:fldChar w:fldCharType="begin"/>
        </w:r>
        <w:r>
          <w:instrText xml:space="preserve"> PAGEREF _Toc15669 \h </w:instrText>
        </w:r>
        <w:r>
          <w:fldChar w:fldCharType="separate"/>
        </w:r>
        <w:r>
          <w:t>21</w:t>
        </w:r>
        <w:r>
          <w:fldChar w:fldCharType="end"/>
        </w:r>
      </w:hyperlink>
    </w:p>
    <w:p>
      <w:pPr>
        <w:pStyle w:val="TOC2"/>
        <w:tabs>
          <w:tab w:val="right" w:leader="dot" w:pos="8306"/>
        </w:tabs>
      </w:pPr>
      <w:hyperlink w:anchor="_Toc7999" w:history="1">
        <w:r>
          <w:rPr>
            <w:rFonts w:ascii="仿宋" w:eastAsia="仿宋" w:hAnsi="仿宋" w:cs="仿宋" w:hint="eastAsia"/>
            <w:lang w:eastAsia="zh-CN"/>
          </w:rPr>
          <w:t>(一)、经济费用效益或费用效果分析</w:t>
        </w:r>
        <w:r>
          <w:tab/>
        </w:r>
        <w:r>
          <w:fldChar w:fldCharType="begin"/>
        </w:r>
        <w:r>
          <w:instrText xml:space="preserve"> PAGEREF _Toc7999 \h </w:instrText>
        </w:r>
        <w:r>
          <w:fldChar w:fldCharType="separate"/>
        </w:r>
        <w:r>
          <w:t>21</w:t>
        </w:r>
        <w:r>
          <w:fldChar w:fldCharType="end"/>
        </w:r>
      </w:hyperlink>
    </w:p>
    <w:p>
      <w:pPr>
        <w:pStyle w:val="TOC2"/>
        <w:tabs>
          <w:tab w:val="right" w:leader="dot" w:pos="8306"/>
        </w:tabs>
      </w:pPr>
      <w:hyperlink w:anchor="_Toc2017" w:history="1">
        <w:r>
          <w:rPr>
            <w:rFonts w:ascii="仿宋" w:eastAsia="仿宋" w:hAnsi="仿宋" w:cs="仿宋" w:hint="eastAsia"/>
            <w:lang w:eastAsia="zh-CN"/>
          </w:rPr>
          <w:t>(二)、行业影响分析</w:t>
        </w:r>
        <w:r>
          <w:tab/>
        </w:r>
        <w:r>
          <w:fldChar w:fldCharType="begin"/>
        </w:r>
        <w:r>
          <w:instrText xml:space="preserve"> PAGEREF _Toc2017 \h </w:instrText>
        </w:r>
        <w:r>
          <w:fldChar w:fldCharType="separate"/>
        </w:r>
        <w:r>
          <w:t>24</w:t>
        </w:r>
        <w:r>
          <w:fldChar w:fldCharType="end"/>
        </w:r>
      </w:hyperlink>
    </w:p>
    <w:p>
      <w:pPr>
        <w:pStyle w:val="TOC2"/>
        <w:tabs>
          <w:tab w:val="right" w:leader="dot" w:pos="8306"/>
        </w:tabs>
      </w:pPr>
      <w:hyperlink w:anchor="_Toc7977" w:history="1">
        <w:r>
          <w:rPr>
            <w:rFonts w:ascii="仿宋" w:eastAsia="仿宋" w:hAnsi="仿宋" w:cs="仿宋" w:hint="eastAsia"/>
            <w:lang w:eastAsia="zh-CN"/>
          </w:rPr>
          <w:t>(三)、区域经济影响分析</w:t>
        </w:r>
        <w:r>
          <w:tab/>
        </w:r>
        <w:r>
          <w:fldChar w:fldCharType="begin"/>
        </w:r>
        <w:r>
          <w:instrText xml:space="preserve"> PAGEREF _Toc7977 \h </w:instrText>
        </w:r>
        <w:r>
          <w:fldChar w:fldCharType="separate"/>
        </w:r>
        <w:r>
          <w:t>25</w:t>
        </w:r>
        <w:r>
          <w:fldChar w:fldCharType="end"/>
        </w:r>
      </w:hyperlink>
    </w:p>
    <w:p>
      <w:pPr>
        <w:pStyle w:val="TOC2"/>
        <w:tabs>
          <w:tab w:val="right" w:leader="dot" w:pos="8306"/>
        </w:tabs>
      </w:pPr>
      <w:hyperlink w:anchor="_Toc11640" w:history="1">
        <w:r>
          <w:rPr>
            <w:rFonts w:ascii="仿宋" w:eastAsia="仿宋" w:hAnsi="仿宋" w:cs="仿宋" w:hint="eastAsia"/>
            <w:lang w:eastAsia="zh-CN"/>
          </w:rPr>
          <w:t>(四)、宏观经济影响分析</w:t>
        </w:r>
        <w:r>
          <w:tab/>
        </w:r>
        <w:r>
          <w:fldChar w:fldCharType="begin"/>
        </w:r>
        <w:r>
          <w:instrText xml:space="preserve"> PAGEREF _Toc11640 \h </w:instrText>
        </w:r>
        <w:r>
          <w:fldChar w:fldCharType="separate"/>
        </w:r>
        <w:r>
          <w:t>26</w:t>
        </w:r>
        <w:r>
          <w:fldChar w:fldCharType="end"/>
        </w:r>
      </w:hyperlink>
    </w:p>
    <w:p>
      <w:pPr>
        <w:pStyle w:val="TOC1"/>
        <w:tabs>
          <w:tab w:val="right" w:leader="dot" w:pos="8306"/>
        </w:tabs>
      </w:pPr>
      <w:hyperlink w:anchor="_Toc28426" w:history="1">
        <w:r>
          <w:rPr>
            <w:rFonts w:ascii="仿宋" w:eastAsia="仿宋" w:hAnsi="仿宋" w:cs="仿宋" w:hint="eastAsia"/>
            <w:lang w:eastAsia="zh-CN"/>
          </w:rPr>
          <w:t>六、建设风险评估分析</w:t>
        </w:r>
        <w:r>
          <w:tab/>
        </w:r>
        <w:r>
          <w:fldChar w:fldCharType="begin"/>
        </w:r>
        <w:r>
          <w:instrText xml:space="preserve"> PAGEREF _Toc28426 \h </w:instrText>
        </w:r>
        <w:r>
          <w:fldChar w:fldCharType="separate"/>
        </w:r>
        <w:r>
          <w:t>28</w:t>
        </w:r>
        <w:r>
          <w:fldChar w:fldCharType="end"/>
        </w:r>
      </w:hyperlink>
    </w:p>
    <w:p>
      <w:pPr>
        <w:pStyle w:val="TOC2"/>
        <w:tabs>
          <w:tab w:val="right" w:leader="dot" w:pos="8306"/>
        </w:tabs>
      </w:pPr>
      <w:hyperlink w:anchor="_Toc27141" w:history="1">
        <w:r>
          <w:rPr>
            <w:rFonts w:ascii="仿宋" w:eastAsia="仿宋" w:hAnsi="仿宋" w:cs="仿宋" w:hint="eastAsia"/>
            <w:lang w:eastAsia="zh-CN"/>
          </w:rPr>
          <w:t>(一)、政策风险分析</w:t>
        </w:r>
        <w:r>
          <w:tab/>
        </w:r>
        <w:r>
          <w:fldChar w:fldCharType="begin"/>
        </w:r>
        <w:r>
          <w:instrText xml:space="preserve"> PAGEREF _Toc27141 \h </w:instrText>
        </w:r>
        <w:r>
          <w:fldChar w:fldCharType="separate"/>
        </w:r>
        <w:r>
          <w:t>28</w:t>
        </w:r>
        <w:r>
          <w:fldChar w:fldCharType="end"/>
        </w:r>
      </w:hyperlink>
    </w:p>
    <w:p>
      <w:pPr>
        <w:pStyle w:val="TOC2"/>
        <w:tabs>
          <w:tab w:val="right" w:leader="dot" w:pos="8306"/>
        </w:tabs>
      </w:pPr>
      <w:hyperlink w:anchor="_Toc27248" w:history="1">
        <w:r>
          <w:rPr>
            <w:rFonts w:ascii="仿宋" w:eastAsia="仿宋" w:hAnsi="仿宋" w:cs="仿宋" w:hint="eastAsia"/>
            <w:lang w:eastAsia="zh-CN"/>
          </w:rPr>
          <w:t>(二)、社会风险分析</w:t>
        </w:r>
        <w:r>
          <w:tab/>
        </w:r>
        <w:r>
          <w:fldChar w:fldCharType="begin"/>
        </w:r>
        <w:r>
          <w:instrText xml:space="preserve"> PAGEREF _Toc27248 \h </w:instrText>
        </w:r>
        <w:r>
          <w:fldChar w:fldCharType="separate"/>
        </w:r>
        <w:r>
          <w:t>29</w:t>
        </w:r>
        <w:r>
          <w:fldChar w:fldCharType="end"/>
        </w:r>
      </w:hyperlink>
    </w:p>
    <w:p>
      <w:pPr>
        <w:pStyle w:val="TOC2"/>
        <w:tabs>
          <w:tab w:val="right" w:leader="dot" w:pos="8306"/>
        </w:tabs>
      </w:pPr>
      <w:hyperlink w:anchor="_Toc17355" w:history="1">
        <w:r>
          <w:rPr>
            <w:rFonts w:ascii="仿宋" w:eastAsia="仿宋" w:hAnsi="仿宋" w:cs="仿宋" w:hint="eastAsia"/>
            <w:lang w:eastAsia="zh-CN"/>
          </w:rPr>
          <w:t>(三)、市场风险分析</w:t>
        </w:r>
        <w:r>
          <w:tab/>
        </w:r>
        <w:r>
          <w:fldChar w:fldCharType="begin"/>
        </w:r>
        <w:r>
          <w:instrText xml:space="preserve"> PAGEREF _Toc17355 \h </w:instrText>
        </w:r>
        <w:r>
          <w:fldChar w:fldCharType="separate"/>
        </w:r>
        <w:r>
          <w:t>30</w:t>
        </w:r>
        <w:r>
          <w:fldChar w:fldCharType="end"/>
        </w:r>
      </w:hyperlink>
    </w:p>
    <w:p>
      <w:pPr>
        <w:pStyle w:val="TOC2"/>
        <w:tabs>
          <w:tab w:val="right" w:leader="dot" w:pos="8306"/>
        </w:tabs>
      </w:pPr>
      <w:hyperlink w:anchor="_Toc23510" w:history="1">
        <w:r>
          <w:rPr>
            <w:rFonts w:ascii="仿宋" w:eastAsia="仿宋" w:hAnsi="仿宋" w:cs="仿宋" w:hint="eastAsia"/>
            <w:lang w:eastAsia="zh-CN"/>
          </w:rPr>
          <w:t>(四)、资金风险分析</w:t>
        </w:r>
        <w:r>
          <w:tab/>
        </w:r>
        <w:r>
          <w:fldChar w:fldCharType="begin"/>
        </w:r>
        <w:r>
          <w:instrText xml:space="preserve"> PAGEREF _Toc23510 \h </w:instrText>
        </w:r>
        <w:r>
          <w:fldChar w:fldCharType="separate"/>
        </w:r>
        <w:r>
          <w:t>31</w:t>
        </w:r>
        <w:r>
          <w:fldChar w:fldCharType="end"/>
        </w:r>
      </w:hyperlink>
    </w:p>
    <w:p>
      <w:pPr>
        <w:pStyle w:val="TOC2"/>
        <w:tabs>
          <w:tab w:val="right" w:leader="dot" w:pos="8306"/>
        </w:tabs>
      </w:pPr>
      <w:hyperlink w:anchor="_Toc19347" w:history="1">
        <w:r>
          <w:rPr>
            <w:rFonts w:ascii="仿宋" w:eastAsia="仿宋" w:hAnsi="仿宋" w:cs="仿宋" w:hint="eastAsia"/>
            <w:lang w:eastAsia="zh-CN"/>
          </w:rPr>
          <w:t>(五)、技术风险分析</w:t>
        </w:r>
        <w:r>
          <w:tab/>
        </w:r>
        <w:r>
          <w:fldChar w:fldCharType="begin"/>
        </w:r>
        <w:r>
          <w:instrText xml:space="preserve"> PAGEREF _Toc19347 \h </w:instrText>
        </w:r>
        <w:r>
          <w:fldChar w:fldCharType="separate"/>
        </w:r>
        <w:r>
          <w:t>32</w:t>
        </w:r>
        <w:r>
          <w:fldChar w:fldCharType="end"/>
        </w:r>
      </w:hyperlink>
    </w:p>
    <w:p>
      <w:pPr>
        <w:pStyle w:val="TOC2"/>
        <w:tabs>
          <w:tab w:val="right" w:leader="dot" w:pos="8306"/>
        </w:tabs>
      </w:pPr>
      <w:hyperlink w:anchor="_Toc10288" w:history="1">
        <w:r>
          <w:rPr>
            <w:rFonts w:ascii="仿宋" w:eastAsia="仿宋" w:hAnsi="仿宋" w:cs="仿宋" w:hint="eastAsia"/>
            <w:lang w:eastAsia="zh-CN"/>
          </w:rPr>
          <w:t>(六)、财务风险分析</w:t>
        </w:r>
        <w:r>
          <w:tab/>
        </w:r>
        <w:r>
          <w:fldChar w:fldCharType="begin"/>
        </w:r>
        <w:r>
          <w:instrText xml:space="preserve"> PAGEREF _Toc10288 \h </w:instrText>
        </w:r>
        <w:r>
          <w:fldChar w:fldCharType="separate"/>
        </w:r>
        <w:r>
          <w:t>34</w:t>
        </w:r>
        <w:r>
          <w:fldChar w:fldCharType="end"/>
        </w:r>
      </w:hyperlink>
    </w:p>
    <w:p>
      <w:pPr>
        <w:pStyle w:val="TOC2"/>
        <w:tabs>
          <w:tab w:val="right" w:leader="dot" w:pos="8306"/>
        </w:tabs>
      </w:pPr>
      <w:hyperlink w:anchor="_Toc21642" w:history="1">
        <w:r>
          <w:rPr>
            <w:rFonts w:ascii="仿宋" w:eastAsia="仿宋" w:hAnsi="仿宋" w:cs="仿宋" w:hint="eastAsia"/>
            <w:lang w:eastAsia="zh-CN"/>
          </w:rPr>
          <w:t>(七)、管理风险分析</w:t>
        </w:r>
        <w:r>
          <w:tab/>
        </w:r>
        <w:r>
          <w:fldChar w:fldCharType="begin"/>
        </w:r>
        <w:r>
          <w:instrText xml:space="preserve"> PAGEREF _Toc21642 \h </w:instrText>
        </w:r>
        <w:r>
          <w:fldChar w:fldCharType="separate"/>
        </w:r>
        <w:r>
          <w:t>35</w:t>
        </w:r>
        <w:r>
          <w:fldChar w:fldCharType="end"/>
        </w:r>
      </w:hyperlink>
    </w:p>
    <w:p>
      <w:pPr>
        <w:pStyle w:val="TOC2"/>
        <w:tabs>
          <w:tab w:val="right" w:leader="dot" w:pos="8306"/>
        </w:tabs>
      </w:pPr>
      <w:hyperlink w:anchor="_Toc30687" w:history="1">
        <w:r>
          <w:rPr>
            <w:rFonts w:ascii="仿宋" w:eastAsia="仿宋" w:hAnsi="仿宋" w:cs="仿宋" w:hint="eastAsia"/>
            <w:lang w:eastAsia="zh-CN"/>
          </w:rPr>
          <w:t>(八)、其它风险分析</w:t>
        </w:r>
        <w:r>
          <w:tab/>
        </w:r>
        <w:r>
          <w:fldChar w:fldCharType="begin"/>
        </w:r>
        <w:r>
          <w:instrText xml:space="preserve"> PAGEREF _Toc30687 \h </w:instrText>
        </w:r>
        <w:r>
          <w:fldChar w:fldCharType="separate"/>
        </w:r>
        <w:r>
          <w:t>37</w:t>
        </w:r>
        <w:r>
          <w:fldChar w:fldCharType="end"/>
        </w:r>
      </w:hyperlink>
    </w:p>
    <w:p>
      <w:pPr>
        <w:pStyle w:val="TOC2"/>
        <w:tabs>
          <w:tab w:val="right" w:leader="dot" w:pos="8306"/>
        </w:tabs>
      </w:pPr>
      <w:hyperlink w:anchor="_Toc2021" w:history="1">
        <w:r>
          <w:rPr>
            <w:rFonts w:ascii="仿宋" w:eastAsia="仿宋" w:hAnsi="仿宋" w:cs="仿宋" w:hint="eastAsia"/>
            <w:lang w:eastAsia="zh-CN"/>
          </w:rPr>
          <w:t>(九)、社会影响评估</w:t>
        </w:r>
        <w:r>
          <w:tab/>
        </w:r>
        <w:r>
          <w:fldChar w:fldCharType="begin"/>
        </w:r>
        <w:r>
          <w:instrText xml:space="preserve"> PAGEREF _Toc2021 \h </w:instrText>
        </w:r>
        <w:r>
          <w:fldChar w:fldCharType="separate"/>
        </w:r>
        <w:r>
          <w:t>38</w:t>
        </w:r>
        <w:r>
          <w:fldChar w:fldCharType="end"/>
        </w:r>
      </w:hyperlink>
    </w:p>
    <w:p>
      <w:pPr>
        <w:pStyle w:val="TOC1"/>
        <w:tabs>
          <w:tab w:val="right" w:leader="dot" w:pos="8306"/>
        </w:tabs>
      </w:pPr>
      <w:hyperlink w:anchor="_Toc20527" w:history="1">
        <w:r>
          <w:rPr>
            <w:rFonts w:ascii="仿宋" w:eastAsia="仿宋" w:hAnsi="仿宋" w:cs="仿宋" w:hint="eastAsia"/>
            <w:lang w:eastAsia="zh-CN"/>
          </w:rPr>
          <w:t>七、环境保护与绿色发展</w:t>
        </w:r>
        <w:r>
          <w:tab/>
        </w:r>
        <w:r>
          <w:fldChar w:fldCharType="begin"/>
        </w:r>
        <w:r>
          <w:instrText xml:space="preserve"> PAGEREF _Toc20527 \h </w:instrText>
        </w:r>
        <w:r>
          <w:fldChar w:fldCharType="separate"/>
        </w:r>
        <w:r>
          <w:t>40</w:t>
        </w:r>
        <w:r>
          <w:fldChar w:fldCharType="end"/>
        </w:r>
      </w:hyperlink>
    </w:p>
    <w:p>
      <w:pPr>
        <w:pStyle w:val="TOC2"/>
        <w:tabs>
          <w:tab w:val="right" w:leader="dot" w:pos="8306"/>
        </w:tabs>
      </w:pPr>
      <w:hyperlink w:anchor="_Toc6894" w:history="1">
        <w:r>
          <w:rPr>
            <w:rFonts w:ascii="仿宋" w:eastAsia="仿宋" w:hAnsi="仿宋" w:cs="仿宋" w:hint="eastAsia"/>
            <w:lang w:eastAsia="zh-CN"/>
          </w:rPr>
          <w:t>(一)、环境保护措施</w:t>
        </w:r>
        <w:r>
          <w:tab/>
        </w:r>
        <w:r>
          <w:fldChar w:fldCharType="begin"/>
        </w:r>
        <w:r>
          <w:instrText xml:space="preserve"> PAGEREF _Toc6894 \h </w:instrText>
        </w:r>
        <w:r>
          <w:fldChar w:fldCharType="separate"/>
        </w:r>
        <w:r>
          <w:t>40</w:t>
        </w:r>
        <w:r>
          <w:fldChar w:fldCharType="end"/>
        </w:r>
      </w:hyperlink>
    </w:p>
    <w:p>
      <w:pPr>
        <w:pStyle w:val="TOC2"/>
        <w:tabs>
          <w:tab w:val="right" w:leader="dot" w:pos="8306"/>
        </w:tabs>
      </w:pPr>
      <w:hyperlink w:anchor="_Toc27081" w:history="1">
        <w:r>
          <w:rPr>
            <w:rFonts w:ascii="仿宋" w:eastAsia="仿宋" w:hAnsi="仿宋" w:cs="仿宋" w:hint="eastAsia"/>
            <w:lang w:eastAsia="zh-CN"/>
          </w:rPr>
          <w:t>(二)、绿色发展与可持续发展策略</w:t>
        </w:r>
        <w:r>
          <w:tab/>
        </w:r>
        <w:r>
          <w:fldChar w:fldCharType="begin"/>
        </w:r>
        <w:r>
          <w:instrText xml:space="preserve"> PAGEREF _Toc27081 \h </w:instrText>
        </w:r>
        <w:r>
          <w:fldChar w:fldCharType="separate"/>
        </w:r>
        <w:r>
          <w:t>42</w:t>
        </w:r>
        <w:r>
          <w:fldChar w:fldCharType="end"/>
        </w:r>
      </w:hyperlink>
    </w:p>
    <w:p>
      <w:pPr>
        <w:pStyle w:val="TOC1"/>
        <w:tabs>
          <w:tab w:val="right" w:leader="dot" w:pos="8306"/>
        </w:tabs>
      </w:pPr>
      <w:hyperlink w:anchor="_Toc25122" w:history="1">
        <w:r>
          <w:rPr>
            <w:rFonts w:ascii="仿宋" w:eastAsia="仿宋" w:hAnsi="仿宋" w:cs="仿宋" w:hint="eastAsia"/>
            <w:lang w:eastAsia="zh-CN"/>
          </w:rPr>
          <w:t>八、项目变更管理</w:t>
        </w:r>
        <w:r>
          <w:tab/>
        </w:r>
        <w:r>
          <w:fldChar w:fldCharType="begin"/>
        </w:r>
        <w:r>
          <w:instrText xml:space="preserve"> PAGEREF _Toc25122 \h </w:instrText>
        </w:r>
        <w:r>
          <w:fldChar w:fldCharType="separate"/>
        </w:r>
        <w:r>
          <w:t>43</w:t>
        </w:r>
        <w:r>
          <w:fldChar w:fldCharType="end"/>
        </w:r>
      </w:hyperlink>
    </w:p>
    <w:p>
      <w:pPr>
        <w:pStyle w:val="TOC2"/>
        <w:tabs>
          <w:tab w:val="right" w:leader="dot" w:pos="8306"/>
        </w:tabs>
      </w:pPr>
      <w:hyperlink w:anchor="_Toc13254" w:history="1">
        <w:r>
          <w:rPr>
            <w:rFonts w:ascii="仿宋" w:eastAsia="仿宋" w:hAnsi="仿宋" w:cs="仿宋" w:hint="eastAsia"/>
            <w:lang w:eastAsia="zh-CN"/>
          </w:rPr>
          <w:t>(一)、变更控制流程</w:t>
        </w:r>
        <w:r>
          <w:tab/>
        </w:r>
        <w:r>
          <w:fldChar w:fldCharType="begin"/>
        </w:r>
        <w:r>
          <w:instrText xml:space="preserve"> PAGEREF _Toc13254 \h </w:instrText>
        </w:r>
        <w:r>
          <w:fldChar w:fldCharType="separate"/>
        </w:r>
        <w:r>
          <w:t>43</w:t>
        </w:r>
        <w:r>
          <w:fldChar w:fldCharType="end"/>
        </w:r>
      </w:hyperlink>
    </w:p>
    <w:p>
      <w:pPr>
        <w:pStyle w:val="TOC2"/>
        <w:tabs>
          <w:tab w:val="right" w:leader="dot" w:pos="8306"/>
        </w:tabs>
      </w:pPr>
      <w:hyperlink w:anchor="_Toc4740" w:history="1">
        <w:r>
          <w:rPr>
            <w:rFonts w:ascii="仿宋" w:eastAsia="仿宋" w:hAnsi="仿宋" w:cs="仿宋" w:hint="eastAsia"/>
            <w:lang w:eastAsia="zh-CN"/>
          </w:rPr>
          <w:t>(二)、影响评估与处理</w:t>
        </w:r>
        <w:r>
          <w:tab/>
        </w:r>
        <w:r>
          <w:fldChar w:fldCharType="begin"/>
        </w:r>
        <w:r>
          <w:instrText xml:space="preserve"> PAGEREF _Toc4740 \h </w:instrText>
        </w:r>
        <w:r>
          <w:fldChar w:fldCharType="separate"/>
        </w:r>
        <w:r>
          <w:t>44</w:t>
        </w:r>
        <w:r>
          <w:fldChar w:fldCharType="end"/>
        </w:r>
      </w:hyperlink>
    </w:p>
    <w:p>
      <w:pPr>
        <w:pStyle w:val="TOC2"/>
        <w:tabs>
          <w:tab w:val="right" w:leader="dot" w:pos="8306"/>
        </w:tabs>
      </w:pPr>
      <w:hyperlink w:anchor="_Toc12352" w:history="1">
        <w:r>
          <w:rPr>
            <w:rFonts w:ascii="仿宋" w:eastAsia="仿宋" w:hAnsi="仿宋" w:cs="仿宋" w:hint="eastAsia"/>
            <w:lang w:eastAsia="zh-CN"/>
          </w:rPr>
          <w:t>(三)、变更记录与追踪</w:t>
        </w:r>
        <w:r>
          <w:tab/>
        </w:r>
        <w:r>
          <w:fldChar w:fldCharType="begin"/>
        </w:r>
        <w:r>
          <w:instrText xml:space="preserve"> PAGEREF _Toc12352 \h </w:instrText>
        </w:r>
        <w:r>
          <w:fldChar w:fldCharType="separate"/>
        </w:r>
        <w:r>
          <w:t>46</w:t>
        </w:r>
        <w:r>
          <w:fldChar w:fldCharType="end"/>
        </w:r>
      </w:hyperlink>
    </w:p>
    <w:p>
      <w:pPr>
        <w:pStyle w:val="TOC2"/>
        <w:tabs>
          <w:tab w:val="right" w:leader="dot" w:pos="8306"/>
        </w:tabs>
      </w:pPr>
      <w:hyperlink w:anchor="_Toc19031" w:history="1">
        <w:r>
          <w:rPr>
            <w:rFonts w:ascii="仿宋" w:eastAsia="仿宋" w:hAnsi="仿宋" w:cs="仿宋" w:hint="eastAsia"/>
            <w:lang w:eastAsia="zh-CN"/>
          </w:rPr>
          <w:t>(四)、变更管理策略</w:t>
        </w:r>
        <w:r>
          <w:tab/>
        </w:r>
        <w:r>
          <w:fldChar w:fldCharType="begin"/>
        </w:r>
        <w:r>
          <w:instrText xml:space="preserve"> PAGEREF _Toc19031 \h </w:instrText>
        </w:r>
        <w:r>
          <w:fldChar w:fldCharType="separate"/>
        </w:r>
        <w:r>
          <w:t>47</w:t>
        </w:r>
        <w:r>
          <w:fldChar w:fldCharType="end"/>
        </w:r>
      </w:hyperlink>
    </w:p>
    <w:p>
      <w:pPr>
        <w:pStyle w:val="TOC1"/>
        <w:tabs>
          <w:tab w:val="right" w:leader="dot" w:pos="8306"/>
        </w:tabs>
      </w:pPr>
      <w:hyperlink w:anchor="_Toc32412" w:history="1">
        <w:r>
          <w:rPr>
            <w:rFonts w:ascii="仿宋" w:eastAsia="仿宋" w:hAnsi="仿宋" w:cs="仿宋" w:hint="eastAsia"/>
            <w:lang w:eastAsia="zh-CN"/>
          </w:rPr>
          <w:t>九、项目实施与管理方案</w:t>
        </w:r>
        <w:r>
          <w:tab/>
        </w:r>
        <w:r>
          <w:fldChar w:fldCharType="begin"/>
        </w:r>
        <w:r>
          <w:instrText xml:space="preserve"> PAGEREF _Toc32412 \h </w:instrText>
        </w:r>
        <w:r>
          <w:fldChar w:fldCharType="separate"/>
        </w:r>
        <w:r>
          <w:t>49</w:t>
        </w:r>
        <w:r>
          <w:fldChar w:fldCharType="end"/>
        </w:r>
      </w:hyperlink>
    </w:p>
    <w:p>
      <w:pPr>
        <w:pStyle w:val="TOC2"/>
        <w:tabs>
          <w:tab w:val="right" w:leader="dot" w:pos="8306"/>
        </w:tabs>
      </w:pPr>
      <w:hyperlink w:anchor="_Toc1245" w:history="1">
        <w:r>
          <w:rPr>
            <w:rFonts w:ascii="仿宋" w:eastAsia="仿宋" w:hAnsi="仿宋" w:cs="仿宋" w:hint="eastAsia"/>
            <w:lang w:eastAsia="zh-CN"/>
          </w:rPr>
          <w:t>(一)、项目实施计划</w:t>
        </w:r>
        <w:r>
          <w:tab/>
        </w:r>
        <w:r>
          <w:fldChar w:fldCharType="begin"/>
        </w:r>
        <w:r>
          <w:instrText xml:space="preserve"> PAGEREF _Toc1245 \h </w:instrText>
        </w:r>
        <w:r>
          <w:fldChar w:fldCharType="separate"/>
        </w:r>
        <w:r>
          <w:t>49</w:t>
        </w:r>
        <w:r>
          <w:fldChar w:fldCharType="end"/>
        </w:r>
      </w:hyperlink>
    </w:p>
    <w:p>
      <w:pPr>
        <w:pStyle w:val="TOC2"/>
        <w:tabs>
          <w:tab w:val="right" w:leader="dot" w:pos="8306"/>
        </w:tabs>
      </w:pPr>
      <w:hyperlink w:anchor="_Toc18652" w:history="1">
        <w:r>
          <w:rPr>
            <w:rFonts w:ascii="仿宋" w:eastAsia="仿宋" w:hAnsi="仿宋" w:cs="仿宋" w:hint="eastAsia"/>
            <w:lang w:eastAsia="zh-CN"/>
          </w:rPr>
          <w:t>(二)、项目组织机构与职责</w:t>
        </w:r>
        <w:r>
          <w:tab/>
        </w:r>
        <w:r>
          <w:fldChar w:fldCharType="begin"/>
        </w:r>
        <w:r>
          <w:instrText xml:space="preserve"> PAGEREF _Toc18652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22" w:history="1">
        <w:r>
          <w:rPr>
            <w:rFonts w:ascii="仿宋" w:eastAsia="仿宋" w:hAnsi="仿宋" w:cs="仿宋" w:hint="eastAsia"/>
            <w:lang w:eastAsia="zh-CN"/>
          </w:rPr>
          <w:t>(三)、项目管理与监控体系</w:t>
        </w:r>
        <w:r>
          <w:tab/>
        </w:r>
        <w:r>
          <w:fldChar w:fldCharType="begin"/>
        </w:r>
        <w:r>
          <w:instrText xml:space="preserve"> PAGEREF _Toc30922 \h </w:instrText>
        </w:r>
        <w:r>
          <w:fldChar w:fldCharType="separate"/>
        </w:r>
        <w:r>
          <w:t>53</w:t>
        </w:r>
        <w:r>
          <w:fldChar w:fldCharType="end"/>
        </w:r>
      </w:hyperlink>
    </w:p>
    <w:p>
      <w:pPr>
        <w:pStyle w:val="TOC1"/>
        <w:tabs>
          <w:tab w:val="right" w:leader="dot" w:pos="8306"/>
        </w:tabs>
      </w:pPr>
      <w:hyperlink w:anchor="_Toc13492" w:history="1">
        <w:r>
          <w:rPr>
            <w:rFonts w:ascii="仿宋" w:eastAsia="仿宋" w:hAnsi="仿宋" w:cs="仿宋" w:hint="eastAsia"/>
            <w:lang w:eastAsia="zh-CN"/>
          </w:rPr>
          <w:t>十、技术创新与产业升级</w:t>
        </w:r>
        <w:r>
          <w:tab/>
        </w:r>
        <w:r>
          <w:fldChar w:fldCharType="begin"/>
        </w:r>
        <w:r>
          <w:instrText xml:space="preserve"> PAGEREF _Toc13492 \h </w:instrText>
        </w:r>
        <w:r>
          <w:fldChar w:fldCharType="separate"/>
        </w:r>
        <w:r>
          <w:t>55</w:t>
        </w:r>
        <w:r>
          <w:fldChar w:fldCharType="end"/>
        </w:r>
      </w:hyperlink>
    </w:p>
    <w:p>
      <w:pPr>
        <w:pStyle w:val="TOC2"/>
        <w:tabs>
          <w:tab w:val="right" w:leader="dot" w:pos="8306"/>
        </w:tabs>
      </w:pPr>
      <w:hyperlink w:anchor="_Toc8071" w:history="1">
        <w:r>
          <w:rPr>
            <w:rFonts w:ascii="仿宋" w:eastAsia="仿宋" w:hAnsi="仿宋" w:cs="仿宋" w:hint="eastAsia"/>
            <w:lang w:eastAsia="zh-CN"/>
          </w:rPr>
          <w:t>(一)、技术创新方向与目标</w:t>
        </w:r>
        <w:r>
          <w:tab/>
        </w:r>
        <w:r>
          <w:fldChar w:fldCharType="begin"/>
        </w:r>
        <w:r>
          <w:instrText xml:space="preserve"> PAGEREF _Toc8071 \h </w:instrText>
        </w:r>
        <w:r>
          <w:fldChar w:fldCharType="separate"/>
        </w:r>
        <w:r>
          <w:t>55</w:t>
        </w:r>
        <w:r>
          <w:fldChar w:fldCharType="end"/>
        </w:r>
      </w:hyperlink>
    </w:p>
    <w:p>
      <w:pPr>
        <w:pStyle w:val="TOC2"/>
        <w:tabs>
          <w:tab w:val="right" w:leader="dot" w:pos="8306"/>
        </w:tabs>
      </w:pPr>
      <w:hyperlink w:anchor="_Toc15943" w:history="1">
        <w:r>
          <w:rPr>
            <w:rFonts w:ascii="仿宋" w:eastAsia="仿宋" w:hAnsi="仿宋" w:cs="仿宋" w:hint="eastAsia"/>
            <w:lang w:eastAsia="zh-CN"/>
          </w:rPr>
          <w:t>(二)、产业升级路径与措施</w:t>
        </w:r>
        <w:r>
          <w:tab/>
        </w:r>
        <w:r>
          <w:fldChar w:fldCharType="begin"/>
        </w:r>
        <w:r>
          <w:instrText xml:space="preserve"> PAGEREF _Toc15943 \h </w:instrText>
        </w:r>
        <w:r>
          <w:fldChar w:fldCharType="separate"/>
        </w:r>
        <w:r>
          <w:t>56</w:t>
        </w:r>
        <w:r>
          <w:fldChar w:fldCharType="end"/>
        </w:r>
      </w:hyperlink>
    </w:p>
    <w:p>
      <w:pPr>
        <w:pStyle w:val="TOC1"/>
        <w:tabs>
          <w:tab w:val="right" w:leader="dot" w:pos="8306"/>
        </w:tabs>
      </w:pPr>
      <w:hyperlink w:anchor="_Toc21387" w:history="1">
        <w:r>
          <w:rPr>
            <w:rFonts w:ascii="仿宋" w:eastAsia="仿宋" w:hAnsi="仿宋" w:cs="仿宋" w:hint="eastAsia"/>
            <w:lang w:eastAsia="zh-CN"/>
          </w:rPr>
          <w:t>十一、客户关系管理与市场拓展</w:t>
        </w:r>
        <w:r>
          <w:tab/>
        </w:r>
        <w:r>
          <w:fldChar w:fldCharType="begin"/>
        </w:r>
        <w:r>
          <w:instrText xml:space="preserve"> PAGEREF _Toc21387 \h </w:instrText>
        </w:r>
        <w:r>
          <w:fldChar w:fldCharType="separate"/>
        </w:r>
        <w:r>
          <w:t>57</w:t>
        </w:r>
        <w:r>
          <w:fldChar w:fldCharType="end"/>
        </w:r>
      </w:hyperlink>
    </w:p>
    <w:p>
      <w:pPr>
        <w:pStyle w:val="TOC2"/>
        <w:tabs>
          <w:tab w:val="right" w:leader="dot" w:pos="8306"/>
        </w:tabs>
      </w:pPr>
      <w:hyperlink w:anchor="_Toc20906" w:history="1">
        <w:r>
          <w:rPr>
            <w:rFonts w:ascii="仿宋" w:eastAsia="仿宋" w:hAnsi="仿宋" w:cs="仿宋" w:hint="eastAsia"/>
            <w:lang w:eastAsia="zh-CN"/>
          </w:rPr>
          <w:t>(一)、客户关系管理策略</w:t>
        </w:r>
        <w:r>
          <w:tab/>
        </w:r>
        <w:r>
          <w:fldChar w:fldCharType="begin"/>
        </w:r>
        <w:r>
          <w:instrText xml:space="preserve"> PAGEREF _Toc20906 \h </w:instrText>
        </w:r>
        <w:r>
          <w:fldChar w:fldCharType="separate"/>
        </w:r>
        <w:r>
          <w:t>57</w:t>
        </w:r>
        <w:r>
          <w:fldChar w:fldCharType="end"/>
        </w:r>
      </w:hyperlink>
    </w:p>
    <w:p>
      <w:pPr>
        <w:pStyle w:val="TOC2"/>
        <w:tabs>
          <w:tab w:val="right" w:leader="dot" w:pos="8306"/>
        </w:tabs>
      </w:pPr>
      <w:hyperlink w:anchor="_Toc9789" w:history="1">
        <w:r>
          <w:rPr>
            <w:rFonts w:ascii="仿宋" w:eastAsia="仿宋" w:hAnsi="仿宋" w:cs="仿宋" w:hint="eastAsia"/>
            <w:lang w:eastAsia="zh-CN"/>
          </w:rPr>
          <w:t>(二)、市场拓展方案</w:t>
        </w:r>
        <w:r>
          <w:tab/>
        </w:r>
        <w:r>
          <w:fldChar w:fldCharType="begin"/>
        </w:r>
        <w:r>
          <w:instrText xml:space="preserve"> PAGEREF _Toc9789 \h </w:instrText>
        </w:r>
        <w:r>
          <w:fldChar w:fldCharType="separate"/>
        </w:r>
        <w:r>
          <w:t>58</w:t>
        </w:r>
        <w:r>
          <w:fldChar w:fldCharType="end"/>
        </w:r>
      </w:hyperlink>
    </w:p>
    <w:p>
      <w:pPr>
        <w:pStyle w:val="TOC1"/>
        <w:tabs>
          <w:tab w:val="right" w:leader="dot" w:pos="8306"/>
        </w:tabs>
      </w:pPr>
      <w:hyperlink w:anchor="_Toc24993" w:history="1">
        <w:r>
          <w:rPr>
            <w:rFonts w:ascii="仿宋" w:eastAsia="仿宋" w:hAnsi="仿宋" w:cs="仿宋" w:hint="eastAsia"/>
            <w:lang w:eastAsia="zh-CN"/>
          </w:rPr>
          <w:t>十二、环境保护与治理方案</w:t>
        </w:r>
        <w:r>
          <w:tab/>
        </w:r>
        <w:r>
          <w:fldChar w:fldCharType="begin"/>
        </w:r>
        <w:r>
          <w:instrText xml:space="preserve"> PAGEREF _Toc24993 \h </w:instrText>
        </w:r>
        <w:r>
          <w:fldChar w:fldCharType="separate"/>
        </w:r>
        <w:r>
          <w:t>60</w:t>
        </w:r>
        <w:r>
          <w:fldChar w:fldCharType="end"/>
        </w:r>
      </w:hyperlink>
    </w:p>
    <w:p>
      <w:pPr>
        <w:pStyle w:val="TOC2"/>
        <w:tabs>
          <w:tab w:val="right" w:leader="dot" w:pos="8306"/>
        </w:tabs>
      </w:pPr>
      <w:hyperlink w:anchor="_Toc21067" w:history="1">
        <w:r>
          <w:rPr>
            <w:rFonts w:ascii="仿宋" w:eastAsia="仿宋" w:hAnsi="仿宋" w:cs="仿宋" w:hint="eastAsia"/>
            <w:lang w:eastAsia="zh-CN"/>
          </w:rPr>
          <w:t>(一)、项目环境影响评估</w:t>
        </w:r>
        <w:r>
          <w:tab/>
        </w:r>
        <w:r>
          <w:fldChar w:fldCharType="begin"/>
        </w:r>
        <w:r>
          <w:instrText xml:space="preserve"> PAGEREF _Toc21067 \h </w:instrText>
        </w:r>
        <w:r>
          <w:fldChar w:fldCharType="separate"/>
        </w:r>
        <w:r>
          <w:t>60</w:t>
        </w:r>
        <w:r>
          <w:fldChar w:fldCharType="end"/>
        </w:r>
      </w:hyperlink>
    </w:p>
    <w:p>
      <w:pPr>
        <w:pStyle w:val="TOC2"/>
        <w:tabs>
          <w:tab w:val="right" w:leader="dot" w:pos="8306"/>
        </w:tabs>
      </w:pPr>
      <w:hyperlink w:anchor="_Toc27961" w:history="1">
        <w:r>
          <w:rPr>
            <w:rFonts w:ascii="仿宋" w:eastAsia="仿宋" w:hAnsi="仿宋" w:cs="仿宋" w:hint="eastAsia"/>
            <w:lang w:eastAsia="zh-CN"/>
          </w:rPr>
          <w:t>(二)、环境保护措施与治理方案</w:t>
        </w:r>
        <w:r>
          <w:tab/>
        </w:r>
        <w:r>
          <w:fldChar w:fldCharType="begin"/>
        </w:r>
        <w:r>
          <w:instrText xml:space="preserve"> PAGEREF _Toc27961 \h </w:instrText>
        </w:r>
        <w:r>
          <w:fldChar w:fldCharType="separate"/>
        </w:r>
        <w:r>
          <w:t>60</w:t>
        </w:r>
        <w:r>
          <w:fldChar w:fldCharType="end"/>
        </w:r>
      </w:hyperlink>
    </w:p>
    <w:p>
      <w:pPr>
        <w:pStyle w:val="TOC1"/>
        <w:tabs>
          <w:tab w:val="right" w:leader="dot" w:pos="8306"/>
        </w:tabs>
      </w:pPr>
      <w:hyperlink w:anchor="_Toc5467" w:history="1">
        <w:r>
          <w:rPr>
            <w:rFonts w:ascii="仿宋" w:eastAsia="仿宋" w:hAnsi="仿宋" w:cs="仿宋" w:hint="eastAsia"/>
            <w:lang w:eastAsia="zh-CN"/>
          </w:rPr>
          <w:t>十三、法律法规与政策遵循</w:t>
        </w:r>
        <w:r>
          <w:tab/>
        </w:r>
        <w:r>
          <w:fldChar w:fldCharType="begin"/>
        </w:r>
        <w:r>
          <w:instrText xml:space="preserve"> PAGEREF _Toc5467 \h </w:instrText>
        </w:r>
        <w:r>
          <w:fldChar w:fldCharType="separate"/>
        </w:r>
        <w:r>
          <w:t>61</w:t>
        </w:r>
        <w:r>
          <w:fldChar w:fldCharType="end"/>
        </w:r>
      </w:hyperlink>
    </w:p>
    <w:p>
      <w:pPr>
        <w:pStyle w:val="TOC2"/>
        <w:tabs>
          <w:tab w:val="right" w:leader="dot" w:pos="8306"/>
        </w:tabs>
      </w:pPr>
      <w:hyperlink w:anchor="_Toc13091" w:history="1">
        <w:r>
          <w:rPr>
            <w:rFonts w:ascii="仿宋" w:eastAsia="仿宋" w:hAnsi="仿宋" w:cs="仿宋" w:hint="eastAsia"/>
            <w:lang w:eastAsia="zh-CN"/>
          </w:rPr>
          <w:t>(一)、法律法规遵守</w:t>
        </w:r>
        <w:r>
          <w:tab/>
        </w:r>
        <w:r>
          <w:fldChar w:fldCharType="begin"/>
        </w:r>
        <w:r>
          <w:instrText xml:space="preserve"> PAGEREF _Toc13091 \h </w:instrText>
        </w:r>
        <w:r>
          <w:fldChar w:fldCharType="separate"/>
        </w:r>
        <w:r>
          <w:t>61</w:t>
        </w:r>
        <w:r>
          <w:fldChar w:fldCharType="end"/>
        </w:r>
      </w:hyperlink>
    </w:p>
    <w:p>
      <w:pPr>
        <w:pStyle w:val="TOC2"/>
        <w:tabs>
          <w:tab w:val="right" w:leader="dot" w:pos="8306"/>
        </w:tabs>
      </w:pPr>
      <w:hyperlink w:anchor="_Toc21617" w:history="1">
        <w:r>
          <w:rPr>
            <w:rFonts w:ascii="仿宋" w:eastAsia="仿宋" w:hAnsi="仿宋" w:cs="仿宋" w:hint="eastAsia"/>
            <w:lang w:eastAsia="zh-CN"/>
          </w:rPr>
          <w:t>(二)、政策导向与利用</w:t>
        </w:r>
        <w:r>
          <w:tab/>
        </w:r>
        <w:r>
          <w:fldChar w:fldCharType="begin"/>
        </w:r>
        <w:r>
          <w:instrText xml:space="preserve"> PAGEREF _Toc21617 \h </w:instrText>
        </w:r>
        <w:r>
          <w:fldChar w:fldCharType="separate"/>
        </w:r>
        <w:r>
          <w:t>62</w:t>
        </w:r>
        <w:r>
          <w:fldChar w:fldCharType="end"/>
        </w:r>
      </w:hyperlink>
    </w:p>
    <w:p>
      <w:pPr>
        <w:pStyle w:val="TOC1"/>
        <w:tabs>
          <w:tab w:val="right" w:leader="dot" w:pos="8306"/>
        </w:tabs>
      </w:pPr>
      <w:hyperlink w:anchor="_Toc2305" w:history="1">
        <w:r>
          <w:rPr>
            <w:rFonts w:ascii="仿宋" w:eastAsia="仿宋" w:hAnsi="仿宋" w:cs="仿宋" w:hint="eastAsia"/>
            <w:lang w:eastAsia="zh-CN"/>
          </w:rPr>
          <w:t>十四、质量管理与控制</w:t>
        </w:r>
        <w:r>
          <w:tab/>
        </w:r>
        <w:r>
          <w:fldChar w:fldCharType="begin"/>
        </w:r>
        <w:r>
          <w:instrText xml:space="preserve"> PAGEREF _Toc2305 \h </w:instrText>
        </w:r>
        <w:r>
          <w:fldChar w:fldCharType="separate"/>
        </w:r>
        <w:r>
          <w:t>63</w:t>
        </w:r>
        <w:r>
          <w:fldChar w:fldCharType="end"/>
        </w:r>
      </w:hyperlink>
    </w:p>
    <w:p>
      <w:pPr>
        <w:pStyle w:val="TOC2"/>
        <w:tabs>
          <w:tab w:val="right" w:leader="dot" w:pos="8306"/>
        </w:tabs>
      </w:pPr>
      <w:hyperlink w:anchor="_Toc18581" w:history="1">
        <w:r>
          <w:rPr>
            <w:rFonts w:ascii="仿宋" w:eastAsia="仿宋" w:hAnsi="仿宋" w:cs="仿宋" w:hint="eastAsia"/>
            <w:lang w:eastAsia="zh-CN"/>
          </w:rPr>
          <w:t>(一)、质量管理体系建设</w:t>
        </w:r>
        <w:r>
          <w:tab/>
        </w:r>
        <w:r>
          <w:fldChar w:fldCharType="begin"/>
        </w:r>
        <w:r>
          <w:instrText xml:space="preserve"> PAGEREF _Toc18581 \h </w:instrText>
        </w:r>
        <w:r>
          <w:fldChar w:fldCharType="separate"/>
        </w:r>
        <w:r>
          <w:t>63</w:t>
        </w:r>
        <w:r>
          <w:fldChar w:fldCharType="end"/>
        </w:r>
      </w:hyperlink>
    </w:p>
    <w:p>
      <w:pPr>
        <w:pStyle w:val="TOC2"/>
        <w:tabs>
          <w:tab w:val="right" w:leader="dot" w:pos="8306"/>
        </w:tabs>
      </w:pPr>
      <w:hyperlink w:anchor="_Toc15875" w:history="1">
        <w:r>
          <w:rPr>
            <w:rFonts w:ascii="仿宋" w:eastAsia="仿宋" w:hAnsi="仿宋" w:cs="仿宋" w:hint="eastAsia"/>
            <w:lang w:eastAsia="zh-CN"/>
          </w:rPr>
          <w:t>(二)、质量控制措施</w:t>
        </w:r>
        <w:r>
          <w:tab/>
        </w:r>
        <w:r>
          <w:fldChar w:fldCharType="begin"/>
        </w:r>
        <w:r>
          <w:instrText xml:space="preserve"> PAGEREF _Toc15875 \h </w:instrText>
        </w:r>
        <w:r>
          <w:fldChar w:fldCharType="separate"/>
        </w:r>
        <w:r>
          <w:t>64</w:t>
        </w:r>
        <w:r>
          <w:fldChar w:fldCharType="end"/>
        </w:r>
      </w:hyperlink>
    </w:p>
    <w:p>
      <w:pPr>
        <w:pStyle w:val="TOC1"/>
        <w:tabs>
          <w:tab w:val="right" w:leader="dot" w:pos="8306"/>
        </w:tabs>
      </w:pPr>
      <w:hyperlink w:anchor="_Toc7531" w:history="1">
        <w:r>
          <w:rPr>
            <w:rFonts w:ascii="仿宋" w:eastAsia="仿宋" w:hAnsi="仿宋" w:cs="仿宋" w:hint="eastAsia"/>
            <w:lang w:eastAsia="zh-CN"/>
          </w:rPr>
          <w:t>十五、合作与交流机制建立</w:t>
        </w:r>
        <w:r>
          <w:tab/>
        </w:r>
        <w:r>
          <w:fldChar w:fldCharType="begin"/>
        </w:r>
        <w:r>
          <w:instrText xml:space="preserve"> PAGEREF _Toc7531 \h </w:instrText>
        </w:r>
        <w:r>
          <w:fldChar w:fldCharType="separate"/>
        </w:r>
        <w:r>
          <w:t>65</w:t>
        </w:r>
        <w:r>
          <w:fldChar w:fldCharType="end"/>
        </w:r>
      </w:hyperlink>
    </w:p>
    <w:p>
      <w:pPr>
        <w:pStyle w:val="TOC2"/>
        <w:tabs>
          <w:tab w:val="right" w:leader="dot" w:pos="8306"/>
        </w:tabs>
      </w:pPr>
      <w:hyperlink w:anchor="_Toc27527" w:history="1">
        <w:r>
          <w:rPr>
            <w:rFonts w:ascii="仿宋" w:eastAsia="仿宋" w:hAnsi="仿宋" w:cs="仿宋" w:hint="eastAsia"/>
            <w:lang w:eastAsia="zh-CN"/>
          </w:rPr>
          <w:t>(一)、合作伙伴选择与合作方式</w:t>
        </w:r>
        <w:r>
          <w:tab/>
        </w:r>
        <w:r>
          <w:fldChar w:fldCharType="begin"/>
        </w:r>
        <w:r>
          <w:instrText xml:space="preserve"> PAGEREF _Toc27527 \h </w:instrText>
        </w:r>
        <w:r>
          <w:fldChar w:fldCharType="separate"/>
        </w:r>
        <w:r>
          <w:t>65</w:t>
        </w:r>
        <w:r>
          <w:fldChar w:fldCharType="end"/>
        </w:r>
      </w:hyperlink>
    </w:p>
    <w:p>
      <w:pPr>
        <w:pStyle w:val="TOC2"/>
        <w:tabs>
          <w:tab w:val="right" w:leader="dot" w:pos="8306"/>
        </w:tabs>
      </w:pPr>
      <w:hyperlink w:anchor="_Toc31207" w:history="1">
        <w:r>
          <w:rPr>
            <w:rFonts w:ascii="仿宋" w:eastAsia="仿宋" w:hAnsi="仿宋" w:cs="仿宋" w:hint="eastAsia"/>
            <w:lang w:eastAsia="zh-CN"/>
          </w:rPr>
          <w:t>(二)、交流与合作平台搭建</w:t>
        </w:r>
        <w:r>
          <w:tab/>
        </w:r>
        <w:r>
          <w:fldChar w:fldCharType="begin"/>
        </w:r>
        <w:r>
          <w:instrText xml:space="preserve"> PAGEREF _Toc31207 \h </w:instrText>
        </w:r>
        <w:r>
          <w:fldChar w:fldCharType="separate"/>
        </w:r>
        <w:r>
          <w:t>67</w:t>
        </w:r>
        <w:r>
          <w:fldChar w:fldCharType="end"/>
        </w:r>
      </w:hyperlink>
    </w:p>
    <w:p>
      <w:pPr>
        <w:pStyle w:val="TOC1"/>
        <w:tabs>
          <w:tab w:val="right" w:leader="dot" w:pos="8306"/>
        </w:tabs>
      </w:pPr>
      <w:hyperlink w:anchor="_Toc27544" w:history="1">
        <w:r>
          <w:rPr>
            <w:rFonts w:ascii="仿宋" w:eastAsia="仿宋" w:hAnsi="仿宋" w:cs="仿宋" w:hint="eastAsia"/>
            <w:lang w:eastAsia="zh-CN"/>
          </w:rPr>
          <w:t>十六、人力资源管理与开发</w:t>
        </w:r>
        <w:r>
          <w:tab/>
        </w:r>
        <w:r>
          <w:fldChar w:fldCharType="begin"/>
        </w:r>
        <w:r>
          <w:instrText xml:space="preserve"> PAGEREF _Toc27544 \h </w:instrText>
        </w:r>
        <w:r>
          <w:fldChar w:fldCharType="separate"/>
        </w:r>
        <w:r>
          <w:t>68</w:t>
        </w:r>
        <w:r>
          <w:fldChar w:fldCharType="end"/>
        </w:r>
      </w:hyperlink>
    </w:p>
    <w:p>
      <w:pPr>
        <w:pStyle w:val="TOC2"/>
        <w:tabs>
          <w:tab w:val="right" w:leader="dot" w:pos="8306"/>
        </w:tabs>
      </w:pPr>
      <w:hyperlink w:anchor="_Toc27458" w:history="1">
        <w:r>
          <w:rPr>
            <w:rFonts w:ascii="仿宋" w:eastAsia="仿宋" w:hAnsi="仿宋" w:cs="仿宋" w:hint="eastAsia"/>
            <w:lang w:eastAsia="zh-CN"/>
          </w:rPr>
          <w:t>(一)、人力资源规划</w:t>
        </w:r>
        <w:r>
          <w:tab/>
        </w:r>
        <w:r>
          <w:fldChar w:fldCharType="begin"/>
        </w:r>
        <w:r>
          <w:instrText xml:space="preserve"> PAGEREF _Toc27458 \h </w:instrText>
        </w:r>
        <w:r>
          <w:fldChar w:fldCharType="separate"/>
        </w:r>
        <w:r>
          <w:t>68</w:t>
        </w:r>
        <w:r>
          <w:fldChar w:fldCharType="end"/>
        </w:r>
      </w:hyperlink>
    </w:p>
    <w:p>
      <w:pPr>
        <w:pStyle w:val="TOC2"/>
        <w:tabs>
          <w:tab w:val="right" w:leader="dot" w:pos="8306"/>
        </w:tabs>
      </w:pPr>
      <w:hyperlink w:anchor="_Toc11390" w:history="1">
        <w:r>
          <w:rPr>
            <w:rFonts w:ascii="仿宋" w:eastAsia="仿宋" w:hAnsi="仿宋" w:cs="仿宋" w:hint="eastAsia"/>
            <w:lang w:eastAsia="zh-CN"/>
          </w:rPr>
          <w:t>(二)、人力资源开发与培训</w:t>
        </w:r>
        <w:r>
          <w:tab/>
        </w:r>
        <w:r>
          <w:fldChar w:fldCharType="begin"/>
        </w:r>
        <w:r>
          <w:instrText xml:space="preserve"> PAGEREF _Toc11390 \h </w:instrText>
        </w:r>
        <w:r>
          <w:fldChar w:fldCharType="separate"/>
        </w:r>
        <w:r>
          <w:t>70</w:t>
        </w:r>
        <w:r>
          <w:fldChar w:fldCharType="end"/>
        </w:r>
      </w:hyperlink>
    </w:p>
    <w:p>
      <w:pPr>
        <w:pStyle w:val="TOC1"/>
        <w:tabs>
          <w:tab w:val="right" w:leader="dot" w:pos="8306"/>
        </w:tabs>
      </w:pPr>
      <w:hyperlink w:anchor="_Toc11471" w:history="1">
        <w:r>
          <w:rPr>
            <w:rFonts w:ascii="仿宋" w:eastAsia="仿宋" w:hAnsi="仿宋" w:cs="仿宋" w:hint="eastAsia"/>
            <w:lang w:eastAsia="zh-CN"/>
          </w:rPr>
          <w:t>十七、创新驱动与持续发展</w:t>
        </w:r>
        <w:r>
          <w:tab/>
        </w:r>
        <w:r>
          <w:fldChar w:fldCharType="begin"/>
        </w:r>
        <w:r>
          <w:instrText xml:space="preserve"> PAGEREF _Toc11471 \h </w:instrText>
        </w:r>
        <w:r>
          <w:fldChar w:fldCharType="separate"/>
        </w:r>
        <w:r>
          <w:t>72</w:t>
        </w:r>
        <w:r>
          <w:fldChar w:fldCharType="end"/>
        </w:r>
      </w:hyperlink>
    </w:p>
    <w:p>
      <w:pPr>
        <w:pStyle w:val="TOC2"/>
        <w:tabs>
          <w:tab w:val="right" w:leader="dot" w:pos="8306"/>
        </w:tabs>
      </w:pPr>
      <w:hyperlink w:anchor="_Toc4543" w:history="1">
        <w:r>
          <w:rPr>
            <w:rFonts w:ascii="仿宋" w:eastAsia="仿宋" w:hAnsi="仿宋" w:cs="仿宋" w:hint="eastAsia"/>
            <w:lang w:eastAsia="zh-CN"/>
          </w:rPr>
          <w:t>(一)、创新驱动战略实施</w:t>
        </w:r>
        <w:r>
          <w:tab/>
        </w:r>
        <w:r>
          <w:fldChar w:fldCharType="begin"/>
        </w:r>
        <w:r>
          <w:instrText xml:space="preserve"> PAGEREF _Toc4543 \h </w:instrText>
        </w:r>
        <w:r>
          <w:fldChar w:fldCharType="separate"/>
        </w:r>
        <w:r>
          <w:t>72</w:t>
        </w:r>
        <w:r>
          <w:fldChar w:fldCharType="end"/>
        </w:r>
      </w:hyperlink>
    </w:p>
    <w:p>
      <w:pPr>
        <w:pStyle w:val="TOC2"/>
        <w:tabs>
          <w:tab w:val="right" w:leader="dot" w:pos="8306"/>
        </w:tabs>
      </w:pPr>
      <w:hyperlink w:anchor="_Toc23410" w:history="1">
        <w:r>
          <w:rPr>
            <w:rFonts w:ascii="仿宋" w:eastAsia="仿宋" w:hAnsi="仿宋" w:cs="仿宋" w:hint="eastAsia"/>
            <w:lang w:eastAsia="zh-CN"/>
          </w:rPr>
          <w:t>(二)、持续发展路径探索</w:t>
        </w:r>
        <w:r>
          <w:tab/>
        </w:r>
        <w:r>
          <w:fldChar w:fldCharType="begin"/>
        </w:r>
        <w:r>
          <w:instrText xml:space="preserve"> PAGEREF _Toc23410 \h </w:instrText>
        </w:r>
        <w:r>
          <w:fldChar w:fldCharType="separate"/>
        </w:r>
        <w:r>
          <w:t>74</w:t>
        </w:r>
        <w:r>
          <w:fldChar w:fldCharType="end"/>
        </w:r>
      </w:hyperlink>
    </w:p>
    <w:p>
      <w:pPr>
        <w:pStyle w:val="TOC1"/>
        <w:tabs>
          <w:tab w:val="right" w:leader="dot" w:pos="8306"/>
        </w:tabs>
      </w:pPr>
      <w:hyperlink w:anchor="_Toc22085" w:history="1">
        <w:r>
          <w:rPr>
            <w:rFonts w:ascii="仿宋" w:eastAsia="仿宋" w:hAnsi="仿宋" w:cs="仿宋" w:hint="eastAsia"/>
            <w:lang w:eastAsia="zh-CN"/>
          </w:rPr>
          <w:t>十八、企业合规与伦理</w:t>
        </w:r>
        <w:r>
          <w:tab/>
        </w:r>
        <w:r>
          <w:fldChar w:fldCharType="begin"/>
        </w:r>
        <w:r>
          <w:instrText xml:space="preserve"> PAGEREF _Toc22085 \h </w:instrText>
        </w:r>
        <w:r>
          <w:fldChar w:fldCharType="separate"/>
        </w:r>
        <w:r>
          <w:t>78</w:t>
        </w:r>
        <w:r>
          <w:fldChar w:fldCharType="end"/>
        </w:r>
      </w:hyperlink>
    </w:p>
    <w:p>
      <w:pPr>
        <w:pStyle w:val="TOC2"/>
        <w:tabs>
          <w:tab w:val="right" w:leader="dot" w:pos="8306"/>
        </w:tabs>
      </w:pPr>
      <w:hyperlink w:anchor="_Toc22971" w:history="1">
        <w:r>
          <w:rPr>
            <w:rFonts w:ascii="仿宋" w:eastAsia="仿宋" w:hAnsi="仿宋" w:cs="仿宋" w:hint="eastAsia"/>
            <w:lang w:eastAsia="zh-CN"/>
          </w:rPr>
          <w:t>(一)、合规政策与程序</w:t>
        </w:r>
        <w:r>
          <w:tab/>
        </w:r>
        <w:r>
          <w:fldChar w:fldCharType="begin"/>
        </w:r>
        <w:r>
          <w:instrText xml:space="preserve"> PAGEREF _Toc22971 \h </w:instrText>
        </w:r>
        <w:r>
          <w:fldChar w:fldCharType="separate"/>
        </w:r>
        <w:r>
          <w:t>78</w:t>
        </w:r>
        <w:r>
          <w:fldChar w:fldCharType="end"/>
        </w:r>
      </w:hyperlink>
    </w:p>
    <w:p>
      <w:pPr>
        <w:pStyle w:val="TOC2"/>
        <w:tabs>
          <w:tab w:val="right" w:leader="dot" w:pos="8306"/>
        </w:tabs>
      </w:pPr>
      <w:hyperlink w:anchor="_Toc16509" w:history="1">
        <w:r>
          <w:rPr>
            <w:rFonts w:ascii="仿宋" w:eastAsia="仿宋" w:hAnsi="仿宋" w:cs="仿宋" w:hint="eastAsia"/>
            <w:lang w:eastAsia="zh-CN"/>
          </w:rPr>
          <w:t>(二)、伦理规范与培训</w:t>
        </w:r>
        <w:r>
          <w:tab/>
        </w:r>
        <w:r>
          <w:fldChar w:fldCharType="begin"/>
        </w:r>
        <w:r>
          <w:instrText xml:space="preserve"> PAGEREF _Toc16509 \h </w:instrText>
        </w:r>
        <w:r>
          <w:fldChar w:fldCharType="separate"/>
        </w:r>
        <w:r>
          <w:t>79</w:t>
        </w:r>
        <w:r>
          <w:fldChar w:fldCharType="end"/>
        </w:r>
      </w:hyperlink>
    </w:p>
    <w:p>
      <w:pPr>
        <w:pStyle w:val="TOC2"/>
        <w:tabs>
          <w:tab w:val="right" w:leader="dot" w:pos="8306"/>
        </w:tabs>
      </w:pPr>
      <w:hyperlink w:anchor="_Toc4600" w:history="1">
        <w:r>
          <w:rPr>
            <w:rFonts w:ascii="仿宋" w:eastAsia="仿宋" w:hAnsi="仿宋" w:cs="仿宋" w:hint="eastAsia"/>
            <w:lang w:eastAsia="zh-CN"/>
          </w:rPr>
          <w:t>(三)、合规风险评估</w:t>
        </w:r>
        <w:r>
          <w:tab/>
        </w:r>
        <w:r>
          <w:fldChar w:fldCharType="begin"/>
        </w:r>
        <w:r>
          <w:instrText xml:space="preserve"> PAGEREF _Toc4600 \h </w:instrText>
        </w:r>
        <w:r>
          <w:fldChar w:fldCharType="separate"/>
        </w:r>
        <w:r>
          <w:t>80</w:t>
        </w:r>
        <w:r>
          <w:fldChar w:fldCharType="end"/>
        </w:r>
      </w:hyperlink>
    </w:p>
    <w:p>
      <w:pPr>
        <w:pStyle w:val="TOC2"/>
        <w:tabs>
          <w:tab w:val="right" w:leader="dot" w:pos="8306"/>
        </w:tabs>
      </w:pPr>
      <w:hyperlink w:anchor="_Toc16560" w:history="1">
        <w:r>
          <w:rPr>
            <w:rFonts w:ascii="仿宋" w:eastAsia="仿宋" w:hAnsi="仿宋" w:cs="仿宋" w:hint="eastAsia"/>
            <w:lang w:eastAsia="zh-CN"/>
          </w:rPr>
          <w:t>(四)、合规监督与执行</w:t>
        </w:r>
        <w:r>
          <w:tab/>
        </w:r>
        <w:r>
          <w:fldChar w:fldCharType="begin"/>
        </w:r>
        <w:r>
          <w:instrText xml:space="preserve"> PAGEREF _Toc16560 \h </w:instrText>
        </w:r>
        <w:r>
          <w:fldChar w:fldCharType="separate"/>
        </w:r>
        <w:r>
          <w:t>81</w:t>
        </w:r>
        <w:r>
          <w:fldChar w:fldCharType="end"/>
        </w:r>
      </w:hyperlink>
    </w:p>
    <w:p>
      <w:pPr>
        <w:pStyle w:val="TOC1"/>
        <w:tabs>
          <w:tab w:val="right" w:leader="dot" w:pos="8306"/>
        </w:tabs>
      </w:pPr>
      <w:hyperlink w:anchor="_Toc28093" w:history="1">
        <w:r>
          <w:rPr>
            <w:rFonts w:ascii="仿宋" w:eastAsia="仿宋" w:hAnsi="仿宋" w:cs="仿宋" w:hint="eastAsia"/>
            <w:lang w:eastAsia="zh-CN"/>
          </w:rPr>
          <w:t>十九、产业协同与集群发展</w:t>
        </w:r>
        <w:r>
          <w:tab/>
        </w:r>
        <w:r>
          <w:fldChar w:fldCharType="begin"/>
        </w:r>
        <w:r>
          <w:instrText xml:space="preserve"> PAGEREF _Toc28093 \h </w:instrText>
        </w:r>
        <w:r>
          <w:fldChar w:fldCharType="separate"/>
        </w:r>
        <w:r>
          <w:t>82</w:t>
        </w:r>
        <w:r>
          <w:fldChar w:fldCharType="end"/>
        </w:r>
      </w:hyperlink>
    </w:p>
    <w:p>
      <w:pPr>
        <w:pStyle w:val="TOC2"/>
        <w:tabs>
          <w:tab w:val="right" w:leader="dot" w:pos="8306"/>
        </w:tabs>
      </w:pPr>
      <w:hyperlink w:anchor="_Toc4838" w:history="1">
        <w:r>
          <w:rPr>
            <w:rFonts w:ascii="仿宋" w:eastAsia="仿宋" w:hAnsi="仿宋" w:cs="仿宋" w:hint="eastAsia"/>
            <w:lang w:eastAsia="zh-CN"/>
          </w:rPr>
          <w:t>(一)、产业协同机制建设</w:t>
        </w:r>
        <w:r>
          <w:tab/>
        </w:r>
        <w:r>
          <w:fldChar w:fldCharType="begin"/>
        </w:r>
        <w:r>
          <w:instrText xml:space="preserve"> PAGEREF _Toc4838 \h </w:instrText>
        </w:r>
        <w:r>
          <w:fldChar w:fldCharType="separate"/>
        </w:r>
        <w:r>
          <w:t>82</w:t>
        </w:r>
        <w:r>
          <w:fldChar w:fldCharType="end"/>
        </w:r>
      </w:hyperlink>
    </w:p>
    <w:p>
      <w:pPr>
        <w:pStyle w:val="TOC2"/>
        <w:tabs>
          <w:tab w:val="right" w:leader="dot" w:pos="8306"/>
        </w:tabs>
      </w:pPr>
      <w:hyperlink w:anchor="_Toc22188" w:history="1">
        <w:r>
          <w:rPr>
            <w:rFonts w:ascii="仿宋" w:eastAsia="仿宋" w:hAnsi="仿宋" w:cs="仿宋" w:hint="eastAsia"/>
            <w:lang w:eastAsia="zh-CN"/>
          </w:rPr>
          <w:t>(二)、产业集群培育与发展</w:t>
        </w:r>
        <w:r>
          <w:tab/>
        </w:r>
        <w:r>
          <w:fldChar w:fldCharType="begin"/>
        </w:r>
        <w:r>
          <w:instrText xml:space="preserve"> PAGEREF _Toc22188 \h </w:instrText>
        </w:r>
        <w:r>
          <w:fldChar w:fldCharType="separate"/>
        </w:r>
        <w:r>
          <w:t>83</w:t>
        </w:r>
        <w:r>
          <w:fldChar w:fldCharType="end"/>
        </w:r>
      </w:hyperlink>
    </w:p>
    <w:p>
      <w:pPr>
        <w:pStyle w:val="TOC1"/>
        <w:tabs>
          <w:tab w:val="right" w:leader="dot" w:pos="8306"/>
        </w:tabs>
      </w:pPr>
      <w:hyperlink w:anchor="_Toc2315" w:history="1">
        <w:r>
          <w:rPr>
            <w:rFonts w:ascii="仿宋" w:eastAsia="仿宋" w:hAnsi="仿宋" w:cs="仿宋" w:hint="eastAsia"/>
            <w:lang w:eastAsia="zh-CN"/>
          </w:rPr>
          <w:t>二十、项目施工方案</w:t>
        </w:r>
        <w:r>
          <w:tab/>
        </w:r>
        <w:r>
          <w:fldChar w:fldCharType="begin"/>
        </w:r>
        <w:r>
          <w:instrText xml:space="preserve"> PAGEREF _Toc2315 \h </w:instrText>
        </w:r>
        <w:r>
          <w:fldChar w:fldCharType="separate"/>
        </w:r>
        <w:r>
          <w:t>84</w:t>
        </w:r>
        <w:r>
          <w:fldChar w:fldCharType="end"/>
        </w:r>
      </w:hyperlink>
    </w:p>
    <w:p>
      <w:pPr>
        <w:pStyle w:val="TOC2"/>
        <w:tabs>
          <w:tab w:val="right" w:leader="dot" w:pos="8306"/>
        </w:tabs>
      </w:pPr>
      <w:hyperlink w:anchor="_Toc29318" w:history="1">
        <w:r>
          <w:rPr>
            <w:rFonts w:ascii="仿宋" w:eastAsia="仿宋" w:hAnsi="仿宋" w:cs="仿宋" w:hint="eastAsia"/>
            <w:lang w:eastAsia="zh-CN"/>
          </w:rPr>
          <w:t>(一)、施工组织设计</w:t>
        </w:r>
        <w:r>
          <w:tab/>
        </w:r>
        <w:r>
          <w:fldChar w:fldCharType="begin"/>
        </w:r>
        <w:r>
          <w:instrText xml:space="preserve"> PAGEREF _Toc29318 \h </w:instrText>
        </w:r>
        <w:r>
          <w:fldChar w:fldCharType="separate"/>
        </w:r>
        <w:r>
          <w:t>84</w:t>
        </w:r>
        <w:r>
          <w:fldChar w:fldCharType="end"/>
        </w:r>
      </w:hyperlink>
    </w:p>
    <w:p>
      <w:pPr>
        <w:pStyle w:val="TOC2"/>
        <w:tabs>
          <w:tab w:val="right" w:leader="dot" w:pos="8306"/>
        </w:tabs>
      </w:pPr>
      <w:hyperlink w:anchor="_Toc1853" w:history="1">
        <w:r>
          <w:rPr>
            <w:rFonts w:ascii="仿宋" w:eastAsia="仿宋" w:hAnsi="仿宋" w:cs="仿宋" w:hint="eastAsia"/>
            <w:lang w:eastAsia="zh-CN"/>
          </w:rPr>
          <w:t>(二)、施工工艺与技术路线</w:t>
        </w:r>
        <w:r>
          <w:tab/>
        </w:r>
        <w:r>
          <w:fldChar w:fldCharType="begin"/>
        </w:r>
        <w:r>
          <w:instrText xml:space="preserve"> PAGEREF _Toc1853 \h </w:instrText>
        </w:r>
        <w:r>
          <w:fldChar w:fldCharType="separate"/>
        </w:r>
        <w:r>
          <w:t>86</w:t>
        </w:r>
        <w:r>
          <w:fldChar w:fldCharType="end"/>
        </w:r>
      </w:hyperlink>
    </w:p>
    <w:p>
      <w:pPr>
        <w:pStyle w:val="TOC2"/>
        <w:tabs>
          <w:tab w:val="right" w:leader="dot" w:pos="8306"/>
        </w:tabs>
      </w:pPr>
      <w:hyperlink w:anchor="_Toc7377" w:history="1">
        <w:r>
          <w:rPr>
            <w:rFonts w:ascii="仿宋" w:eastAsia="仿宋" w:hAnsi="仿宋" w:cs="仿宋" w:hint="eastAsia"/>
            <w:lang w:eastAsia="zh-CN"/>
          </w:rPr>
          <w:t>(三)、关键节点施工计划</w:t>
        </w:r>
        <w:r>
          <w:tab/>
        </w:r>
        <w:r>
          <w:fldChar w:fldCharType="begin"/>
        </w:r>
        <w:r>
          <w:instrText xml:space="preserve"> PAGEREF _Toc7377 \h </w:instrText>
        </w:r>
        <w:r>
          <w:fldChar w:fldCharType="separate"/>
        </w:r>
        <w:r>
          <w:t>87</w:t>
        </w:r>
        <w:r>
          <w:fldChar w:fldCharType="end"/>
        </w:r>
      </w:hyperlink>
    </w:p>
    <w:p>
      <w:pPr>
        <w:pStyle w:val="TOC2"/>
        <w:tabs>
          <w:tab w:val="right" w:leader="dot" w:pos="8306"/>
        </w:tabs>
      </w:pPr>
      <w:hyperlink w:anchor="_Toc19292" w:history="1">
        <w:r>
          <w:rPr>
            <w:rFonts w:ascii="仿宋" w:eastAsia="仿宋" w:hAnsi="仿宋" w:cs="仿宋" w:hint="eastAsia"/>
            <w:lang w:eastAsia="zh-CN"/>
          </w:rPr>
          <w:t>(四)、施工现场管理</w:t>
        </w:r>
        <w:r>
          <w:tab/>
        </w:r>
        <w:r>
          <w:fldChar w:fldCharType="begin"/>
        </w:r>
        <w:r>
          <w:instrText xml:space="preserve"> PAGEREF _Toc19292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32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713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系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厨房系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厨房系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系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厨房系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厨房系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厨房系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系统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厨房系统项目的社会影响是全面而深远的。从提供就业机会和提升公共服务，到促进社会结构和劳动市场的多元化，再到推动社会责任和伦理标准的提高，项目对于提升社区的经济、文化和社会福祉有着重要作用。通过这些正面影响，厨房系统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73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为了融入当地社区，厨房系统项目需深入理解当地的文化特色和社会习俗。例如，项目在设计广告和市场推广活动时，应考虑使用当地语言和符合地方文化的表达方式。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厨房系统项目对当地经济结构的影响需谨慎考虑。项目可以通过聘用当地居民，特别是在管理和技术岗位上，来直接促进当地就业。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系统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252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为了确保厨房系统项目的成功并最大限度地减轻潜在的社会风险，详细的风险分析和具体的应对策略至关重要。以下是针对项目可能面临的具体社会风险及相应对策的分析：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风险描述：厨房系统项目可能遭遇社区抵制，尤其如果社区成员认为项目会破坏他们的生活环境或忽略他们的意见。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风险描述：厨房系统项目的商业实践可能与当地的文化和价值观存在冲突，导致社会紧张和文化冲突。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风险描述：厨房系统项目可能会增加对公共资源和基础设施的需求，给当地带来额外压力，例如在水资源、能源供应和交通系统方面。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风险描述：厨房系统项目可能会引起当地社会结构和动态的变化，例如改变社区的人口组成和社交模式。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风险描述：在厨房系统项目运营过程中，可能涉及大量个人和商业敏感信息，存在信息安全和隐私保护的风险。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5653"/>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0652"/>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https://d.book118.com/767025021006006033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1E99"/>
    <w:rsid w:val="00B31E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70250210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2024-01-15T23:06:00Z</dcterms:created>
  <dcterms:modified xsi:type="dcterms:W3CDTF">2024-01-15T23:07:17Z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E0008D773F934EC5B6341909808198C8_11</vt:lpwstr>
  </property>
  <property fmtid="{D5CDD505-2E9C-101B-9397-08002B2CF9AE}" pid="3" name="KSOProductBuildVer">
    <vt:lpwstr>2052-12.1.0.16120</vt:lpwstr>
  </property>
</Properties>
</file>