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医用超声仪器行业企业战略风险管理报告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370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_Toc30370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28831" w:history="1">
        <w:r>
          <w:rPr>
            <w:rFonts w:ascii="仿宋" w:eastAsia="仿宋" w:hAnsi="仿宋" w:cs="仿宋" w:hint="eastAsia"/>
            <w:lang w:val="en-US"/>
          </w:rPr>
          <w:t>一、医用超声仪器项目选址可行性分析</w:t>
        </w:r>
        <w:r>
          <w:tab/>
        </w:r>
        <w:r>
          <w:fldChar w:fldCharType="begin"/>
        </w:r>
        <w:r>
          <w:instrText xml:space="preserve"> PAGEREF _Toc28831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20" w:history="1">
        <w:r>
          <w:rPr>
            <w:rFonts w:ascii="仿宋" w:eastAsia="仿宋" w:hAnsi="仿宋" w:cs="仿宋" w:hint="eastAsia"/>
            <w:lang w:val="en-US"/>
          </w:rPr>
          <w:t>(一)、医用超声仪器项目选址</w:t>
        </w:r>
        <w:r>
          <w:tab/>
        </w:r>
        <w:r>
          <w:fldChar w:fldCharType="begin"/>
        </w:r>
        <w:r>
          <w:instrText xml:space="preserve"> PAGEREF _Toc9020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6" w:history="1">
        <w:r>
          <w:rPr>
            <w:rFonts w:ascii="仿宋" w:eastAsia="仿宋" w:hAnsi="仿宋" w:cs="仿宋" w:hint="eastAsia"/>
            <w:lang w:val="en-US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_Toc17756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7" w:history="1">
        <w:r>
          <w:rPr>
            <w:rFonts w:ascii="仿宋" w:eastAsia="仿宋" w:hAnsi="仿宋" w:cs="仿宋" w:hint="eastAsia"/>
            <w:lang w:val="en-US"/>
          </w:rPr>
          <w:t>(三)、节约用地措施</w:t>
        </w:r>
        <w:r>
          <w:tab/>
        </w:r>
        <w:r>
          <w:fldChar w:fldCharType="begin"/>
        </w:r>
        <w:r>
          <w:instrText xml:space="preserve"> PAGEREF _Toc7687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6" w:history="1">
        <w:r>
          <w:rPr>
            <w:rFonts w:ascii="仿宋" w:eastAsia="仿宋" w:hAnsi="仿宋" w:cs="仿宋" w:hint="eastAsia"/>
            <w:lang w:val="en-US"/>
          </w:rPr>
          <w:t>(四)、总图布置方案</w:t>
        </w:r>
        <w:r>
          <w:tab/>
        </w:r>
        <w:r>
          <w:fldChar w:fldCharType="begin"/>
        </w:r>
        <w:r>
          <w:instrText xml:space="preserve"> PAGEREF _Toc20496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12" w:history="1">
        <w:r>
          <w:rPr>
            <w:rFonts w:ascii="仿宋" w:eastAsia="仿宋" w:hAnsi="仿宋" w:cs="仿宋" w:hint="eastAsia"/>
            <w:lang w:val="en-US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_Toc23112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16" w:history="1">
        <w:r>
          <w:rPr>
            <w:rFonts w:ascii="仿宋" w:eastAsia="仿宋" w:hAnsi="仿宋" w:cs="仿宋" w:hint="eastAsia"/>
            <w:lang w:val="en-US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_Toc7516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5" w:history="1">
        <w:r>
          <w:rPr>
            <w:rFonts w:ascii="仿宋" w:eastAsia="仿宋" w:hAnsi="仿宋" w:cs="仿宋" w:hint="eastAsia"/>
            <w:lang w:val="en-US"/>
          </w:rPr>
          <w:t>(一)、监理体系构建</w:t>
        </w:r>
        <w:r>
          <w:tab/>
        </w:r>
        <w:r>
          <w:fldChar w:fldCharType="begin"/>
        </w:r>
        <w:r>
          <w:instrText xml:space="preserve"> PAGEREF _Toc9945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1" w:history="1">
        <w:r>
          <w:rPr>
            <w:rFonts w:ascii="仿宋" w:eastAsia="仿宋" w:hAnsi="仿宋" w:cs="仿宋" w:hint="eastAsia"/>
            <w:lang w:val="en-US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_Toc27241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8" w:history="1">
        <w:r>
          <w:rPr>
            <w:rFonts w:ascii="仿宋" w:eastAsia="仿宋" w:hAnsi="仿宋" w:cs="仿宋" w:hint="eastAsia"/>
            <w:lang w:val="en-US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_Toc14098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01" w:history="1">
        <w:r>
          <w:rPr>
            <w:rFonts w:ascii="仿宋" w:eastAsia="仿宋" w:hAnsi="仿宋" w:cs="仿宋" w:hint="eastAsia"/>
            <w:lang w:val="en-US"/>
          </w:rPr>
          <w:t>三、评价单元的划分</w:t>
        </w:r>
        <w:r>
          <w:tab/>
        </w:r>
        <w:r>
          <w:fldChar w:fldCharType="begin"/>
        </w:r>
        <w:r>
          <w:instrText xml:space="preserve"> PAGEREF _Toc9401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58" w:history="1">
        <w:r>
          <w:rPr>
            <w:rFonts w:ascii="仿宋" w:eastAsia="仿宋" w:hAnsi="仿宋" w:cs="仿宋" w:hint="eastAsia"/>
            <w:lang w:val="en-US"/>
          </w:rPr>
          <w:t>(一)、评价单元划分原则</w:t>
        </w:r>
        <w:r>
          <w:tab/>
        </w:r>
        <w:r>
          <w:fldChar w:fldCharType="begin"/>
        </w:r>
        <w:r>
          <w:instrText xml:space="preserve"> PAGEREF _Toc21458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0" w:history="1">
        <w:r>
          <w:rPr>
            <w:rFonts w:ascii="仿宋" w:eastAsia="仿宋" w:hAnsi="仿宋" w:cs="仿宋" w:hint="eastAsia"/>
            <w:lang w:val="en-US"/>
          </w:rPr>
          <w:t>(二)、评价单元划分结果</w:t>
        </w:r>
        <w:r>
          <w:tab/>
        </w:r>
        <w:r>
          <w:fldChar w:fldCharType="begin"/>
        </w:r>
        <w:r>
          <w:instrText xml:space="preserve"> PAGEREF _Toc17800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5" w:history="1">
        <w:r>
          <w:rPr>
            <w:rFonts w:ascii="仿宋" w:eastAsia="仿宋" w:hAnsi="仿宋" w:cs="仿宋" w:hint="eastAsia"/>
            <w:lang w:val="en-US"/>
          </w:rPr>
          <w:t>(三)、评价方法的选择</w:t>
        </w:r>
        <w:r>
          <w:tab/>
        </w:r>
        <w:r>
          <w:fldChar w:fldCharType="begin"/>
        </w:r>
        <w:r>
          <w:instrText xml:space="preserve"> PAGEREF _Toc32215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5" w:history="1">
        <w:r>
          <w:rPr>
            <w:rFonts w:ascii="仿宋" w:eastAsia="仿宋" w:hAnsi="仿宋" w:cs="仿宋" w:hint="eastAsia"/>
            <w:lang w:val="en-US"/>
          </w:rPr>
          <w:t>(四)、评价方法简介</w:t>
        </w:r>
        <w:r>
          <w:tab/>
        </w:r>
        <w:r>
          <w:fldChar w:fldCharType="begin"/>
        </w:r>
        <w:r>
          <w:instrText xml:space="preserve"> PAGEREF _Toc19785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45" w:history="1">
        <w:r>
          <w:rPr>
            <w:rFonts w:ascii="仿宋" w:eastAsia="仿宋" w:hAnsi="仿宋" w:cs="仿宋" w:hint="eastAsia"/>
            <w:lang w:val="en-US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_Toc21445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" w:history="1">
        <w:r>
          <w:rPr>
            <w:rFonts w:ascii="仿宋" w:eastAsia="仿宋" w:hAnsi="仿宋" w:cs="仿宋" w:hint="eastAsia"/>
            <w:lang w:val="en-US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_Toc2054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81" w:history="1">
        <w:r>
          <w:rPr>
            <w:rFonts w:ascii="仿宋" w:eastAsia="仿宋" w:hAnsi="仿宋" w:cs="仿宋" w:hint="eastAsia"/>
            <w:lang w:val="en-US"/>
          </w:rPr>
          <w:t>(二)、必要性分析</w:t>
        </w:r>
        <w:r>
          <w:tab/>
        </w:r>
        <w:r>
          <w:fldChar w:fldCharType="begin"/>
        </w:r>
        <w:r>
          <w:instrText xml:space="preserve"> PAGEREF _Toc24981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51" w:history="1">
        <w:r>
          <w:rPr>
            <w:rFonts w:ascii="仿宋" w:eastAsia="仿宋" w:hAnsi="仿宋" w:cs="仿宋" w:hint="eastAsia"/>
            <w:lang w:val="en-US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_Toc18851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09" w:history="1">
        <w:r>
          <w:rPr>
            <w:rFonts w:ascii="仿宋" w:eastAsia="仿宋" w:hAnsi="仿宋" w:cs="仿宋" w:hint="eastAsia"/>
            <w:lang w:val="en-US"/>
          </w:rPr>
          <w:t>五、环境和生态影响分析</w:t>
        </w:r>
        <w:r>
          <w:tab/>
        </w:r>
        <w:r>
          <w:fldChar w:fldCharType="begin"/>
        </w:r>
        <w:r>
          <w:instrText xml:space="preserve"> PAGEREF _Toc27709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_Toc2388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5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_Toc9165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7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_Toc15827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7" w:history="1">
        <w:r>
          <w:rPr>
            <w:rFonts w:ascii="仿宋" w:eastAsia="仿宋" w:hAnsi="仿宋" w:cs="仿宋" w:hint="eastAsia"/>
            <w:lang w:val="en-US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_Toc14177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250" w:history="1">
        <w:r>
          <w:rPr>
            <w:rFonts w:ascii="仿宋" w:eastAsia="仿宋" w:hAnsi="仿宋" w:cs="仿宋" w:hint="eastAsia"/>
            <w:lang w:val="en-US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_Toc10250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67" w:history="1">
        <w:r>
          <w:rPr>
            <w:rFonts w:ascii="仿宋" w:eastAsia="仿宋" w:hAnsi="仿宋" w:cs="仿宋" w:hint="eastAsia"/>
            <w:lang w:val="en-US"/>
          </w:rPr>
          <w:t>六、选址分析</w:t>
        </w:r>
        <w:r>
          <w:tab/>
        </w:r>
        <w:r>
          <w:fldChar w:fldCharType="begin"/>
        </w:r>
        <w:r>
          <w:instrText xml:space="preserve"> PAGEREF _Toc24967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6" w:history="1">
        <w:r>
          <w:rPr>
            <w:rFonts w:ascii="仿宋" w:eastAsia="仿宋" w:hAnsi="仿宋" w:cs="仿宋" w:hint="eastAsia"/>
            <w:lang w:val="en-US"/>
          </w:rPr>
          <w:t>(一)、医用超声仪器项目选址原则</w:t>
        </w:r>
        <w:r>
          <w:tab/>
        </w:r>
        <w:r>
          <w:fldChar w:fldCharType="begin"/>
        </w:r>
        <w:r>
          <w:instrText xml:space="preserve"> PAGEREF _Toc26706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2" w:history="1">
        <w:r>
          <w:rPr>
            <w:rFonts w:ascii="仿宋" w:eastAsia="仿宋" w:hAnsi="仿宋" w:cs="仿宋" w:hint="eastAsia"/>
            <w:lang w:val="en-US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_Toc31002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63" w:history="1">
        <w:r>
          <w:rPr>
            <w:rFonts w:ascii="仿宋" w:eastAsia="仿宋" w:hAnsi="仿宋" w:cs="仿宋" w:hint="eastAsia"/>
            <w:lang w:val="en-US"/>
          </w:rPr>
          <w:t>(三)、创新驱动发展</w:t>
        </w:r>
        <w:r>
          <w:tab/>
        </w:r>
        <w:r>
          <w:fldChar w:fldCharType="begin"/>
        </w:r>
        <w:r>
          <w:instrText xml:space="preserve"> PAGEREF _Toc23163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6" w:history="1">
        <w:r>
          <w:rPr>
            <w:rFonts w:ascii="仿宋" w:eastAsia="仿宋" w:hAnsi="仿宋" w:cs="仿宋" w:hint="eastAsia"/>
            <w:lang w:val="en-US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_Toc12696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5" w:history="1">
        <w:r>
          <w:rPr>
            <w:rFonts w:ascii="仿宋" w:eastAsia="仿宋" w:hAnsi="仿宋" w:cs="仿宋" w:hint="eastAsia"/>
            <w:lang w:val="en-US"/>
          </w:rPr>
          <w:t>(五)、医用超声仪器项目选址综合评价</w:t>
        </w:r>
        <w:r>
          <w:tab/>
        </w:r>
        <w:r>
          <w:fldChar w:fldCharType="begin"/>
        </w:r>
        <w:r>
          <w:instrText xml:space="preserve"> PAGEREF _Toc22325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44" w:history="1">
        <w:r>
          <w:rPr>
            <w:rFonts w:ascii="仿宋" w:eastAsia="仿宋" w:hAnsi="仿宋" w:cs="仿宋" w:hint="eastAsia"/>
            <w:lang w:val="en-US"/>
          </w:rPr>
          <w:t>七、投资方案</w:t>
        </w:r>
        <w:r>
          <w:tab/>
        </w:r>
        <w:r>
          <w:fldChar w:fldCharType="begin"/>
        </w:r>
        <w:r>
          <w:instrText xml:space="preserve"> PAGEREF _Toc20344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1" w:history="1">
        <w:r>
          <w:rPr>
            <w:rFonts w:ascii="仿宋" w:eastAsia="仿宋" w:hAnsi="仿宋" w:cs="仿宋" w:hint="eastAsia"/>
            <w:lang w:val="en-US"/>
          </w:rPr>
          <w:t>(一)、产品愿景</w:t>
        </w:r>
        <w:r>
          <w:tab/>
        </w:r>
        <w:r>
          <w:fldChar w:fldCharType="begin"/>
        </w:r>
        <w:r>
          <w:instrText xml:space="preserve"> PAGEREF _Toc11661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2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_Toc30752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64" w:history="1">
        <w:r>
          <w:rPr>
            <w:rFonts w:ascii="仿宋" w:eastAsia="仿宋" w:hAnsi="仿宋" w:cs="仿宋" w:hint="eastAsia"/>
            <w:lang w:val="en-US"/>
          </w:rPr>
          <w:t>八、员工培训与绩效提升</w:t>
        </w:r>
        <w:r>
          <w:tab/>
        </w:r>
        <w:r>
          <w:fldChar w:fldCharType="begin"/>
        </w:r>
        <w:r>
          <w:instrText xml:space="preserve"> PAGEREF _Toc32164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8" w:history="1">
        <w:r>
          <w:rPr>
            <w:rFonts w:ascii="仿宋" w:eastAsia="仿宋" w:hAnsi="仿宋" w:cs="仿宋" w:hint="eastAsia"/>
            <w:lang w:val="en-US"/>
          </w:rPr>
          <w:t>(一)、培训需求分析与计划</w:t>
        </w:r>
        <w:r>
          <w:tab/>
        </w:r>
        <w:r>
          <w:fldChar w:fldCharType="begin"/>
        </w:r>
        <w:r>
          <w:instrText xml:space="preserve"> PAGEREF _Toc16978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72" w:history="1">
        <w:r>
          <w:rPr>
            <w:rFonts w:ascii="仿宋" w:eastAsia="仿宋" w:hAnsi="仿宋" w:cs="仿宋" w:hint="eastAsia"/>
            <w:lang w:val="en-US"/>
          </w:rPr>
          <w:t>(二)、绩效评价体系与激励机制</w:t>
        </w:r>
        <w:r>
          <w:tab/>
        </w:r>
        <w:r>
          <w:fldChar w:fldCharType="begin"/>
        </w:r>
        <w:r>
          <w:instrText xml:space="preserve"> PAGEREF _Toc9672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0" w:history="1">
        <w:r>
          <w:rPr>
            <w:rFonts w:ascii="仿宋" w:eastAsia="仿宋" w:hAnsi="仿宋" w:cs="仿宋" w:hint="eastAsia"/>
            <w:lang w:val="en-US"/>
          </w:rPr>
          <w:t>(三)、职业发展规划与晋升通道</w:t>
        </w:r>
        <w:r>
          <w:tab/>
        </w:r>
        <w:r>
          <w:fldChar w:fldCharType="begin"/>
        </w:r>
        <w:r>
          <w:instrText xml:space="preserve"> PAGEREF _Toc4950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8" w:history="1">
        <w:r>
          <w:rPr>
            <w:rFonts w:ascii="仿宋" w:eastAsia="仿宋" w:hAnsi="仿宋" w:cs="仿宋" w:hint="eastAsia"/>
            <w:lang w:val="en-US"/>
          </w:rPr>
          <w:t>(四)、员工满意度与团队凝聚力</w:t>
        </w:r>
        <w:r>
          <w:tab/>
        </w:r>
        <w:r>
          <w:fldChar w:fldCharType="begin"/>
        </w:r>
        <w:r>
          <w:instrText xml:space="preserve"> PAGEREF _Toc15758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53" w:history="1">
        <w:r>
          <w:rPr>
            <w:rFonts w:ascii="仿宋" w:eastAsia="仿宋" w:hAnsi="仿宋" w:cs="仿宋" w:hint="eastAsia"/>
            <w:lang w:val="en-US"/>
          </w:rPr>
          <w:t>九、医用超声仪器项目合作伙伴与利益相关者</w:t>
        </w:r>
        <w:r>
          <w:tab/>
        </w:r>
        <w:r>
          <w:fldChar w:fldCharType="begin"/>
        </w:r>
        <w:r>
          <w:instrText xml:space="preserve"> PAGEREF _Toc30253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96" w:history="1">
        <w:r>
          <w:rPr>
            <w:rFonts w:ascii="仿宋" w:eastAsia="仿宋" w:hAnsi="仿宋" w:cs="仿宋" w:hint="eastAsia"/>
            <w:lang w:val="en-US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_Toc13996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47" w:history="1">
        <w:r>
          <w:rPr>
            <w:rFonts w:ascii="仿宋" w:eastAsia="仿宋" w:hAnsi="仿宋" w:cs="仿宋" w:hint="eastAsia"/>
            <w:lang w:val="en-US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_Toc14747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1" w:history="1">
        <w:r>
          <w:rPr>
            <w:rFonts w:ascii="仿宋" w:eastAsia="仿宋" w:hAnsi="仿宋" w:cs="仿宋" w:hint="eastAsia"/>
            <w:lang w:val="en-US"/>
          </w:rPr>
          <w:t>十、实施进度</w:t>
        </w:r>
        <w:r>
          <w:tab/>
        </w:r>
        <w:r>
          <w:fldChar w:fldCharType="begin"/>
        </w:r>
        <w:r>
          <w:instrText xml:space="preserve"> PAGEREF _Toc1631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0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_Toc17480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_Toc93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_Toc866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1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_Toc19061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2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_Toc25352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46" w:history="1">
        <w:r>
          <w:rPr>
            <w:rFonts w:ascii="仿宋" w:eastAsia="仿宋" w:hAnsi="仿宋" w:cs="仿宋" w:hint="eastAsia"/>
            <w:lang w:val="en-US"/>
          </w:rPr>
          <w:t>(六)、医用超声仪器项目实施保障</w:t>
        </w:r>
        <w:r>
          <w:tab/>
        </w:r>
        <w:r>
          <w:fldChar w:fldCharType="begin"/>
        </w:r>
        <w:r>
          <w:instrText xml:space="preserve"> PAGEREF _Toc30046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7" w:history="1">
        <w:r>
          <w:rPr>
            <w:rFonts w:ascii="仿宋" w:eastAsia="仿宋" w:hAnsi="仿宋" w:cs="仿宋" w:hint="eastAsia"/>
            <w:lang w:val="en-US"/>
          </w:rPr>
          <w:t>十一、医用超声仪器项目创新与研发</w:t>
        </w:r>
        <w:r>
          <w:tab/>
        </w:r>
        <w:r>
          <w:fldChar w:fldCharType="begin"/>
        </w:r>
        <w:r>
          <w:instrText xml:space="preserve"> PAGEREF _Toc31197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" w:history="1">
        <w:r>
          <w:rPr>
            <w:rFonts w:ascii="仿宋" w:eastAsia="仿宋" w:hAnsi="仿宋" w:cs="仿宋" w:hint="eastAsia"/>
            <w:lang w:val="en-US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_Toc2769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5" w:history="1">
        <w:r>
          <w:rPr>
            <w:rFonts w:ascii="仿宋" w:eastAsia="仿宋" w:hAnsi="仿宋" w:cs="仿宋" w:hint="eastAsia"/>
            <w:lang w:val="en-US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_Toc18895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020" w:history="1">
        <w:r>
          <w:rPr>
            <w:rFonts w:ascii="仿宋" w:eastAsia="仿宋" w:hAnsi="仿宋" w:cs="仿宋" w:hint="eastAsia"/>
            <w:lang w:val="en-US"/>
          </w:rPr>
          <w:t>十二、医用超声仪器制度建设与执行</w:t>
        </w:r>
        <w:r>
          <w:tab/>
        </w:r>
        <w:r>
          <w:fldChar w:fldCharType="begin"/>
        </w:r>
        <w:r>
          <w:instrText xml:space="preserve"> PAGEREF _Toc4020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3" w:history="1">
        <w:r>
          <w:rPr>
            <w:rFonts w:ascii="仿宋" w:eastAsia="仿宋" w:hAnsi="仿宋" w:cs="仿宋" w:hint="eastAsia"/>
            <w:lang w:val="en-US"/>
          </w:rPr>
          <w:t>(一)、公司制度体系规划</w:t>
        </w:r>
        <w:r>
          <w:tab/>
        </w:r>
        <w:r>
          <w:fldChar w:fldCharType="begin"/>
        </w:r>
        <w:r>
          <w:instrText xml:space="preserve"> PAGEREF _Toc27673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6" w:history="1">
        <w:r>
          <w:rPr>
            <w:rFonts w:ascii="仿宋" w:eastAsia="仿宋" w:hAnsi="仿宋" w:cs="仿宋" w:hint="eastAsia"/>
            <w:lang w:val="en-US"/>
          </w:rPr>
          <w:t>(二)、员工手册编制与更新</w:t>
        </w:r>
        <w:r>
          <w:tab/>
        </w:r>
        <w:r>
          <w:fldChar w:fldCharType="begin"/>
        </w:r>
        <w:r>
          <w:instrText xml:space="preserve"> PAGEREF _Toc26776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1" w:history="1">
        <w:r>
          <w:rPr>
            <w:rFonts w:ascii="仿宋" w:eastAsia="仿宋" w:hAnsi="仿宋" w:cs="仿宋" w:hint="eastAsia"/>
            <w:lang w:val="en-US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_Toc10821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5" w:history="1">
        <w:r>
          <w:rPr>
            <w:rFonts w:ascii="仿宋" w:eastAsia="仿宋" w:hAnsi="仿宋" w:cs="仿宋" w:hint="eastAsia"/>
            <w:lang w:val="en-US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_Toc15155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4" w:history="1">
        <w:r>
          <w:rPr>
            <w:rFonts w:ascii="仿宋" w:eastAsia="仿宋" w:hAnsi="仿宋" w:cs="仿宋" w:hint="eastAsia"/>
            <w:lang w:val="en-US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_Toc21554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47" w:history="1">
        <w:r>
          <w:rPr>
            <w:rFonts w:ascii="仿宋" w:eastAsia="仿宋" w:hAnsi="仿宋" w:cs="仿宋" w:hint="eastAsia"/>
            <w:lang w:val="en-US"/>
          </w:rPr>
          <w:t>十三、社会效益评价</w:t>
        </w:r>
        <w:r>
          <w:tab/>
        </w:r>
        <w:r>
          <w:fldChar w:fldCharType="begin"/>
        </w:r>
        <w:r>
          <w:instrText xml:space="preserve"> PAGEREF _Toc31947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9" w:history="1">
        <w:r>
          <w:rPr>
            <w:rFonts w:ascii="仿宋" w:eastAsia="仿宋" w:hAnsi="仿宋" w:cs="仿宋" w:hint="eastAsia"/>
            <w:lang w:val="en-US"/>
          </w:rPr>
          <w:t>(一)、促进当地经济进展</w:t>
        </w:r>
        <w:r>
          <w:tab/>
        </w:r>
        <w:r>
          <w:fldChar w:fldCharType="begin"/>
        </w:r>
        <w:r>
          <w:instrText xml:space="preserve"> PAGEREF _Toc25459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0" w:history="1">
        <w:r>
          <w:rPr>
            <w:rFonts w:ascii="仿宋" w:eastAsia="仿宋" w:hAnsi="仿宋" w:cs="仿宋" w:hint="eastAsia"/>
            <w:lang w:val="en-US"/>
          </w:rPr>
          <w:t>(二)、带动有关产业进展</w:t>
        </w:r>
        <w:r>
          <w:tab/>
        </w:r>
        <w:r>
          <w:fldChar w:fldCharType="begin"/>
        </w:r>
        <w:r>
          <w:instrText xml:space="preserve"> PAGEREF _Toc7320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9" w:history="1">
        <w:r>
          <w:rPr>
            <w:rFonts w:ascii="仿宋" w:eastAsia="仿宋" w:hAnsi="仿宋" w:cs="仿宋" w:hint="eastAsia"/>
            <w:lang w:val="en-US"/>
          </w:rPr>
          <w:t>(三)、增加地方财政收入</w:t>
        </w:r>
        <w:r>
          <w:tab/>
        </w:r>
        <w:r>
          <w:fldChar w:fldCharType="begin"/>
        </w:r>
        <w:r>
          <w:instrText xml:space="preserve"> PAGEREF _Toc15999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3" w:history="1">
        <w:r>
          <w:rPr>
            <w:rFonts w:ascii="仿宋" w:eastAsia="仿宋" w:hAnsi="仿宋" w:cs="仿宋" w:hint="eastAsia"/>
            <w:lang w:val="en-US"/>
          </w:rPr>
          <w:t>(四)、增加就业机会</w:t>
        </w:r>
        <w:r>
          <w:tab/>
        </w:r>
        <w:r>
          <w:fldChar w:fldCharType="begin"/>
        </w:r>
        <w:r>
          <w:instrText xml:space="preserve"> PAGEREF _Toc29363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37" w:history="1">
        <w:r>
          <w:rPr>
            <w:rFonts w:ascii="仿宋" w:eastAsia="仿宋" w:hAnsi="仿宋" w:cs="仿宋" w:hint="eastAsia"/>
            <w:lang w:val="en-US"/>
          </w:rPr>
          <w:t>十四、工艺原则</w:t>
        </w:r>
        <w:r>
          <w:tab/>
        </w:r>
        <w:r>
          <w:fldChar w:fldCharType="begin"/>
        </w:r>
        <w:r>
          <w:instrText xml:space="preserve"> PAGEREF _Toc17037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51" w:history="1">
        <w:r>
          <w:rPr>
            <w:rFonts w:ascii="仿宋" w:eastAsia="仿宋" w:hAnsi="仿宋" w:cs="仿宋" w:hint="eastAsia"/>
            <w:lang w:val="en-US"/>
          </w:rPr>
          <w:t>(一)、医用超声仪器项目建设期的原材料及辅助材料供应概述</w:t>
        </w:r>
        <w:r>
          <w:tab/>
        </w:r>
        <w:r>
          <w:fldChar w:fldCharType="begin"/>
        </w:r>
        <w:r>
          <w:instrText xml:space="preserve"> PAGEREF _Toc7951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4" w:history="1">
        <w:r>
          <w:rPr>
            <w:rFonts w:ascii="仿宋" w:eastAsia="仿宋" w:hAnsi="仿宋" w:cs="仿宋" w:hint="eastAsia"/>
            <w:lang w:val="en-US"/>
          </w:rPr>
          <w:t>(二)、医用超声仪器项目运营期原辅材料采购及管理</w:t>
        </w:r>
        <w:r>
          <w:tab/>
        </w:r>
        <w:r>
          <w:fldChar w:fldCharType="begin"/>
        </w:r>
        <w:r>
          <w:instrText xml:space="preserve"> PAGEREF _Toc12554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9" w:history="1">
        <w:r>
          <w:rPr>
            <w:rFonts w:ascii="仿宋" w:eastAsia="仿宋" w:hAnsi="仿宋" w:cs="仿宋" w:hint="eastAsia"/>
            <w:lang w:val="en-US"/>
          </w:rPr>
          <w:t>(三)、技术管理特点</w:t>
        </w:r>
        <w:r>
          <w:tab/>
        </w:r>
        <w:r>
          <w:fldChar w:fldCharType="begin"/>
        </w:r>
        <w:r>
          <w:instrText xml:space="preserve"> PAGEREF _Toc8579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34" w:history="1">
        <w:r>
          <w:rPr>
            <w:rFonts w:ascii="仿宋" w:eastAsia="仿宋" w:hAnsi="仿宋" w:cs="仿宋" w:hint="eastAsia"/>
            <w:lang w:val="en-US"/>
          </w:rPr>
          <w:t>(四)、医用超声仪器项目工艺技术设计方案</w:t>
        </w:r>
        <w:r>
          <w:tab/>
        </w:r>
        <w:r>
          <w:fldChar w:fldCharType="begin"/>
        </w:r>
        <w:r>
          <w:instrText xml:space="preserve"> PAGEREF _Toc17934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1" w:history="1">
        <w:r>
          <w:rPr>
            <w:rFonts w:ascii="仿宋" w:eastAsia="仿宋" w:hAnsi="仿宋" w:cs="仿宋" w:hint="eastAsia"/>
            <w:lang w:val="en-US"/>
          </w:rPr>
          <w:t>(五)、医用超声仪器项目设备选型及配置方案</w:t>
        </w:r>
        <w:r>
          <w:tab/>
        </w:r>
        <w:r>
          <w:fldChar w:fldCharType="begin"/>
        </w:r>
        <w:r>
          <w:instrText xml:space="preserve"> PAGEREF _Toc31481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51" w:history="1">
        <w:r>
          <w:rPr>
            <w:rFonts w:ascii="仿宋" w:eastAsia="仿宋" w:hAnsi="仿宋" w:cs="仿宋" w:hint="eastAsia"/>
            <w:lang w:val="en-US"/>
          </w:rPr>
          <w:t>十五、未来发展战略</w:t>
        </w:r>
        <w:r>
          <w:tab/>
        </w:r>
        <w:r>
          <w:fldChar w:fldCharType="begin"/>
        </w:r>
        <w:r>
          <w:instrText xml:space="preserve"> PAGEREF _Toc10051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7" w:history="1">
        <w:r>
          <w:rPr>
            <w:rFonts w:ascii="仿宋" w:eastAsia="仿宋" w:hAnsi="仿宋" w:cs="仿宋" w:hint="eastAsia"/>
            <w:lang w:val="en-US"/>
          </w:rPr>
          <w:t>(一)、未来市场定位与业务拓展</w:t>
        </w:r>
        <w:r>
          <w:tab/>
        </w:r>
        <w:r>
          <w:fldChar w:fldCharType="begin"/>
        </w:r>
        <w:r>
          <w:instrText xml:space="preserve"> PAGEREF _Toc26937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8" w:history="1">
        <w:r>
          <w:rPr>
            <w:rFonts w:ascii="仿宋" w:eastAsia="仿宋" w:hAnsi="仿宋" w:cs="仿宋" w:hint="eastAsia"/>
            <w:lang w:val="en-US"/>
          </w:rPr>
          <w:t>(二)、技术创新与研发方向</w:t>
        </w:r>
        <w:r>
          <w:tab/>
        </w:r>
        <w:r>
          <w:fldChar w:fldCharType="begin"/>
        </w:r>
        <w:r>
          <w:instrText xml:space="preserve"> PAGEREF _Toc5898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5" w:history="1">
        <w:r>
          <w:rPr>
            <w:rFonts w:ascii="仿宋" w:eastAsia="仿宋" w:hAnsi="仿宋" w:cs="仿宋" w:hint="eastAsia"/>
            <w:lang w:val="en-US"/>
          </w:rPr>
          <w:t>(三)、国际化战略与全球市场</w:t>
        </w:r>
        <w:r>
          <w:tab/>
        </w:r>
        <w:r>
          <w:fldChar w:fldCharType="begin"/>
        </w:r>
        <w:r>
          <w:instrText xml:space="preserve"> PAGEREF _Toc6635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7" w:history="1">
        <w:r>
          <w:rPr>
            <w:rFonts w:ascii="仿宋" w:eastAsia="仿宋" w:hAnsi="仿宋" w:cs="仿宋" w:hint="eastAsia"/>
            <w:lang w:val="en-US"/>
          </w:rPr>
          <w:t>(四)、可持续发展战略</w:t>
        </w:r>
        <w:r>
          <w:tab/>
        </w:r>
        <w:r>
          <w:fldChar w:fldCharType="begin"/>
        </w:r>
        <w:r>
          <w:instrText xml:space="preserve"> PAGEREF _Toc30197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13" w:history="1">
        <w:r>
          <w:rPr>
            <w:rFonts w:ascii="仿宋" w:eastAsia="仿宋" w:hAnsi="仿宋" w:cs="仿宋" w:hint="eastAsia"/>
            <w:lang w:val="en-US"/>
          </w:rPr>
          <w:t>十六、医用超声仪器项目可行性研究</w:t>
        </w:r>
        <w:r>
          <w:tab/>
        </w:r>
        <w:r>
          <w:fldChar w:fldCharType="begin"/>
        </w:r>
        <w:r>
          <w:instrText xml:space="preserve"> PAGEREF _Toc22213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56" w:history="1">
        <w:r>
          <w:rPr>
            <w:rFonts w:ascii="仿宋" w:eastAsia="仿宋" w:hAnsi="仿宋" w:cs="仿宋" w:hint="eastAsia"/>
            <w:lang w:val="en-US"/>
          </w:rPr>
          <w:t>(一)、市场可行性</w:t>
        </w:r>
        <w:r>
          <w:tab/>
        </w:r>
        <w:r>
          <w:fldChar w:fldCharType="begin"/>
        </w:r>
        <w:r>
          <w:instrText xml:space="preserve"> PAGEREF _Toc11456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8" w:history="1">
        <w:r>
          <w:rPr>
            <w:rFonts w:ascii="仿宋" w:eastAsia="仿宋" w:hAnsi="仿宋" w:cs="仿宋" w:hint="eastAsia"/>
            <w:lang w:val="en-US"/>
          </w:rPr>
          <w:t>(二)、技术可行性</w:t>
        </w:r>
        <w:r>
          <w:tab/>
        </w:r>
        <w:r>
          <w:fldChar w:fldCharType="begin"/>
        </w:r>
        <w:r>
          <w:instrText xml:space="preserve"> PAGEREF _Toc31738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8" w:history="1">
        <w:r>
          <w:rPr>
            <w:rFonts w:ascii="仿宋" w:eastAsia="仿宋" w:hAnsi="仿宋" w:cs="仿宋" w:hint="eastAsia"/>
            <w:lang w:val="en-US"/>
          </w:rPr>
          <w:t>(三)、财务可行性</w:t>
        </w:r>
        <w:r>
          <w:tab/>
        </w:r>
        <w:r>
          <w:fldChar w:fldCharType="begin"/>
        </w:r>
        <w:r>
          <w:instrText xml:space="preserve"> PAGEREF _Toc11128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57" w:history="1">
        <w:r>
          <w:rPr>
            <w:rFonts w:ascii="仿宋" w:eastAsia="仿宋" w:hAnsi="仿宋" w:cs="仿宋" w:hint="eastAsia"/>
            <w:lang w:val="en-US"/>
          </w:rPr>
          <w:t>十七、资源有效利用与节能减排</w:t>
        </w:r>
        <w:r>
          <w:tab/>
        </w:r>
        <w:r>
          <w:fldChar w:fldCharType="begin"/>
        </w:r>
        <w:r>
          <w:instrText xml:space="preserve"> PAGEREF _Toc21357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0" w:history="1">
        <w:r>
          <w:rPr>
            <w:rFonts w:ascii="仿宋" w:eastAsia="仿宋" w:hAnsi="仿宋" w:cs="仿宋" w:hint="eastAsia"/>
            <w:lang w:val="en-US"/>
          </w:rPr>
          <w:t>(一)、资源有效利用策略</w:t>
        </w:r>
        <w:r>
          <w:tab/>
        </w:r>
        <w:r>
          <w:fldChar w:fldCharType="begin"/>
        </w:r>
        <w:r>
          <w:instrText xml:space="preserve"> PAGEREF _Toc20080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566" w:history="1">
        <w:r>
          <w:rPr>
            <w:rFonts w:ascii="仿宋" w:eastAsia="仿宋" w:hAnsi="仿宋" w:cs="仿宋" w:hint="eastAsia"/>
            <w:lang w:val="en-US"/>
          </w:rPr>
          <w:t>(二)、节能措施与技术应用</w:t>
        </w:r>
        <w:r>
          <w:tab/>
        </w:r>
        <w:r>
          <w:fldChar w:fldCharType="begin"/>
        </w:r>
        <w:r>
          <w:instrText xml:space="preserve"> PAGEREF _Toc566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5" w:history="1">
        <w:r>
          <w:rPr>
            <w:rFonts w:ascii="仿宋" w:eastAsia="仿宋" w:hAnsi="仿宋" w:cs="仿宋" w:hint="eastAsia"/>
            <w:lang w:val="en-US"/>
          </w:rPr>
          <w:t>(三)、减少排放与废弃物管理</w:t>
        </w:r>
        <w:r>
          <w:tab/>
        </w:r>
        <w:r>
          <w:fldChar w:fldCharType="begin"/>
        </w:r>
        <w:r>
          <w:instrText xml:space="preserve"> PAGEREF _Toc16425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56" w:history="1">
        <w:r>
          <w:rPr>
            <w:rFonts w:ascii="仿宋" w:eastAsia="仿宋" w:hAnsi="仿宋" w:cs="仿宋" w:hint="eastAsia"/>
            <w:lang w:val="en-US"/>
          </w:rPr>
          <w:t>十八、医用超声仪器行业互联网营销</w:t>
        </w:r>
        <w:r>
          <w:tab/>
        </w:r>
        <w:r>
          <w:fldChar w:fldCharType="begin"/>
        </w:r>
        <w:r>
          <w:instrText xml:space="preserve"> PAGEREF _Toc25456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6" w:history="1">
        <w:r>
          <w:rPr>
            <w:rFonts w:ascii="仿宋" w:eastAsia="仿宋" w:hAnsi="仿宋" w:cs="仿宋" w:hint="eastAsia"/>
            <w:lang w:val="en-US"/>
          </w:rPr>
          <w:t>(一)、市场概述</w:t>
        </w:r>
        <w:r>
          <w:tab/>
        </w:r>
        <w:r>
          <w:fldChar w:fldCharType="begin"/>
        </w:r>
        <w:r>
          <w:instrText xml:space="preserve"> PAGEREF _Toc26476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12" w:history="1">
        <w:r>
          <w:rPr>
            <w:rFonts w:ascii="仿宋" w:eastAsia="仿宋" w:hAnsi="仿宋" w:cs="仿宋" w:hint="eastAsia"/>
            <w:lang w:val="en-US"/>
          </w:rPr>
          <w:t>(二)、建设专业网站</w:t>
        </w:r>
        <w:r>
          <w:tab/>
        </w:r>
        <w:r>
          <w:fldChar w:fldCharType="begin"/>
        </w:r>
        <w:r>
          <w:instrText xml:space="preserve"> PAGEREF _Toc17012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1" w:history="1">
        <w:r>
          <w:rPr>
            <w:rFonts w:ascii="仿宋" w:eastAsia="仿宋" w:hAnsi="仿宋" w:cs="仿宋" w:hint="eastAsia"/>
            <w:lang w:val="en-US"/>
          </w:rPr>
          <w:t>(三)、搜索引擎优化</w:t>
        </w:r>
        <w:r>
          <w:tab/>
        </w:r>
        <w:r>
          <w:fldChar w:fldCharType="begin"/>
        </w:r>
        <w:r>
          <w:instrText xml:space="preserve"> PAGEREF _Toc11031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3" w:history="1">
        <w:r>
          <w:rPr>
            <w:rFonts w:ascii="仿宋" w:eastAsia="仿宋" w:hAnsi="仿宋" w:cs="仿宋" w:hint="eastAsia"/>
            <w:lang w:val="en-US"/>
          </w:rPr>
          <w:t>(四)、社交媒体推广</w:t>
        </w:r>
        <w:r>
          <w:tab/>
        </w:r>
        <w:r>
          <w:fldChar w:fldCharType="begin"/>
        </w:r>
        <w:r>
          <w:instrText xml:space="preserve"> PAGEREF _Toc14313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44" w:history="1">
        <w:r>
          <w:rPr>
            <w:rFonts w:ascii="仿宋" w:eastAsia="仿宋" w:hAnsi="仿宋" w:cs="仿宋" w:hint="eastAsia"/>
            <w:lang w:val="en-US"/>
          </w:rPr>
          <w:t>(五)、在线广告投放</w:t>
        </w:r>
        <w:r>
          <w:tab/>
        </w:r>
        <w:r>
          <w:fldChar w:fldCharType="begin"/>
        </w:r>
        <w:r>
          <w:instrText xml:space="preserve"> PAGEREF _Toc24944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3" w:history="1">
        <w:r>
          <w:rPr>
            <w:rFonts w:ascii="仿宋" w:eastAsia="仿宋" w:hAnsi="仿宋" w:cs="仿宋" w:hint="eastAsia"/>
            <w:lang w:val="en-US"/>
          </w:rPr>
          <w:t>(六)、移动端应用</w:t>
        </w:r>
        <w:r>
          <w:tab/>
        </w:r>
        <w:r>
          <w:fldChar w:fldCharType="begin"/>
        </w:r>
        <w:r>
          <w:instrText xml:space="preserve"> PAGEREF _Toc18513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1" w:history="1">
        <w:r>
          <w:rPr>
            <w:rFonts w:ascii="仿宋" w:eastAsia="仿宋" w:hAnsi="仿宋" w:cs="仿宋" w:hint="eastAsia"/>
            <w:lang w:val="en-US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_Toc12031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35" w:history="1">
        <w:r>
          <w:rPr>
            <w:rFonts w:ascii="仿宋" w:eastAsia="仿宋" w:hAnsi="仿宋" w:cs="仿宋" w:hint="eastAsia"/>
            <w:lang w:val="en-US"/>
          </w:rPr>
          <w:t>十九、医用超声仪器可持续发展战略</w:t>
        </w:r>
        <w:r>
          <w:tab/>
        </w:r>
        <w:r>
          <w:fldChar w:fldCharType="begin"/>
        </w:r>
        <w:r>
          <w:instrText xml:space="preserve"> PAGEREF _Toc6135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30" w:history="1">
        <w:r>
          <w:rPr>
            <w:rFonts w:ascii="仿宋" w:eastAsia="仿宋" w:hAnsi="仿宋" w:cs="仿宋" w:hint="eastAsia"/>
            <w:lang w:val="en-US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_Toc31030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3" w:history="1">
        <w:r>
          <w:rPr>
            <w:rFonts w:ascii="仿宋" w:eastAsia="仿宋" w:hAnsi="仿宋" w:cs="仿宋" w:hint="eastAsia"/>
            <w:lang w:val="en-US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_Toc26483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3" w:history="1">
        <w:r>
          <w:rPr>
            <w:rFonts w:ascii="仿宋" w:eastAsia="仿宋" w:hAnsi="仿宋" w:cs="仿宋" w:hint="eastAsia"/>
            <w:lang w:val="en-US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_Toc29563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3" w:history="1">
        <w:r>
          <w:rPr>
            <w:rFonts w:ascii="仿宋" w:eastAsia="仿宋" w:hAnsi="仿宋" w:cs="仿宋" w:hint="eastAsia"/>
            <w:lang w:val="en-US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_Toc25883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10" w:history="1">
        <w:r>
          <w:rPr>
            <w:rFonts w:ascii="仿宋" w:eastAsia="仿宋" w:hAnsi="仿宋" w:cs="仿宋" w:hint="eastAsia"/>
            <w:lang w:val="en-US"/>
          </w:rPr>
          <w:t>二十、医用超声仪器项目实施安排</w:t>
        </w:r>
        <w:r>
          <w:tab/>
        </w:r>
        <w:r>
          <w:fldChar w:fldCharType="begin"/>
        </w:r>
        <w:r>
          <w:instrText xml:space="preserve"> PAGEREF _Toc16710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_Toc786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0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_Toc15990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7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_Toc16097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8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_Toc18188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3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_Toc28343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9" w:history="1">
        <w:r>
          <w:rPr>
            <w:rFonts w:ascii="仿宋" w:eastAsia="仿宋" w:hAnsi="仿宋" w:cs="仿宋" w:hint="eastAsia"/>
            <w:lang w:val="en-US"/>
          </w:rPr>
          <w:t>(六)、医用超声仪器项目实施保障</w:t>
        </w:r>
        <w:r>
          <w:tab/>
        </w:r>
        <w:r>
          <w:fldChar w:fldCharType="begin"/>
        </w:r>
        <w:r>
          <w:instrText xml:space="preserve"> PAGEREF _Toc25059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9" w:history="1">
        <w:r>
          <w:rPr>
            <w:rFonts w:ascii="仿宋" w:eastAsia="仿宋" w:hAnsi="仿宋" w:cs="仿宋" w:hint="eastAsia"/>
            <w:lang w:val="en-US"/>
          </w:rPr>
          <w:t>二十一、渠道管理概述</w:t>
        </w:r>
        <w:r>
          <w:tab/>
        </w:r>
        <w:r>
          <w:fldChar w:fldCharType="begin"/>
        </w:r>
        <w:r>
          <w:instrText xml:space="preserve"> PAGEREF _Toc2499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8" w:history="1">
        <w:r>
          <w:rPr>
            <w:rFonts w:ascii="仿宋" w:eastAsia="仿宋" w:hAnsi="仿宋" w:cs="仿宋" w:hint="eastAsia"/>
            <w:lang w:val="en-US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_Toc3628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4" w:history="1">
        <w:r>
          <w:rPr>
            <w:rFonts w:ascii="仿宋" w:eastAsia="仿宋" w:hAnsi="仿宋" w:cs="仿宋" w:hint="eastAsia"/>
            <w:lang w:val="en-US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_Toc19524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18" w:history="1">
        <w:r>
          <w:rPr>
            <w:rFonts w:ascii="仿宋" w:eastAsia="仿宋" w:hAnsi="仿宋" w:cs="仿宋" w:hint="eastAsia"/>
            <w:lang w:val="en-US"/>
          </w:rPr>
          <w:t>二十二社会责任</w:t>
        </w:r>
        <w:r>
          <w:tab/>
        </w:r>
        <w:r>
          <w:fldChar w:fldCharType="begin"/>
        </w:r>
        <w:r>
          <w:instrText xml:space="preserve"> PAGEREF _Toc12718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82" w:history="1">
        <w:r>
          <w:rPr>
            <w:rFonts w:ascii="仿宋" w:eastAsia="仿宋" w:hAnsi="仿宋" w:cs="仿宋" w:hint="eastAsia"/>
            <w:lang w:val="en-US"/>
          </w:rPr>
          <w:t>(一)、社会责任政策</w:t>
        </w:r>
        <w:r>
          <w:tab/>
        </w:r>
        <w:r>
          <w:fldChar w:fldCharType="begin"/>
        </w:r>
        <w:r>
          <w:instrText xml:space="preserve"> PAGEREF _Toc23882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2" w:history="1">
        <w:r>
          <w:rPr>
            <w:rFonts w:ascii="仿宋" w:eastAsia="仿宋" w:hAnsi="仿宋" w:cs="仿宋" w:hint="eastAsia"/>
            <w:lang w:val="en-US"/>
          </w:rPr>
          <w:t>(二)、可持续性计划</w:t>
        </w:r>
        <w:r>
          <w:tab/>
        </w:r>
        <w:r>
          <w:fldChar w:fldCharType="begin"/>
        </w:r>
        <w:r>
          <w:instrText xml:space="preserve"> PAGEREF _Toc22042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" w:history="1">
        <w:r>
          <w:rPr>
            <w:rFonts w:ascii="仿宋" w:eastAsia="仿宋" w:hAnsi="仿宋" w:cs="仿宋" w:hint="eastAsia"/>
            <w:lang w:val="en-US"/>
          </w:rPr>
          <w:t>(三)、社区参与</w:t>
        </w:r>
        <w:r>
          <w:tab/>
        </w:r>
        <w:r>
          <w:fldChar w:fldCharType="begin"/>
        </w:r>
        <w:r>
          <w:instrText xml:space="preserve"> PAGEREF _Toc2869 </w:instrText>
        </w:r>
        <w:r>
          <w:fldChar w:fldCharType="separate"/>
        </w:r>
        <w:r>
          <w:t>88</w:t>
        </w:r>
        <w:r>
          <w:fldChar w:fldCharType="end"/>
        </w:r>
      </w:hyperlink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https://d.book118.com/767026123032006051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医用超声仪器行业企业战略风险管理报告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医用超声仪器行业企业战略风险管理报告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医用超声仪器行业企业战略风险管理报告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医用超声仪器行业企业战略风险管理报告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医用超声仪器行业企业战略风险管理报告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AF140E"/>
    <w:rsid w:val="5BAF140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76702612303200605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2024-03-07T11:52:00Z</dcterms:created>
  <dcterms:modified xsi:type="dcterms:W3CDTF">2024-03-07T11:52:44Z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