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46" w:history="1">
        <w:r>
          <w:rPr>
            <w:rFonts w:ascii="仿宋" w:eastAsia="仿宋" w:hAnsi="仿宋" w:cs="仿宋" w:hint="eastAsia"/>
            <w:lang w:eastAsia="zh-CN"/>
          </w:rPr>
          <w:t>概论</w:t>
        </w:r>
        <w:r>
          <w:tab/>
        </w:r>
        <w:r>
          <w:fldChar w:fldCharType="begin"/>
        </w:r>
        <w:r>
          <w:instrText xml:space="preserve"> PAGEREF _Toc28046 \h </w:instrText>
        </w:r>
        <w:r>
          <w:fldChar w:fldCharType="separate"/>
        </w:r>
        <w:r>
          <w:t>3</w:t>
        </w:r>
        <w:r>
          <w:fldChar w:fldCharType="end"/>
        </w:r>
      </w:hyperlink>
    </w:p>
    <w:p>
      <w:pPr>
        <w:pStyle w:val="TOC1"/>
        <w:tabs>
          <w:tab w:val="right" w:leader="dot" w:pos="8306"/>
        </w:tabs>
      </w:pPr>
      <w:hyperlink w:anchor="_Toc7156" w:history="1">
        <w:r>
          <w:rPr>
            <w:rFonts w:ascii="仿宋" w:eastAsia="仿宋" w:hAnsi="仿宋" w:cs="仿宋" w:hint="eastAsia"/>
            <w:lang w:eastAsia="zh-CN"/>
          </w:rPr>
          <w:t>一、项目选址研究</w:t>
        </w:r>
        <w:r>
          <w:tab/>
        </w:r>
        <w:r>
          <w:fldChar w:fldCharType="begin"/>
        </w:r>
        <w:r>
          <w:instrText xml:space="preserve"> PAGEREF _Toc7156 \h </w:instrText>
        </w:r>
        <w:r>
          <w:fldChar w:fldCharType="separate"/>
        </w:r>
        <w:r>
          <w:t>3</w:t>
        </w:r>
        <w:r>
          <w:fldChar w:fldCharType="end"/>
        </w:r>
      </w:hyperlink>
    </w:p>
    <w:p>
      <w:pPr>
        <w:pStyle w:val="TOC2"/>
        <w:tabs>
          <w:tab w:val="right" w:leader="dot" w:pos="8306"/>
        </w:tabs>
      </w:pPr>
      <w:hyperlink w:anchor="_Toc25398" w:history="1">
        <w:r>
          <w:rPr>
            <w:rFonts w:ascii="仿宋" w:eastAsia="仿宋" w:hAnsi="仿宋" w:cs="仿宋" w:hint="eastAsia"/>
            <w:lang w:eastAsia="zh-CN"/>
          </w:rPr>
          <w:t>(一)、项目选址原则</w:t>
        </w:r>
        <w:r>
          <w:tab/>
        </w:r>
        <w:r>
          <w:fldChar w:fldCharType="begin"/>
        </w:r>
        <w:r>
          <w:instrText xml:space="preserve"> PAGEREF _Toc25398 \h </w:instrText>
        </w:r>
        <w:r>
          <w:fldChar w:fldCharType="separate"/>
        </w:r>
        <w:r>
          <w:t>3</w:t>
        </w:r>
        <w:r>
          <w:fldChar w:fldCharType="end"/>
        </w:r>
      </w:hyperlink>
    </w:p>
    <w:p>
      <w:pPr>
        <w:pStyle w:val="TOC2"/>
        <w:tabs>
          <w:tab w:val="right" w:leader="dot" w:pos="8306"/>
        </w:tabs>
      </w:pPr>
      <w:hyperlink w:anchor="_Toc26818" w:history="1">
        <w:r>
          <w:rPr>
            <w:rFonts w:ascii="仿宋" w:eastAsia="仿宋" w:hAnsi="仿宋" w:cs="仿宋" w:hint="eastAsia"/>
            <w:lang w:eastAsia="zh-CN"/>
          </w:rPr>
          <w:t>(二)、项目选址</w:t>
        </w:r>
        <w:r>
          <w:tab/>
        </w:r>
        <w:r>
          <w:fldChar w:fldCharType="begin"/>
        </w:r>
        <w:r>
          <w:instrText xml:space="preserve"> PAGEREF _Toc26818 \h </w:instrText>
        </w:r>
        <w:r>
          <w:fldChar w:fldCharType="separate"/>
        </w:r>
        <w:r>
          <w:t>6</w:t>
        </w:r>
        <w:r>
          <w:fldChar w:fldCharType="end"/>
        </w:r>
      </w:hyperlink>
    </w:p>
    <w:p>
      <w:pPr>
        <w:pStyle w:val="TOC2"/>
        <w:tabs>
          <w:tab w:val="right" w:leader="dot" w:pos="8306"/>
        </w:tabs>
      </w:pPr>
      <w:hyperlink w:anchor="_Toc3610" w:history="1">
        <w:r>
          <w:rPr>
            <w:rFonts w:ascii="仿宋" w:eastAsia="仿宋" w:hAnsi="仿宋" w:cs="仿宋" w:hint="eastAsia"/>
            <w:lang w:eastAsia="zh-CN"/>
          </w:rPr>
          <w:t>(三)、建设条件分析</w:t>
        </w:r>
        <w:r>
          <w:tab/>
        </w:r>
        <w:r>
          <w:fldChar w:fldCharType="begin"/>
        </w:r>
        <w:r>
          <w:instrText xml:space="preserve"> PAGEREF _Toc3610 \h </w:instrText>
        </w:r>
        <w:r>
          <w:fldChar w:fldCharType="separate"/>
        </w:r>
        <w:r>
          <w:t>8</w:t>
        </w:r>
        <w:r>
          <w:fldChar w:fldCharType="end"/>
        </w:r>
      </w:hyperlink>
    </w:p>
    <w:p>
      <w:pPr>
        <w:pStyle w:val="TOC2"/>
        <w:tabs>
          <w:tab w:val="right" w:leader="dot" w:pos="8306"/>
        </w:tabs>
      </w:pPr>
      <w:hyperlink w:anchor="_Toc25675" w:history="1">
        <w:r>
          <w:rPr>
            <w:rFonts w:ascii="仿宋" w:eastAsia="仿宋" w:hAnsi="仿宋" w:cs="仿宋" w:hint="eastAsia"/>
            <w:lang w:eastAsia="zh-CN"/>
          </w:rPr>
          <w:t>(四)、用地控制指标</w:t>
        </w:r>
        <w:r>
          <w:tab/>
        </w:r>
        <w:r>
          <w:fldChar w:fldCharType="begin"/>
        </w:r>
        <w:r>
          <w:instrText xml:space="preserve"> PAGEREF _Toc25675 \h </w:instrText>
        </w:r>
        <w:r>
          <w:fldChar w:fldCharType="separate"/>
        </w:r>
        <w:r>
          <w:t>10</w:t>
        </w:r>
        <w:r>
          <w:fldChar w:fldCharType="end"/>
        </w:r>
      </w:hyperlink>
    </w:p>
    <w:p>
      <w:pPr>
        <w:pStyle w:val="TOC2"/>
        <w:tabs>
          <w:tab w:val="right" w:leader="dot" w:pos="8306"/>
        </w:tabs>
      </w:pPr>
      <w:hyperlink w:anchor="_Toc5751" w:history="1">
        <w:r>
          <w:rPr>
            <w:rFonts w:ascii="仿宋" w:eastAsia="仿宋" w:hAnsi="仿宋" w:cs="仿宋" w:hint="eastAsia"/>
            <w:lang w:eastAsia="zh-CN"/>
          </w:rPr>
          <w:t>(五)、地总体要求</w:t>
        </w:r>
        <w:r>
          <w:tab/>
        </w:r>
        <w:r>
          <w:fldChar w:fldCharType="begin"/>
        </w:r>
        <w:r>
          <w:instrText xml:space="preserve"> PAGEREF _Toc5751 \h </w:instrText>
        </w:r>
        <w:r>
          <w:fldChar w:fldCharType="separate"/>
        </w:r>
        <w:r>
          <w:t>11</w:t>
        </w:r>
        <w:r>
          <w:fldChar w:fldCharType="end"/>
        </w:r>
      </w:hyperlink>
    </w:p>
    <w:p>
      <w:pPr>
        <w:pStyle w:val="TOC2"/>
        <w:tabs>
          <w:tab w:val="right" w:leader="dot" w:pos="8306"/>
        </w:tabs>
      </w:pPr>
      <w:hyperlink w:anchor="_Toc2919" w:history="1">
        <w:r>
          <w:rPr>
            <w:rFonts w:ascii="仿宋" w:eastAsia="仿宋" w:hAnsi="仿宋" w:cs="仿宋" w:hint="eastAsia"/>
            <w:lang w:eastAsia="zh-CN"/>
          </w:rPr>
          <w:t>(六)、节约用地措施</w:t>
        </w:r>
        <w:r>
          <w:tab/>
        </w:r>
        <w:r>
          <w:fldChar w:fldCharType="begin"/>
        </w:r>
        <w:r>
          <w:instrText xml:space="preserve"> PAGEREF _Toc2919 \h </w:instrText>
        </w:r>
        <w:r>
          <w:fldChar w:fldCharType="separate"/>
        </w:r>
        <w:r>
          <w:t>12</w:t>
        </w:r>
        <w:r>
          <w:fldChar w:fldCharType="end"/>
        </w:r>
      </w:hyperlink>
    </w:p>
    <w:p>
      <w:pPr>
        <w:pStyle w:val="TOC2"/>
        <w:tabs>
          <w:tab w:val="right" w:leader="dot" w:pos="8306"/>
        </w:tabs>
      </w:pPr>
      <w:hyperlink w:anchor="_Toc19755" w:history="1">
        <w:r>
          <w:rPr>
            <w:rFonts w:ascii="仿宋" w:eastAsia="仿宋" w:hAnsi="仿宋" w:cs="仿宋" w:hint="eastAsia"/>
            <w:lang w:eastAsia="zh-CN"/>
          </w:rPr>
          <w:t>(七)、选址综合评价</w:t>
        </w:r>
        <w:r>
          <w:tab/>
        </w:r>
        <w:r>
          <w:fldChar w:fldCharType="begin"/>
        </w:r>
        <w:r>
          <w:instrText xml:space="preserve"> PAGEREF _Toc19755 \h </w:instrText>
        </w:r>
        <w:r>
          <w:fldChar w:fldCharType="separate"/>
        </w:r>
        <w:r>
          <w:t>14</w:t>
        </w:r>
        <w:r>
          <w:fldChar w:fldCharType="end"/>
        </w:r>
      </w:hyperlink>
    </w:p>
    <w:p>
      <w:pPr>
        <w:pStyle w:val="TOC1"/>
        <w:tabs>
          <w:tab w:val="right" w:leader="dot" w:pos="8306"/>
        </w:tabs>
      </w:pPr>
      <w:hyperlink w:anchor="_Toc7508" w:history="1">
        <w:r>
          <w:rPr>
            <w:rFonts w:ascii="仿宋" w:eastAsia="仿宋" w:hAnsi="仿宋" w:cs="仿宋" w:hint="eastAsia"/>
            <w:lang w:eastAsia="zh-CN"/>
          </w:rPr>
          <w:t>二、发展规划、产业政策和行业准入分析</w:t>
        </w:r>
        <w:r>
          <w:tab/>
        </w:r>
        <w:r>
          <w:fldChar w:fldCharType="begin"/>
        </w:r>
        <w:r>
          <w:instrText xml:space="preserve"> PAGEREF _Toc7508 \h </w:instrText>
        </w:r>
        <w:r>
          <w:fldChar w:fldCharType="separate"/>
        </w:r>
        <w:r>
          <w:t>15</w:t>
        </w:r>
        <w:r>
          <w:fldChar w:fldCharType="end"/>
        </w:r>
      </w:hyperlink>
    </w:p>
    <w:p>
      <w:pPr>
        <w:pStyle w:val="TOC2"/>
        <w:tabs>
          <w:tab w:val="right" w:leader="dot" w:pos="8306"/>
        </w:tabs>
      </w:pPr>
      <w:hyperlink w:anchor="_Toc18158" w:history="1">
        <w:r>
          <w:rPr>
            <w:rFonts w:ascii="仿宋" w:eastAsia="仿宋" w:hAnsi="仿宋" w:cs="仿宋" w:hint="eastAsia"/>
            <w:lang w:eastAsia="zh-CN"/>
          </w:rPr>
          <w:t>(一)、发展规划分析</w:t>
        </w:r>
        <w:r>
          <w:tab/>
        </w:r>
        <w:r>
          <w:fldChar w:fldCharType="begin"/>
        </w:r>
        <w:r>
          <w:instrText xml:space="preserve"> PAGEREF _Toc18158 \h </w:instrText>
        </w:r>
        <w:r>
          <w:fldChar w:fldCharType="separate"/>
        </w:r>
        <w:r>
          <w:t>15</w:t>
        </w:r>
        <w:r>
          <w:fldChar w:fldCharType="end"/>
        </w:r>
      </w:hyperlink>
    </w:p>
    <w:p>
      <w:pPr>
        <w:pStyle w:val="TOC2"/>
        <w:tabs>
          <w:tab w:val="right" w:leader="dot" w:pos="8306"/>
        </w:tabs>
      </w:pPr>
      <w:hyperlink w:anchor="_Toc11410" w:history="1">
        <w:r>
          <w:rPr>
            <w:rFonts w:ascii="仿宋" w:eastAsia="仿宋" w:hAnsi="仿宋" w:cs="仿宋" w:hint="eastAsia"/>
            <w:lang w:eastAsia="zh-CN"/>
          </w:rPr>
          <w:t>(二)、产业政策分析</w:t>
        </w:r>
        <w:r>
          <w:tab/>
        </w:r>
        <w:r>
          <w:fldChar w:fldCharType="begin"/>
        </w:r>
        <w:r>
          <w:instrText xml:space="preserve"> PAGEREF _Toc11410 \h </w:instrText>
        </w:r>
        <w:r>
          <w:fldChar w:fldCharType="separate"/>
        </w:r>
        <w:r>
          <w:t>16</w:t>
        </w:r>
        <w:r>
          <w:fldChar w:fldCharType="end"/>
        </w:r>
      </w:hyperlink>
    </w:p>
    <w:p>
      <w:pPr>
        <w:pStyle w:val="TOC2"/>
        <w:tabs>
          <w:tab w:val="right" w:leader="dot" w:pos="8306"/>
        </w:tabs>
      </w:pPr>
      <w:hyperlink w:anchor="_Toc573" w:history="1">
        <w:r>
          <w:rPr>
            <w:rFonts w:ascii="仿宋" w:eastAsia="仿宋" w:hAnsi="仿宋" w:cs="仿宋" w:hint="eastAsia"/>
            <w:lang w:eastAsia="zh-CN"/>
          </w:rPr>
          <w:t>(三)、行业准入分析</w:t>
        </w:r>
        <w:r>
          <w:tab/>
        </w:r>
        <w:r>
          <w:fldChar w:fldCharType="begin"/>
        </w:r>
        <w:r>
          <w:instrText xml:space="preserve"> PAGEREF _Toc573 \h </w:instrText>
        </w:r>
        <w:r>
          <w:fldChar w:fldCharType="separate"/>
        </w:r>
        <w:r>
          <w:t>18</w:t>
        </w:r>
        <w:r>
          <w:fldChar w:fldCharType="end"/>
        </w:r>
      </w:hyperlink>
    </w:p>
    <w:p>
      <w:pPr>
        <w:pStyle w:val="TOC1"/>
        <w:tabs>
          <w:tab w:val="right" w:leader="dot" w:pos="8306"/>
        </w:tabs>
      </w:pPr>
      <w:hyperlink w:anchor="_Toc9125" w:history="1">
        <w:r>
          <w:rPr>
            <w:rFonts w:ascii="仿宋" w:eastAsia="仿宋" w:hAnsi="仿宋" w:cs="仿宋" w:hint="eastAsia"/>
            <w:lang w:eastAsia="zh-CN"/>
          </w:rPr>
          <w:t>三、环境和生态影响分析</w:t>
        </w:r>
        <w:r>
          <w:tab/>
        </w:r>
        <w:r>
          <w:fldChar w:fldCharType="begin"/>
        </w:r>
        <w:r>
          <w:instrText xml:space="preserve"> PAGEREF _Toc9125 \h </w:instrText>
        </w:r>
        <w:r>
          <w:fldChar w:fldCharType="separate"/>
        </w:r>
        <w:r>
          <w:t>19</w:t>
        </w:r>
        <w:r>
          <w:fldChar w:fldCharType="end"/>
        </w:r>
      </w:hyperlink>
    </w:p>
    <w:p>
      <w:pPr>
        <w:pStyle w:val="TOC2"/>
        <w:tabs>
          <w:tab w:val="right" w:leader="dot" w:pos="8306"/>
        </w:tabs>
      </w:pPr>
      <w:hyperlink w:anchor="_Toc30116" w:history="1">
        <w:r>
          <w:rPr>
            <w:rFonts w:ascii="仿宋" w:eastAsia="仿宋" w:hAnsi="仿宋" w:cs="仿宋" w:hint="eastAsia"/>
            <w:lang w:eastAsia="zh-CN"/>
          </w:rPr>
          <w:t>(一)、环境和生态现状</w:t>
        </w:r>
        <w:r>
          <w:tab/>
        </w:r>
        <w:r>
          <w:fldChar w:fldCharType="begin"/>
        </w:r>
        <w:r>
          <w:instrText xml:space="preserve"> PAGEREF _Toc30116 \h </w:instrText>
        </w:r>
        <w:r>
          <w:fldChar w:fldCharType="separate"/>
        </w:r>
        <w:r>
          <w:t>19</w:t>
        </w:r>
        <w:r>
          <w:fldChar w:fldCharType="end"/>
        </w:r>
      </w:hyperlink>
    </w:p>
    <w:p>
      <w:pPr>
        <w:pStyle w:val="TOC2"/>
        <w:tabs>
          <w:tab w:val="right" w:leader="dot" w:pos="8306"/>
        </w:tabs>
      </w:pPr>
      <w:hyperlink w:anchor="_Toc17589" w:history="1">
        <w:r>
          <w:rPr>
            <w:rFonts w:ascii="仿宋" w:eastAsia="仿宋" w:hAnsi="仿宋" w:cs="仿宋" w:hint="eastAsia"/>
            <w:lang w:eastAsia="zh-CN"/>
          </w:rPr>
          <w:t>(二)、生态环境影响分析</w:t>
        </w:r>
        <w:r>
          <w:tab/>
        </w:r>
        <w:r>
          <w:fldChar w:fldCharType="begin"/>
        </w:r>
        <w:r>
          <w:instrText xml:space="preserve"> PAGEREF _Toc17589 \h </w:instrText>
        </w:r>
        <w:r>
          <w:fldChar w:fldCharType="separate"/>
        </w:r>
        <w:r>
          <w:t>21</w:t>
        </w:r>
        <w:r>
          <w:fldChar w:fldCharType="end"/>
        </w:r>
      </w:hyperlink>
    </w:p>
    <w:p>
      <w:pPr>
        <w:pStyle w:val="TOC2"/>
        <w:tabs>
          <w:tab w:val="right" w:leader="dot" w:pos="8306"/>
        </w:tabs>
      </w:pPr>
      <w:hyperlink w:anchor="_Toc4423" w:history="1">
        <w:r>
          <w:rPr>
            <w:rFonts w:ascii="仿宋" w:eastAsia="仿宋" w:hAnsi="仿宋" w:cs="仿宋" w:hint="eastAsia"/>
            <w:lang w:eastAsia="zh-CN"/>
          </w:rPr>
          <w:t>(三)、生态环境保护措施</w:t>
        </w:r>
        <w:r>
          <w:tab/>
        </w:r>
        <w:r>
          <w:fldChar w:fldCharType="begin"/>
        </w:r>
        <w:r>
          <w:instrText xml:space="preserve"> PAGEREF _Toc4423 \h </w:instrText>
        </w:r>
        <w:r>
          <w:fldChar w:fldCharType="separate"/>
        </w:r>
        <w:r>
          <w:t>22</w:t>
        </w:r>
        <w:r>
          <w:fldChar w:fldCharType="end"/>
        </w:r>
      </w:hyperlink>
    </w:p>
    <w:p>
      <w:pPr>
        <w:pStyle w:val="TOC2"/>
        <w:tabs>
          <w:tab w:val="right" w:leader="dot" w:pos="8306"/>
        </w:tabs>
      </w:pPr>
      <w:hyperlink w:anchor="_Toc9067" w:history="1">
        <w:r>
          <w:rPr>
            <w:rFonts w:ascii="仿宋" w:eastAsia="仿宋" w:hAnsi="仿宋" w:cs="仿宋" w:hint="eastAsia"/>
            <w:lang w:eastAsia="zh-CN"/>
          </w:rPr>
          <w:t>(四)、地质灾害影响分析</w:t>
        </w:r>
        <w:r>
          <w:tab/>
        </w:r>
        <w:r>
          <w:fldChar w:fldCharType="begin"/>
        </w:r>
        <w:r>
          <w:instrText xml:space="preserve"> PAGEREF _Toc9067 \h </w:instrText>
        </w:r>
        <w:r>
          <w:fldChar w:fldCharType="separate"/>
        </w:r>
        <w:r>
          <w:t>24</w:t>
        </w:r>
        <w:r>
          <w:fldChar w:fldCharType="end"/>
        </w:r>
      </w:hyperlink>
    </w:p>
    <w:p>
      <w:pPr>
        <w:pStyle w:val="TOC2"/>
        <w:tabs>
          <w:tab w:val="right" w:leader="dot" w:pos="8306"/>
        </w:tabs>
      </w:pPr>
      <w:hyperlink w:anchor="_Toc21989" w:history="1">
        <w:r>
          <w:rPr>
            <w:rFonts w:ascii="仿宋" w:eastAsia="仿宋" w:hAnsi="仿宋" w:cs="仿宋" w:hint="eastAsia"/>
            <w:lang w:eastAsia="zh-CN"/>
          </w:rPr>
          <w:t>(五)、特殊环境影响</w:t>
        </w:r>
        <w:r>
          <w:tab/>
        </w:r>
        <w:r>
          <w:fldChar w:fldCharType="begin"/>
        </w:r>
        <w:r>
          <w:instrText xml:space="preserve"> PAGEREF _Toc21989 \h </w:instrText>
        </w:r>
        <w:r>
          <w:fldChar w:fldCharType="separate"/>
        </w:r>
        <w:r>
          <w:t>25</w:t>
        </w:r>
        <w:r>
          <w:fldChar w:fldCharType="end"/>
        </w:r>
      </w:hyperlink>
    </w:p>
    <w:p>
      <w:pPr>
        <w:pStyle w:val="TOC1"/>
        <w:tabs>
          <w:tab w:val="right" w:leader="dot" w:pos="8306"/>
        </w:tabs>
      </w:pPr>
      <w:hyperlink w:anchor="_Toc21114" w:history="1">
        <w:r>
          <w:rPr>
            <w:rFonts w:ascii="仿宋" w:eastAsia="仿宋" w:hAnsi="仿宋" w:cs="仿宋" w:hint="eastAsia"/>
            <w:lang w:eastAsia="zh-CN"/>
          </w:rPr>
          <w:t>四、资源开发及综合利用分析</w:t>
        </w:r>
        <w:r>
          <w:tab/>
        </w:r>
        <w:r>
          <w:fldChar w:fldCharType="begin"/>
        </w:r>
        <w:r>
          <w:instrText xml:space="preserve"> PAGEREF _Toc21114 \h </w:instrText>
        </w:r>
        <w:r>
          <w:fldChar w:fldCharType="separate"/>
        </w:r>
        <w:r>
          <w:t>26</w:t>
        </w:r>
        <w:r>
          <w:fldChar w:fldCharType="end"/>
        </w:r>
      </w:hyperlink>
    </w:p>
    <w:p>
      <w:pPr>
        <w:pStyle w:val="TOC2"/>
        <w:tabs>
          <w:tab w:val="right" w:leader="dot" w:pos="8306"/>
        </w:tabs>
      </w:pPr>
      <w:hyperlink w:anchor="_Toc29854" w:history="1">
        <w:r>
          <w:rPr>
            <w:rFonts w:ascii="仿宋" w:eastAsia="仿宋" w:hAnsi="仿宋" w:cs="仿宋" w:hint="eastAsia"/>
            <w:lang w:eastAsia="zh-CN"/>
          </w:rPr>
          <w:t>(一)、资源开发方案</w:t>
        </w:r>
        <w:r>
          <w:tab/>
        </w:r>
        <w:r>
          <w:fldChar w:fldCharType="begin"/>
        </w:r>
        <w:r>
          <w:instrText xml:space="preserve"> PAGEREF _Toc29854 \h </w:instrText>
        </w:r>
        <w:r>
          <w:fldChar w:fldCharType="separate"/>
        </w:r>
        <w:r>
          <w:t>26</w:t>
        </w:r>
        <w:r>
          <w:fldChar w:fldCharType="end"/>
        </w:r>
      </w:hyperlink>
    </w:p>
    <w:p>
      <w:pPr>
        <w:pStyle w:val="TOC2"/>
        <w:tabs>
          <w:tab w:val="right" w:leader="dot" w:pos="8306"/>
        </w:tabs>
      </w:pPr>
      <w:hyperlink w:anchor="_Toc2745" w:history="1">
        <w:r>
          <w:rPr>
            <w:rFonts w:ascii="仿宋" w:eastAsia="仿宋" w:hAnsi="仿宋" w:cs="仿宋" w:hint="eastAsia"/>
            <w:lang w:eastAsia="zh-CN"/>
          </w:rPr>
          <w:t>(二)、资源利用方案</w:t>
        </w:r>
        <w:r>
          <w:tab/>
        </w:r>
        <w:r>
          <w:fldChar w:fldCharType="begin"/>
        </w:r>
        <w:r>
          <w:instrText xml:space="preserve"> PAGEREF _Toc2745 \h </w:instrText>
        </w:r>
        <w:r>
          <w:fldChar w:fldCharType="separate"/>
        </w:r>
        <w:r>
          <w:t>27</w:t>
        </w:r>
        <w:r>
          <w:fldChar w:fldCharType="end"/>
        </w:r>
      </w:hyperlink>
    </w:p>
    <w:p>
      <w:pPr>
        <w:pStyle w:val="TOC2"/>
        <w:tabs>
          <w:tab w:val="right" w:leader="dot" w:pos="8306"/>
        </w:tabs>
      </w:pPr>
      <w:hyperlink w:anchor="_Toc17990" w:history="1">
        <w:r>
          <w:rPr>
            <w:rFonts w:ascii="仿宋" w:eastAsia="仿宋" w:hAnsi="仿宋" w:cs="仿宋" w:hint="eastAsia"/>
            <w:lang w:eastAsia="zh-CN"/>
          </w:rPr>
          <w:t>(三)、资源节约措施</w:t>
        </w:r>
        <w:r>
          <w:tab/>
        </w:r>
        <w:r>
          <w:fldChar w:fldCharType="begin"/>
        </w:r>
        <w:r>
          <w:instrText xml:space="preserve"> PAGEREF _Toc17990 \h </w:instrText>
        </w:r>
        <w:r>
          <w:fldChar w:fldCharType="separate"/>
        </w:r>
        <w:r>
          <w:t>29</w:t>
        </w:r>
        <w:r>
          <w:fldChar w:fldCharType="end"/>
        </w:r>
      </w:hyperlink>
    </w:p>
    <w:p>
      <w:pPr>
        <w:pStyle w:val="TOC1"/>
        <w:tabs>
          <w:tab w:val="right" w:leader="dot" w:pos="8306"/>
        </w:tabs>
      </w:pPr>
      <w:hyperlink w:anchor="_Toc32692" w:history="1">
        <w:r>
          <w:rPr>
            <w:rFonts w:ascii="仿宋" w:eastAsia="仿宋" w:hAnsi="仿宋" w:cs="仿宋" w:hint="eastAsia"/>
            <w:lang w:eastAsia="zh-CN"/>
          </w:rPr>
          <w:t>五、经济影响分析</w:t>
        </w:r>
        <w:r>
          <w:tab/>
        </w:r>
        <w:r>
          <w:fldChar w:fldCharType="begin"/>
        </w:r>
        <w:r>
          <w:instrText xml:space="preserve"> PAGEREF _Toc32692 \h </w:instrText>
        </w:r>
        <w:r>
          <w:fldChar w:fldCharType="separate"/>
        </w:r>
        <w:r>
          <w:t>30</w:t>
        </w:r>
        <w:r>
          <w:fldChar w:fldCharType="end"/>
        </w:r>
      </w:hyperlink>
    </w:p>
    <w:p>
      <w:pPr>
        <w:pStyle w:val="TOC2"/>
        <w:tabs>
          <w:tab w:val="right" w:leader="dot" w:pos="8306"/>
        </w:tabs>
      </w:pPr>
      <w:hyperlink w:anchor="_Toc7702" w:history="1">
        <w:r>
          <w:rPr>
            <w:rFonts w:ascii="仿宋" w:eastAsia="仿宋" w:hAnsi="仿宋" w:cs="仿宋" w:hint="eastAsia"/>
            <w:lang w:eastAsia="zh-CN"/>
          </w:rPr>
          <w:t>(一)、经济费用效益或费用效果分析</w:t>
        </w:r>
        <w:r>
          <w:tab/>
        </w:r>
        <w:r>
          <w:fldChar w:fldCharType="begin"/>
        </w:r>
        <w:r>
          <w:instrText xml:space="preserve"> PAGEREF _Toc7702 \h </w:instrText>
        </w:r>
        <w:r>
          <w:fldChar w:fldCharType="separate"/>
        </w:r>
        <w:r>
          <w:t>30</w:t>
        </w:r>
        <w:r>
          <w:fldChar w:fldCharType="end"/>
        </w:r>
      </w:hyperlink>
    </w:p>
    <w:p>
      <w:pPr>
        <w:pStyle w:val="TOC2"/>
        <w:tabs>
          <w:tab w:val="right" w:leader="dot" w:pos="8306"/>
        </w:tabs>
      </w:pPr>
      <w:hyperlink w:anchor="_Toc30239" w:history="1">
        <w:r>
          <w:rPr>
            <w:rFonts w:ascii="仿宋" w:eastAsia="仿宋" w:hAnsi="仿宋" w:cs="仿宋" w:hint="eastAsia"/>
            <w:lang w:eastAsia="zh-CN"/>
          </w:rPr>
          <w:t>(二)、行业影响分析</w:t>
        </w:r>
        <w:r>
          <w:tab/>
        </w:r>
        <w:r>
          <w:fldChar w:fldCharType="begin"/>
        </w:r>
        <w:r>
          <w:instrText xml:space="preserve"> PAGEREF _Toc30239 \h </w:instrText>
        </w:r>
        <w:r>
          <w:fldChar w:fldCharType="separate"/>
        </w:r>
        <w:r>
          <w:t>32</w:t>
        </w:r>
        <w:r>
          <w:fldChar w:fldCharType="end"/>
        </w:r>
      </w:hyperlink>
    </w:p>
    <w:p>
      <w:pPr>
        <w:pStyle w:val="TOC2"/>
        <w:tabs>
          <w:tab w:val="right" w:leader="dot" w:pos="8306"/>
        </w:tabs>
      </w:pPr>
      <w:hyperlink w:anchor="_Toc23271" w:history="1">
        <w:r>
          <w:rPr>
            <w:rFonts w:ascii="仿宋" w:eastAsia="仿宋" w:hAnsi="仿宋" w:cs="仿宋" w:hint="eastAsia"/>
            <w:lang w:eastAsia="zh-CN"/>
          </w:rPr>
          <w:t>(三)、区域经济影响分析</w:t>
        </w:r>
        <w:r>
          <w:tab/>
        </w:r>
        <w:r>
          <w:fldChar w:fldCharType="begin"/>
        </w:r>
        <w:r>
          <w:instrText xml:space="preserve"> PAGEREF _Toc23271 \h </w:instrText>
        </w:r>
        <w:r>
          <w:fldChar w:fldCharType="separate"/>
        </w:r>
        <w:r>
          <w:t>34</w:t>
        </w:r>
        <w:r>
          <w:fldChar w:fldCharType="end"/>
        </w:r>
      </w:hyperlink>
    </w:p>
    <w:p>
      <w:pPr>
        <w:pStyle w:val="TOC2"/>
        <w:tabs>
          <w:tab w:val="right" w:leader="dot" w:pos="8306"/>
        </w:tabs>
      </w:pPr>
      <w:hyperlink w:anchor="_Toc4757" w:history="1">
        <w:r>
          <w:rPr>
            <w:rFonts w:ascii="仿宋" w:eastAsia="仿宋" w:hAnsi="仿宋" w:cs="仿宋" w:hint="eastAsia"/>
            <w:lang w:eastAsia="zh-CN"/>
          </w:rPr>
          <w:t>(四)、宏观经济影响分析</w:t>
        </w:r>
        <w:r>
          <w:tab/>
        </w:r>
        <w:r>
          <w:fldChar w:fldCharType="begin"/>
        </w:r>
        <w:r>
          <w:instrText xml:space="preserve"> PAGEREF _Toc4757 \h </w:instrText>
        </w:r>
        <w:r>
          <w:fldChar w:fldCharType="separate"/>
        </w:r>
        <w:r>
          <w:t>35</w:t>
        </w:r>
        <w:r>
          <w:fldChar w:fldCharType="end"/>
        </w:r>
      </w:hyperlink>
    </w:p>
    <w:p>
      <w:pPr>
        <w:pStyle w:val="TOC1"/>
        <w:tabs>
          <w:tab w:val="right" w:leader="dot" w:pos="8306"/>
        </w:tabs>
      </w:pPr>
      <w:hyperlink w:anchor="_Toc29546" w:history="1">
        <w:r>
          <w:rPr>
            <w:rFonts w:ascii="仿宋" w:eastAsia="仿宋" w:hAnsi="仿宋" w:cs="仿宋" w:hint="eastAsia"/>
            <w:lang w:eastAsia="zh-CN"/>
          </w:rPr>
          <w:t>六、玻璃装备项目概论</w:t>
        </w:r>
        <w:r>
          <w:tab/>
        </w:r>
        <w:r>
          <w:fldChar w:fldCharType="begin"/>
        </w:r>
        <w:r>
          <w:instrText xml:space="preserve"> PAGEREF _Toc29546 \h </w:instrText>
        </w:r>
        <w:r>
          <w:fldChar w:fldCharType="separate"/>
        </w:r>
        <w:r>
          <w:t>36</w:t>
        </w:r>
        <w:r>
          <w:fldChar w:fldCharType="end"/>
        </w:r>
      </w:hyperlink>
    </w:p>
    <w:p>
      <w:pPr>
        <w:pStyle w:val="TOC2"/>
        <w:tabs>
          <w:tab w:val="right" w:leader="dot" w:pos="8306"/>
        </w:tabs>
      </w:pPr>
      <w:hyperlink w:anchor="_Toc19327" w:history="1">
        <w:r>
          <w:rPr>
            <w:rFonts w:ascii="仿宋" w:eastAsia="仿宋" w:hAnsi="仿宋" w:cs="仿宋" w:hint="eastAsia"/>
            <w:lang w:eastAsia="zh-CN"/>
          </w:rPr>
          <w:t>(一)、项目申报单位概况</w:t>
        </w:r>
        <w:r>
          <w:tab/>
        </w:r>
        <w:r>
          <w:fldChar w:fldCharType="begin"/>
        </w:r>
        <w:r>
          <w:instrText xml:space="preserve"> PAGEREF _Toc19327 \h </w:instrText>
        </w:r>
        <w:r>
          <w:fldChar w:fldCharType="separate"/>
        </w:r>
        <w:r>
          <w:t>36</w:t>
        </w:r>
        <w:r>
          <w:fldChar w:fldCharType="end"/>
        </w:r>
      </w:hyperlink>
    </w:p>
    <w:p>
      <w:pPr>
        <w:pStyle w:val="TOC2"/>
        <w:tabs>
          <w:tab w:val="right" w:leader="dot" w:pos="8306"/>
        </w:tabs>
      </w:pPr>
      <w:hyperlink w:anchor="_Toc23798" w:history="1">
        <w:r>
          <w:rPr>
            <w:rFonts w:ascii="仿宋" w:eastAsia="仿宋" w:hAnsi="仿宋" w:cs="仿宋" w:hint="eastAsia"/>
            <w:lang w:eastAsia="zh-CN"/>
          </w:rPr>
          <w:t>(二)、项目概况</w:t>
        </w:r>
        <w:r>
          <w:tab/>
        </w:r>
        <w:r>
          <w:fldChar w:fldCharType="begin"/>
        </w:r>
        <w:r>
          <w:instrText xml:space="preserve"> PAGEREF _Toc23798 \h </w:instrText>
        </w:r>
        <w:r>
          <w:fldChar w:fldCharType="separate"/>
        </w:r>
        <w:r>
          <w:t>37</w:t>
        </w:r>
        <w:r>
          <w:fldChar w:fldCharType="end"/>
        </w:r>
      </w:hyperlink>
    </w:p>
    <w:p>
      <w:pPr>
        <w:pStyle w:val="TOC1"/>
        <w:tabs>
          <w:tab w:val="right" w:leader="dot" w:pos="8306"/>
        </w:tabs>
      </w:pPr>
      <w:hyperlink w:anchor="_Toc32545" w:history="1">
        <w:r>
          <w:rPr>
            <w:rFonts w:ascii="仿宋" w:eastAsia="仿宋" w:hAnsi="仿宋" w:cs="仿宋" w:hint="eastAsia"/>
            <w:lang w:eastAsia="zh-CN"/>
          </w:rPr>
          <w:t>七、项目进度计划</w:t>
        </w:r>
        <w:r>
          <w:tab/>
        </w:r>
        <w:r>
          <w:fldChar w:fldCharType="begin"/>
        </w:r>
        <w:r>
          <w:instrText xml:space="preserve"> PAGEREF _Toc32545 \h </w:instrText>
        </w:r>
        <w:r>
          <w:fldChar w:fldCharType="separate"/>
        </w:r>
        <w:r>
          <w:t>40</w:t>
        </w:r>
        <w:r>
          <w:fldChar w:fldCharType="end"/>
        </w:r>
      </w:hyperlink>
    </w:p>
    <w:p>
      <w:pPr>
        <w:pStyle w:val="TOC2"/>
        <w:tabs>
          <w:tab w:val="right" w:leader="dot" w:pos="8306"/>
        </w:tabs>
      </w:pPr>
      <w:hyperlink w:anchor="_Toc27102" w:history="1">
        <w:r>
          <w:rPr>
            <w:rFonts w:ascii="仿宋" w:eastAsia="仿宋" w:hAnsi="仿宋" w:cs="仿宋" w:hint="eastAsia"/>
            <w:lang w:eastAsia="zh-CN"/>
          </w:rPr>
          <w:t>(一)、建设周期</w:t>
        </w:r>
        <w:r>
          <w:tab/>
        </w:r>
        <w:r>
          <w:fldChar w:fldCharType="begin"/>
        </w:r>
        <w:r>
          <w:instrText xml:space="preserve"> PAGEREF _Toc27102 \h </w:instrText>
        </w:r>
        <w:r>
          <w:fldChar w:fldCharType="separate"/>
        </w:r>
        <w:r>
          <w:t>40</w:t>
        </w:r>
        <w:r>
          <w:fldChar w:fldCharType="end"/>
        </w:r>
      </w:hyperlink>
    </w:p>
    <w:p>
      <w:pPr>
        <w:pStyle w:val="TOC2"/>
        <w:tabs>
          <w:tab w:val="right" w:leader="dot" w:pos="8306"/>
        </w:tabs>
      </w:pPr>
      <w:hyperlink w:anchor="_Toc30492" w:history="1">
        <w:r>
          <w:rPr>
            <w:rFonts w:ascii="仿宋" w:eastAsia="仿宋" w:hAnsi="仿宋" w:cs="仿宋" w:hint="eastAsia"/>
            <w:lang w:eastAsia="zh-CN"/>
          </w:rPr>
          <w:t>(二)、建设进度</w:t>
        </w:r>
        <w:r>
          <w:tab/>
        </w:r>
        <w:r>
          <w:fldChar w:fldCharType="begin"/>
        </w:r>
        <w:r>
          <w:instrText xml:space="preserve"> PAGEREF _Toc30492 \h </w:instrText>
        </w:r>
        <w:r>
          <w:fldChar w:fldCharType="separate"/>
        </w:r>
        <w:r>
          <w:t>40</w:t>
        </w:r>
        <w:r>
          <w:fldChar w:fldCharType="end"/>
        </w:r>
      </w:hyperlink>
    </w:p>
    <w:p>
      <w:pPr>
        <w:pStyle w:val="TOC2"/>
        <w:tabs>
          <w:tab w:val="right" w:leader="dot" w:pos="8306"/>
        </w:tabs>
      </w:pPr>
      <w:hyperlink w:anchor="_Toc25460" w:history="1">
        <w:r>
          <w:rPr>
            <w:rFonts w:ascii="仿宋" w:eastAsia="仿宋" w:hAnsi="仿宋" w:cs="仿宋" w:hint="eastAsia"/>
            <w:lang w:eastAsia="zh-CN"/>
          </w:rPr>
          <w:t>(三)、进度安排注意事项</w:t>
        </w:r>
        <w:r>
          <w:tab/>
        </w:r>
        <w:r>
          <w:fldChar w:fldCharType="begin"/>
        </w:r>
        <w:r>
          <w:instrText xml:space="preserve"> PAGEREF _Toc25460 \h </w:instrText>
        </w:r>
        <w:r>
          <w:fldChar w:fldCharType="separate"/>
        </w:r>
        <w:r>
          <w:t>42</w:t>
        </w:r>
        <w:r>
          <w:fldChar w:fldCharType="end"/>
        </w:r>
      </w:hyperlink>
    </w:p>
    <w:p>
      <w:pPr>
        <w:pStyle w:val="TOC2"/>
        <w:tabs>
          <w:tab w:val="right" w:leader="dot" w:pos="8306"/>
        </w:tabs>
      </w:pPr>
      <w:hyperlink w:anchor="_Toc11490" w:history="1">
        <w:r>
          <w:rPr>
            <w:rFonts w:ascii="仿宋" w:eastAsia="仿宋" w:hAnsi="仿宋" w:cs="仿宋" w:hint="eastAsia"/>
            <w:lang w:eastAsia="zh-CN"/>
          </w:rPr>
          <w:t>(四)、人力资源配置</w:t>
        </w:r>
        <w:r>
          <w:tab/>
        </w:r>
        <w:r>
          <w:fldChar w:fldCharType="begin"/>
        </w:r>
        <w:r>
          <w:instrText xml:space="preserve"> PAGEREF _Toc11490 \h </w:instrText>
        </w:r>
        <w:r>
          <w:fldChar w:fldCharType="separate"/>
        </w:r>
        <w:r>
          <w:t>43</w:t>
        </w:r>
        <w:r>
          <w:fldChar w:fldCharType="end"/>
        </w:r>
      </w:hyperlink>
    </w:p>
    <w:p>
      <w:pPr>
        <w:pStyle w:val="TOC2"/>
        <w:tabs>
          <w:tab w:val="right" w:leader="dot" w:pos="8306"/>
        </w:tabs>
      </w:pPr>
      <w:hyperlink w:anchor="_Toc1314" w:history="1">
        <w:r>
          <w:rPr>
            <w:rFonts w:ascii="仿宋" w:eastAsia="仿宋" w:hAnsi="仿宋" w:cs="仿宋" w:hint="eastAsia"/>
            <w:lang w:eastAsia="zh-CN"/>
          </w:rPr>
          <w:t>(五)、员工培训</w:t>
        </w:r>
        <w:r>
          <w:tab/>
        </w:r>
        <w:r>
          <w:fldChar w:fldCharType="begin"/>
        </w:r>
        <w:r>
          <w:instrText xml:space="preserve"> PAGEREF _Toc1314 \h </w:instrText>
        </w:r>
        <w:r>
          <w:fldChar w:fldCharType="separate"/>
        </w:r>
        <w:r>
          <w:t>45</w:t>
        </w:r>
        <w:r>
          <w:fldChar w:fldCharType="end"/>
        </w:r>
      </w:hyperlink>
    </w:p>
    <w:p>
      <w:pPr>
        <w:pStyle w:val="TOC2"/>
        <w:tabs>
          <w:tab w:val="right" w:leader="dot" w:pos="8306"/>
        </w:tabs>
      </w:pPr>
      <w:hyperlink w:anchor="_Toc32500" w:history="1">
        <w:r>
          <w:rPr>
            <w:rFonts w:ascii="仿宋" w:eastAsia="仿宋" w:hAnsi="仿宋" w:cs="仿宋" w:hint="eastAsia"/>
            <w:lang w:eastAsia="zh-CN"/>
          </w:rPr>
          <w:t>(六)、项目实施保障</w:t>
        </w:r>
        <w:r>
          <w:tab/>
        </w:r>
        <w:r>
          <w:fldChar w:fldCharType="begin"/>
        </w:r>
        <w:r>
          <w:instrText xml:space="preserve"> PAGEREF _Toc32500 \h </w:instrText>
        </w:r>
        <w:r>
          <w:fldChar w:fldCharType="separate"/>
        </w:r>
        <w:r>
          <w:t>45</w:t>
        </w:r>
        <w:r>
          <w:fldChar w:fldCharType="end"/>
        </w:r>
      </w:hyperlink>
    </w:p>
    <w:p>
      <w:pPr>
        <w:pStyle w:val="TOC2"/>
        <w:tabs>
          <w:tab w:val="right" w:leader="dot" w:pos="8306"/>
        </w:tabs>
      </w:pPr>
      <w:hyperlink w:anchor="_Toc26940" w:history="1">
        <w:r>
          <w:rPr>
            <w:rFonts w:ascii="仿宋" w:eastAsia="仿宋" w:hAnsi="仿宋" w:cs="仿宋" w:hint="eastAsia"/>
            <w:lang w:eastAsia="zh-CN"/>
          </w:rPr>
          <w:t>(七)、安全规范管理</w:t>
        </w:r>
        <w:r>
          <w:tab/>
        </w:r>
        <w:r>
          <w:fldChar w:fldCharType="begin"/>
        </w:r>
        <w:r>
          <w:instrText xml:space="preserve"> PAGEREF _Toc26940 \h </w:instrText>
        </w:r>
        <w:r>
          <w:fldChar w:fldCharType="separate"/>
        </w:r>
        <w:r>
          <w:t>46</w:t>
        </w:r>
        <w:r>
          <w:fldChar w:fldCharType="end"/>
        </w:r>
      </w:hyperlink>
    </w:p>
    <w:p>
      <w:pPr>
        <w:pStyle w:val="TOC1"/>
        <w:tabs>
          <w:tab w:val="right" w:leader="dot" w:pos="8306"/>
        </w:tabs>
      </w:pPr>
      <w:hyperlink w:anchor="_Toc17630" w:history="1">
        <w:r>
          <w:rPr>
            <w:rFonts w:ascii="仿宋" w:eastAsia="仿宋" w:hAnsi="仿宋" w:cs="仿宋" w:hint="eastAsia"/>
            <w:lang w:eastAsia="zh-CN"/>
          </w:rPr>
          <w:t>八、环境保护与绿色发展</w:t>
        </w:r>
        <w:r>
          <w:tab/>
        </w:r>
        <w:r>
          <w:fldChar w:fldCharType="begin"/>
        </w:r>
        <w:r>
          <w:instrText xml:space="preserve"> PAGEREF _Toc17630 \h </w:instrText>
        </w:r>
        <w:r>
          <w:fldChar w:fldCharType="separate"/>
        </w:r>
        <w:r>
          <w:t>48</w:t>
        </w:r>
        <w:r>
          <w:fldChar w:fldCharType="end"/>
        </w:r>
      </w:hyperlink>
    </w:p>
    <w:p>
      <w:pPr>
        <w:pStyle w:val="TOC2"/>
        <w:tabs>
          <w:tab w:val="right" w:leader="dot" w:pos="8306"/>
        </w:tabs>
      </w:pPr>
      <w:hyperlink w:anchor="_Toc15738" w:history="1">
        <w:r>
          <w:rPr>
            <w:rFonts w:ascii="仿宋" w:eastAsia="仿宋" w:hAnsi="仿宋" w:cs="仿宋" w:hint="eastAsia"/>
            <w:lang w:eastAsia="zh-CN"/>
          </w:rPr>
          <w:t>(一)、环境保护措施</w:t>
        </w:r>
        <w:r>
          <w:tab/>
        </w:r>
        <w:r>
          <w:fldChar w:fldCharType="begin"/>
        </w:r>
        <w:r>
          <w:instrText xml:space="preserve"> PAGEREF _Toc15738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6" w:history="1">
        <w:r>
          <w:rPr>
            <w:rFonts w:ascii="仿宋" w:eastAsia="仿宋" w:hAnsi="仿宋" w:cs="仿宋" w:hint="eastAsia"/>
            <w:lang w:eastAsia="zh-CN"/>
          </w:rPr>
          <w:t>(二)、绿色发展与可持续发展策略</w:t>
        </w:r>
        <w:r>
          <w:tab/>
        </w:r>
        <w:r>
          <w:fldChar w:fldCharType="begin"/>
        </w:r>
        <w:r>
          <w:instrText xml:space="preserve"> PAGEREF _Toc24656 \h </w:instrText>
        </w:r>
        <w:r>
          <w:fldChar w:fldCharType="separate"/>
        </w:r>
        <w:r>
          <w:t>49</w:t>
        </w:r>
        <w:r>
          <w:fldChar w:fldCharType="end"/>
        </w:r>
      </w:hyperlink>
    </w:p>
    <w:p>
      <w:pPr>
        <w:pStyle w:val="TOC1"/>
        <w:tabs>
          <w:tab w:val="right" w:leader="dot" w:pos="8306"/>
        </w:tabs>
      </w:pPr>
      <w:hyperlink w:anchor="_Toc1089" w:history="1">
        <w:r>
          <w:rPr>
            <w:rFonts w:ascii="仿宋" w:eastAsia="仿宋" w:hAnsi="仿宋" w:cs="仿宋" w:hint="eastAsia"/>
            <w:lang w:eastAsia="zh-CN"/>
          </w:rPr>
          <w:t>九、环境保护与治理方案</w:t>
        </w:r>
        <w:r>
          <w:tab/>
        </w:r>
        <w:r>
          <w:fldChar w:fldCharType="begin"/>
        </w:r>
        <w:r>
          <w:instrText xml:space="preserve"> PAGEREF _Toc1089 \h </w:instrText>
        </w:r>
        <w:r>
          <w:fldChar w:fldCharType="separate"/>
        </w:r>
        <w:r>
          <w:t>51</w:t>
        </w:r>
        <w:r>
          <w:fldChar w:fldCharType="end"/>
        </w:r>
      </w:hyperlink>
    </w:p>
    <w:p>
      <w:pPr>
        <w:pStyle w:val="TOC2"/>
        <w:tabs>
          <w:tab w:val="right" w:leader="dot" w:pos="8306"/>
        </w:tabs>
      </w:pPr>
      <w:hyperlink w:anchor="_Toc7110" w:history="1">
        <w:r>
          <w:rPr>
            <w:rFonts w:ascii="仿宋" w:eastAsia="仿宋" w:hAnsi="仿宋" w:cs="仿宋" w:hint="eastAsia"/>
            <w:lang w:eastAsia="zh-CN"/>
          </w:rPr>
          <w:t>(一)、项目环境影响评估</w:t>
        </w:r>
        <w:r>
          <w:tab/>
        </w:r>
        <w:r>
          <w:fldChar w:fldCharType="begin"/>
        </w:r>
        <w:r>
          <w:instrText xml:space="preserve"> PAGEREF _Toc7110 \h </w:instrText>
        </w:r>
        <w:r>
          <w:fldChar w:fldCharType="separate"/>
        </w:r>
        <w:r>
          <w:t>51</w:t>
        </w:r>
        <w:r>
          <w:fldChar w:fldCharType="end"/>
        </w:r>
      </w:hyperlink>
    </w:p>
    <w:p>
      <w:pPr>
        <w:pStyle w:val="TOC2"/>
        <w:tabs>
          <w:tab w:val="right" w:leader="dot" w:pos="8306"/>
        </w:tabs>
      </w:pPr>
      <w:hyperlink w:anchor="_Toc4380" w:history="1">
        <w:r>
          <w:rPr>
            <w:rFonts w:ascii="仿宋" w:eastAsia="仿宋" w:hAnsi="仿宋" w:cs="仿宋" w:hint="eastAsia"/>
            <w:lang w:eastAsia="zh-CN"/>
          </w:rPr>
          <w:t>(二)、环境保护措施与治理方案</w:t>
        </w:r>
        <w:r>
          <w:tab/>
        </w:r>
        <w:r>
          <w:fldChar w:fldCharType="begin"/>
        </w:r>
        <w:r>
          <w:instrText xml:space="preserve"> PAGEREF _Toc4380 \h </w:instrText>
        </w:r>
        <w:r>
          <w:fldChar w:fldCharType="separate"/>
        </w:r>
        <w:r>
          <w:t>51</w:t>
        </w:r>
        <w:r>
          <w:fldChar w:fldCharType="end"/>
        </w:r>
      </w:hyperlink>
    </w:p>
    <w:p>
      <w:pPr>
        <w:pStyle w:val="TOC1"/>
        <w:tabs>
          <w:tab w:val="right" w:leader="dot" w:pos="8306"/>
        </w:tabs>
      </w:pPr>
      <w:hyperlink w:anchor="_Toc27545" w:history="1">
        <w:r>
          <w:rPr>
            <w:rFonts w:ascii="仿宋" w:eastAsia="仿宋" w:hAnsi="仿宋" w:cs="仿宋" w:hint="eastAsia"/>
            <w:lang w:eastAsia="zh-CN"/>
          </w:rPr>
          <w:t>十、经济效益与社会效益优化</w:t>
        </w:r>
        <w:r>
          <w:tab/>
        </w:r>
        <w:r>
          <w:fldChar w:fldCharType="begin"/>
        </w:r>
        <w:r>
          <w:instrText xml:space="preserve"> PAGEREF _Toc27545 \h </w:instrText>
        </w:r>
        <w:r>
          <w:fldChar w:fldCharType="separate"/>
        </w:r>
        <w:r>
          <w:t>52</w:t>
        </w:r>
        <w:r>
          <w:fldChar w:fldCharType="end"/>
        </w:r>
      </w:hyperlink>
    </w:p>
    <w:p>
      <w:pPr>
        <w:pStyle w:val="TOC2"/>
        <w:tabs>
          <w:tab w:val="right" w:leader="dot" w:pos="8306"/>
        </w:tabs>
      </w:pPr>
      <w:hyperlink w:anchor="_Toc8727" w:history="1">
        <w:r>
          <w:rPr>
            <w:rFonts w:ascii="仿宋" w:eastAsia="仿宋" w:hAnsi="仿宋" w:cs="仿宋" w:hint="eastAsia"/>
            <w:lang w:eastAsia="zh-CN"/>
          </w:rPr>
          <w:t>(一)、经济效益提升策略</w:t>
        </w:r>
        <w:r>
          <w:tab/>
        </w:r>
        <w:r>
          <w:fldChar w:fldCharType="begin"/>
        </w:r>
        <w:r>
          <w:instrText xml:space="preserve"> PAGEREF _Toc8727 \h </w:instrText>
        </w:r>
        <w:r>
          <w:fldChar w:fldCharType="separate"/>
        </w:r>
        <w:r>
          <w:t>52</w:t>
        </w:r>
        <w:r>
          <w:fldChar w:fldCharType="end"/>
        </w:r>
      </w:hyperlink>
    </w:p>
    <w:p>
      <w:pPr>
        <w:pStyle w:val="TOC2"/>
        <w:tabs>
          <w:tab w:val="right" w:leader="dot" w:pos="8306"/>
        </w:tabs>
      </w:pPr>
      <w:hyperlink w:anchor="_Toc3184" w:history="1">
        <w:r>
          <w:rPr>
            <w:rFonts w:ascii="仿宋" w:eastAsia="仿宋" w:hAnsi="仿宋" w:cs="仿宋" w:hint="eastAsia"/>
            <w:lang w:eastAsia="zh-CN"/>
          </w:rPr>
          <w:t>(二)、社会效益增强方案</w:t>
        </w:r>
        <w:r>
          <w:tab/>
        </w:r>
        <w:r>
          <w:fldChar w:fldCharType="begin"/>
        </w:r>
        <w:r>
          <w:instrText xml:space="preserve"> PAGEREF _Toc3184 \h </w:instrText>
        </w:r>
        <w:r>
          <w:fldChar w:fldCharType="separate"/>
        </w:r>
        <w:r>
          <w:t>53</w:t>
        </w:r>
        <w:r>
          <w:fldChar w:fldCharType="end"/>
        </w:r>
      </w:hyperlink>
    </w:p>
    <w:p>
      <w:pPr>
        <w:pStyle w:val="TOC1"/>
        <w:tabs>
          <w:tab w:val="right" w:leader="dot" w:pos="8306"/>
        </w:tabs>
      </w:pPr>
      <w:hyperlink w:anchor="_Toc17625" w:history="1">
        <w:r>
          <w:rPr>
            <w:rFonts w:ascii="仿宋" w:eastAsia="仿宋" w:hAnsi="仿宋" w:cs="仿宋" w:hint="eastAsia"/>
            <w:lang w:eastAsia="zh-CN"/>
          </w:rPr>
          <w:t>十一、项目实施与管理方案</w:t>
        </w:r>
        <w:r>
          <w:tab/>
        </w:r>
        <w:r>
          <w:fldChar w:fldCharType="begin"/>
        </w:r>
        <w:r>
          <w:instrText xml:space="preserve"> PAGEREF _Toc17625 \h </w:instrText>
        </w:r>
        <w:r>
          <w:fldChar w:fldCharType="separate"/>
        </w:r>
        <w:r>
          <w:t>54</w:t>
        </w:r>
        <w:r>
          <w:fldChar w:fldCharType="end"/>
        </w:r>
      </w:hyperlink>
    </w:p>
    <w:p>
      <w:pPr>
        <w:pStyle w:val="TOC2"/>
        <w:tabs>
          <w:tab w:val="right" w:leader="dot" w:pos="8306"/>
        </w:tabs>
      </w:pPr>
      <w:hyperlink w:anchor="_Toc4717" w:history="1">
        <w:r>
          <w:rPr>
            <w:rFonts w:ascii="仿宋" w:eastAsia="仿宋" w:hAnsi="仿宋" w:cs="仿宋" w:hint="eastAsia"/>
            <w:lang w:eastAsia="zh-CN"/>
          </w:rPr>
          <w:t>(一)、项目实施计划</w:t>
        </w:r>
        <w:r>
          <w:tab/>
        </w:r>
        <w:r>
          <w:fldChar w:fldCharType="begin"/>
        </w:r>
        <w:r>
          <w:instrText xml:space="preserve"> PAGEREF _Toc4717 \h </w:instrText>
        </w:r>
        <w:r>
          <w:fldChar w:fldCharType="separate"/>
        </w:r>
        <w:r>
          <w:t>54</w:t>
        </w:r>
        <w:r>
          <w:fldChar w:fldCharType="end"/>
        </w:r>
      </w:hyperlink>
    </w:p>
    <w:p>
      <w:pPr>
        <w:pStyle w:val="TOC2"/>
        <w:tabs>
          <w:tab w:val="right" w:leader="dot" w:pos="8306"/>
        </w:tabs>
      </w:pPr>
      <w:hyperlink w:anchor="_Toc28085" w:history="1">
        <w:r>
          <w:rPr>
            <w:rFonts w:ascii="仿宋" w:eastAsia="仿宋" w:hAnsi="仿宋" w:cs="仿宋" w:hint="eastAsia"/>
            <w:lang w:eastAsia="zh-CN"/>
          </w:rPr>
          <w:t>(二)、项目组织机构与职责</w:t>
        </w:r>
        <w:r>
          <w:tab/>
        </w:r>
        <w:r>
          <w:fldChar w:fldCharType="begin"/>
        </w:r>
        <w:r>
          <w:instrText xml:space="preserve"> PAGEREF _Toc28085 \h </w:instrText>
        </w:r>
        <w:r>
          <w:fldChar w:fldCharType="separate"/>
        </w:r>
        <w:r>
          <w:t>55</w:t>
        </w:r>
        <w:r>
          <w:fldChar w:fldCharType="end"/>
        </w:r>
      </w:hyperlink>
    </w:p>
    <w:p>
      <w:pPr>
        <w:pStyle w:val="TOC2"/>
        <w:tabs>
          <w:tab w:val="right" w:leader="dot" w:pos="8306"/>
        </w:tabs>
      </w:pPr>
      <w:hyperlink w:anchor="_Toc22151" w:history="1">
        <w:r>
          <w:rPr>
            <w:rFonts w:ascii="仿宋" w:eastAsia="仿宋" w:hAnsi="仿宋" w:cs="仿宋" w:hint="eastAsia"/>
            <w:lang w:eastAsia="zh-CN"/>
          </w:rPr>
          <w:t>(三)、项目管理与监控体系</w:t>
        </w:r>
        <w:r>
          <w:tab/>
        </w:r>
        <w:r>
          <w:fldChar w:fldCharType="begin"/>
        </w:r>
        <w:r>
          <w:instrText xml:space="preserve"> PAGEREF _Toc22151 \h </w:instrText>
        </w:r>
        <w:r>
          <w:fldChar w:fldCharType="separate"/>
        </w:r>
        <w:r>
          <w:t>58</w:t>
        </w:r>
        <w:r>
          <w:fldChar w:fldCharType="end"/>
        </w:r>
      </w:hyperlink>
    </w:p>
    <w:p>
      <w:pPr>
        <w:pStyle w:val="TOC1"/>
        <w:tabs>
          <w:tab w:val="right" w:leader="dot" w:pos="8306"/>
        </w:tabs>
      </w:pPr>
      <w:hyperlink w:anchor="_Toc6144" w:history="1">
        <w:r>
          <w:rPr>
            <w:rFonts w:ascii="仿宋" w:eastAsia="仿宋" w:hAnsi="仿宋" w:cs="仿宋" w:hint="eastAsia"/>
            <w:lang w:eastAsia="zh-CN"/>
          </w:rPr>
          <w:t>十二、安全与应急管理</w:t>
        </w:r>
        <w:r>
          <w:tab/>
        </w:r>
        <w:r>
          <w:fldChar w:fldCharType="begin"/>
        </w:r>
        <w:r>
          <w:instrText xml:space="preserve"> PAGEREF _Toc6144 \h </w:instrText>
        </w:r>
        <w:r>
          <w:fldChar w:fldCharType="separate"/>
        </w:r>
        <w:r>
          <w:t>60</w:t>
        </w:r>
        <w:r>
          <w:fldChar w:fldCharType="end"/>
        </w:r>
      </w:hyperlink>
    </w:p>
    <w:p>
      <w:pPr>
        <w:pStyle w:val="TOC2"/>
        <w:tabs>
          <w:tab w:val="right" w:leader="dot" w:pos="8306"/>
        </w:tabs>
      </w:pPr>
      <w:hyperlink w:anchor="_Toc23538" w:history="1">
        <w:r>
          <w:rPr>
            <w:rFonts w:ascii="仿宋" w:eastAsia="仿宋" w:hAnsi="仿宋" w:cs="仿宋" w:hint="eastAsia"/>
            <w:lang w:eastAsia="zh-CN"/>
          </w:rPr>
          <w:t>(一)、安全生产管理</w:t>
        </w:r>
        <w:r>
          <w:tab/>
        </w:r>
        <w:r>
          <w:fldChar w:fldCharType="begin"/>
        </w:r>
        <w:r>
          <w:instrText xml:space="preserve"> PAGEREF _Toc23538 \h </w:instrText>
        </w:r>
        <w:r>
          <w:fldChar w:fldCharType="separate"/>
        </w:r>
        <w:r>
          <w:t>60</w:t>
        </w:r>
        <w:r>
          <w:fldChar w:fldCharType="end"/>
        </w:r>
      </w:hyperlink>
    </w:p>
    <w:p>
      <w:pPr>
        <w:pStyle w:val="TOC2"/>
        <w:tabs>
          <w:tab w:val="right" w:leader="dot" w:pos="8306"/>
        </w:tabs>
      </w:pPr>
      <w:hyperlink w:anchor="_Toc17017" w:history="1">
        <w:r>
          <w:rPr>
            <w:rFonts w:ascii="仿宋" w:eastAsia="仿宋" w:hAnsi="仿宋" w:cs="仿宋" w:hint="eastAsia"/>
            <w:lang w:eastAsia="zh-CN"/>
          </w:rPr>
          <w:t>(二)、应急预案与响应</w:t>
        </w:r>
        <w:r>
          <w:tab/>
        </w:r>
        <w:r>
          <w:fldChar w:fldCharType="begin"/>
        </w:r>
        <w:r>
          <w:instrText xml:space="preserve"> PAGEREF _Toc17017 \h </w:instrText>
        </w:r>
        <w:r>
          <w:fldChar w:fldCharType="separate"/>
        </w:r>
        <w:r>
          <w:t>61</w:t>
        </w:r>
        <w:r>
          <w:fldChar w:fldCharType="end"/>
        </w:r>
      </w:hyperlink>
    </w:p>
    <w:p>
      <w:pPr>
        <w:pStyle w:val="TOC1"/>
        <w:tabs>
          <w:tab w:val="right" w:leader="dot" w:pos="8306"/>
        </w:tabs>
      </w:pPr>
      <w:hyperlink w:anchor="_Toc21890" w:history="1">
        <w:r>
          <w:rPr>
            <w:rFonts w:ascii="仿宋" w:eastAsia="仿宋" w:hAnsi="仿宋" w:cs="仿宋" w:hint="eastAsia"/>
            <w:lang w:eastAsia="zh-CN"/>
          </w:rPr>
          <w:t>十三、知识产权管理与保护</w:t>
        </w:r>
        <w:r>
          <w:tab/>
        </w:r>
        <w:r>
          <w:fldChar w:fldCharType="begin"/>
        </w:r>
        <w:r>
          <w:instrText xml:space="preserve"> PAGEREF _Toc21890 \h </w:instrText>
        </w:r>
        <w:r>
          <w:fldChar w:fldCharType="separate"/>
        </w:r>
        <w:r>
          <w:t>63</w:t>
        </w:r>
        <w:r>
          <w:fldChar w:fldCharType="end"/>
        </w:r>
      </w:hyperlink>
    </w:p>
    <w:p>
      <w:pPr>
        <w:pStyle w:val="TOC2"/>
        <w:tabs>
          <w:tab w:val="right" w:leader="dot" w:pos="8306"/>
        </w:tabs>
      </w:pPr>
      <w:hyperlink w:anchor="_Toc28544" w:history="1">
        <w:r>
          <w:rPr>
            <w:rFonts w:ascii="仿宋" w:eastAsia="仿宋" w:hAnsi="仿宋" w:cs="仿宋" w:hint="eastAsia"/>
            <w:lang w:eastAsia="zh-CN"/>
          </w:rPr>
          <w:t>(一)、知识产权管理体系建设</w:t>
        </w:r>
        <w:r>
          <w:tab/>
        </w:r>
        <w:r>
          <w:fldChar w:fldCharType="begin"/>
        </w:r>
        <w:r>
          <w:instrText xml:space="preserve"> PAGEREF _Toc28544 \h </w:instrText>
        </w:r>
        <w:r>
          <w:fldChar w:fldCharType="separate"/>
        </w:r>
        <w:r>
          <w:t>63</w:t>
        </w:r>
        <w:r>
          <w:fldChar w:fldCharType="end"/>
        </w:r>
      </w:hyperlink>
    </w:p>
    <w:p>
      <w:pPr>
        <w:pStyle w:val="TOC2"/>
        <w:tabs>
          <w:tab w:val="right" w:leader="dot" w:pos="8306"/>
        </w:tabs>
      </w:pPr>
      <w:hyperlink w:anchor="_Toc20588" w:history="1">
        <w:r>
          <w:rPr>
            <w:rFonts w:ascii="仿宋" w:eastAsia="仿宋" w:hAnsi="仿宋" w:cs="仿宋" w:hint="eastAsia"/>
            <w:lang w:eastAsia="zh-CN"/>
          </w:rPr>
          <w:t>(二)、知识产权保护措施</w:t>
        </w:r>
        <w:r>
          <w:tab/>
        </w:r>
        <w:r>
          <w:fldChar w:fldCharType="begin"/>
        </w:r>
        <w:r>
          <w:instrText xml:space="preserve"> PAGEREF _Toc20588 \h </w:instrText>
        </w:r>
        <w:r>
          <w:fldChar w:fldCharType="separate"/>
        </w:r>
        <w:r>
          <w:t>64</w:t>
        </w:r>
        <w:r>
          <w:fldChar w:fldCharType="end"/>
        </w:r>
      </w:hyperlink>
    </w:p>
    <w:p>
      <w:pPr>
        <w:pStyle w:val="TOC1"/>
        <w:tabs>
          <w:tab w:val="right" w:leader="dot" w:pos="8306"/>
        </w:tabs>
      </w:pPr>
      <w:hyperlink w:anchor="_Toc9170" w:history="1">
        <w:r>
          <w:rPr>
            <w:rFonts w:ascii="仿宋" w:eastAsia="仿宋" w:hAnsi="仿宋" w:cs="仿宋" w:hint="eastAsia"/>
            <w:lang w:eastAsia="zh-CN"/>
          </w:rPr>
          <w:t>十四、设施与设备管理</w:t>
        </w:r>
        <w:r>
          <w:tab/>
        </w:r>
        <w:r>
          <w:fldChar w:fldCharType="begin"/>
        </w:r>
        <w:r>
          <w:instrText xml:space="preserve"> PAGEREF _Toc9170 \h </w:instrText>
        </w:r>
        <w:r>
          <w:fldChar w:fldCharType="separate"/>
        </w:r>
        <w:r>
          <w:t>65</w:t>
        </w:r>
        <w:r>
          <w:fldChar w:fldCharType="end"/>
        </w:r>
      </w:hyperlink>
    </w:p>
    <w:p>
      <w:pPr>
        <w:pStyle w:val="TOC2"/>
        <w:tabs>
          <w:tab w:val="right" w:leader="dot" w:pos="8306"/>
        </w:tabs>
      </w:pPr>
      <w:hyperlink w:anchor="_Toc15436" w:history="1">
        <w:r>
          <w:rPr>
            <w:rFonts w:ascii="仿宋" w:eastAsia="仿宋" w:hAnsi="仿宋" w:cs="仿宋" w:hint="eastAsia"/>
            <w:lang w:eastAsia="zh-CN"/>
          </w:rPr>
          <w:t>(一)、设施规划与配置</w:t>
        </w:r>
        <w:r>
          <w:tab/>
        </w:r>
        <w:r>
          <w:fldChar w:fldCharType="begin"/>
        </w:r>
        <w:r>
          <w:instrText xml:space="preserve"> PAGEREF _Toc15436 \h </w:instrText>
        </w:r>
        <w:r>
          <w:fldChar w:fldCharType="separate"/>
        </w:r>
        <w:r>
          <w:t>65</w:t>
        </w:r>
        <w:r>
          <w:fldChar w:fldCharType="end"/>
        </w:r>
      </w:hyperlink>
    </w:p>
    <w:p>
      <w:pPr>
        <w:pStyle w:val="TOC2"/>
        <w:tabs>
          <w:tab w:val="right" w:leader="dot" w:pos="8306"/>
        </w:tabs>
      </w:pPr>
      <w:hyperlink w:anchor="_Toc1288" w:history="1">
        <w:r>
          <w:rPr>
            <w:rFonts w:ascii="仿宋" w:eastAsia="仿宋" w:hAnsi="仿宋" w:cs="仿宋" w:hint="eastAsia"/>
            <w:lang w:eastAsia="zh-CN"/>
          </w:rPr>
          <w:t>(二)、设备采购与维护管理</w:t>
        </w:r>
        <w:r>
          <w:tab/>
        </w:r>
        <w:r>
          <w:fldChar w:fldCharType="begin"/>
        </w:r>
        <w:r>
          <w:instrText xml:space="preserve"> PAGEREF _Toc1288 \h </w:instrText>
        </w:r>
        <w:r>
          <w:fldChar w:fldCharType="separate"/>
        </w:r>
        <w:r>
          <w:t>66</w:t>
        </w:r>
        <w:r>
          <w:fldChar w:fldCharType="end"/>
        </w:r>
      </w:hyperlink>
    </w:p>
    <w:p>
      <w:pPr>
        <w:pStyle w:val="TOC2"/>
        <w:tabs>
          <w:tab w:val="right" w:leader="dot" w:pos="8306"/>
        </w:tabs>
      </w:pPr>
      <w:hyperlink w:anchor="_Toc21960" w:history="1">
        <w:r>
          <w:rPr>
            <w:rFonts w:ascii="仿宋" w:eastAsia="仿宋" w:hAnsi="仿宋" w:cs="仿宋" w:hint="eastAsia"/>
            <w:lang w:eastAsia="zh-CN"/>
          </w:rPr>
          <w:t>(三)、设施设备升级策略</w:t>
        </w:r>
        <w:r>
          <w:tab/>
        </w:r>
        <w:r>
          <w:fldChar w:fldCharType="begin"/>
        </w:r>
        <w:r>
          <w:instrText xml:space="preserve"> PAGEREF _Toc21960 \h </w:instrText>
        </w:r>
        <w:r>
          <w:fldChar w:fldCharType="separate"/>
        </w:r>
        <w:r>
          <w:t>67</w:t>
        </w:r>
        <w:r>
          <w:fldChar w:fldCharType="end"/>
        </w:r>
      </w:hyperlink>
    </w:p>
    <w:p>
      <w:pPr>
        <w:pStyle w:val="TOC1"/>
        <w:tabs>
          <w:tab w:val="right" w:leader="dot" w:pos="8306"/>
        </w:tabs>
      </w:pPr>
      <w:hyperlink w:anchor="_Toc32352" w:history="1">
        <w:r>
          <w:rPr>
            <w:rFonts w:ascii="仿宋" w:eastAsia="仿宋" w:hAnsi="仿宋" w:cs="仿宋" w:hint="eastAsia"/>
            <w:lang w:eastAsia="zh-CN"/>
          </w:rPr>
          <w:t>十五、质量管理与控制</w:t>
        </w:r>
        <w:r>
          <w:tab/>
        </w:r>
        <w:r>
          <w:fldChar w:fldCharType="begin"/>
        </w:r>
        <w:r>
          <w:instrText xml:space="preserve"> PAGEREF _Toc32352 \h </w:instrText>
        </w:r>
        <w:r>
          <w:fldChar w:fldCharType="separate"/>
        </w:r>
        <w:r>
          <w:t>67</w:t>
        </w:r>
        <w:r>
          <w:fldChar w:fldCharType="end"/>
        </w:r>
      </w:hyperlink>
    </w:p>
    <w:p>
      <w:pPr>
        <w:pStyle w:val="TOC2"/>
        <w:tabs>
          <w:tab w:val="right" w:leader="dot" w:pos="8306"/>
        </w:tabs>
      </w:pPr>
      <w:hyperlink w:anchor="_Toc8452" w:history="1">
        <w:r>
          <w:rPr>
            <w:rFonts w:ascii="仿宋" w:eastAsia="仿宋" w:hAnsi="仿宋" w:cs="仿宋" w:hint="eastAsia"/>
            <w:lang w:eastAsia="zh-CN"/>
          </w:rPr>
          <w:t>(一)、质量管理体系建设</w:t>
        </w:r>
        <w:r>
          <w:tab/>
        </w:r>
        <w:r>
          <w:fldChar w:fldCharType="begin"/>
        </w:r>
        <w:r>
          <w:instrText xml:space="preserve"> PAGEREF _Toc8452 \h </w:instrText>
        </w:r>
        <w:r>
          <w:fldChar w:fldCharType="separate"/>
        </w:r>
        <w:r>
          <w:t>67</w:t>
        </w:r>
        <w:r>
          <w:fldChar w:fldCharType="end"/>
        </w:r>
      </w:hyperlink>
    </w:p>
    <w:p>
      <w:pPr>
        <w:pStyle w:val="TOC2"/>
        <w:tabs>
          <w:tab w:val="right" w:leader="dot" w:pos="8306"/>
        </w:tabs>
      </w:pPr>
      <w:hyperlink w:anchor="_Toc23810" w:history="1">
        <w:r>
          <w:rPr>
            <w:rFonts w:ascii="仿宋" w:eastAsia="仿宋" w:hAnsi="仿宋" w:cs="仿宋" w:hint="eastAsia"/>
            <w:lang w:eastAsia="zh-CN"/>
          </w:rPr>
          <w:t>(二)、质量控制措施</w:t>
        </w:r>
        <w:r>
          <w:tab/>
        </w:r>
        <w:r>
          <w:fldChar w:fldCharType="begin"/>
        </w:r>
        <w:r>
          <w:instrText xml:space="preserve"> PAGEREF _Toc23810 \h </w:instrText>
        </w:r>
        <w:r>
          <w:fldChar w:fldCharType="separate"/>
        </w:r>
        <w:r>
          <w:t>69</w:t>
        </w:r>
        <w:r>
          <w:fldChar w:fldCharType="end"/>
        </w:r>
      </w:hyperlink>
    </w:p>
    <w:p>
      <w:pPr>
        <w:pStyle w:val="TOC1"/>
        <w:tabs>
          <w:tab w:val="right" w:leader="dot" w:pos="8306"/>
        </w:tabs>
      </w:pPr>
      <w:hyperlink w:anchor="_Toc4535" w:history="1">
        <w:r>
          <w:rPr>
            <w:rFonts w:ascii="仿宋" w:eastAsia="仿宋" w:hAnsi="仿宋" w:cs="仿宋" w:hint="eastAsia"/>
            <w:lang w:eastAsia="zh-CN"/>
          </w:rPr>
          <w:t>十六、合作与交流机制建立</w:t>
        </w:r>
        <w:r>
          <w:tab/>
        </w:r>
        <w:r>
          <w:fldChar w:fldCharType="begin"/>
        </w:r>
        <w:r>
          <w:instrText xml:space="preserve"> PAGEREF _Toc4535 \h </w:instrText>
        </w:r>
        <w:r>
          <w:fldChar w:fldCharType="separate"/>
        </w:r>
        <w:r>
          <w:t>70</w:t>
        </w:r>
        <w:r>
          <w:fldChar w:fldCharType="end"/>
        </w:r>
      </w:hyperlink>
    </w:p>
    <w:p>
      <w:pPr>
        <w:pStyle w:val="TOC2"/>
        <w:tabs>
          <w:tab w:val="right" w:leader="dot" w:pos="8306"/>
        </w:tabs>
      </w:pPr>
      <w:hyperlink w:anchor="_Toc31798" w:history="1">
        <w:r>
          <w:rPr>
            <w:rFonts w:ascii="仿宋" w:eastAsia="仿宋" w:hAnsi="仿宋" w:cs="仿宋" w:hint="eastAsia"/>
            <w:lang w:eastAsia="zh-CN"/>
          </w:rPr>
          <w:t>(一)、合作伙伴选择与合作方式</w:t>
        </w:r>
        <w:r>
          <w:tab/>
        </w:r>
        <w:r>
          <w:fldChar w:fldCharType="begin"/>
        </w:r>
        <w:r>
          <w:instrText xml:space="preserve"> PAGEREF _Toc31798 \h </w:instrText>
        </w:r>
        <w:r>
          <w:fldChar w:fldCharType="separate"/>
        </w:r>
        <w:r>
          <w:t>70</w:t>
        </w:r>
        <w:r>
          <w:fldChar w:fldCharType="end"/>
        </w:r>
      </w:hyperlink>
    </w:p>
    <w:p>
      <w:pPr>
        <w:pStyle w:val="TOC2"/>
        <w:tabs>
          <w:tab w:val="right" w:leader="dot" w:pos="8306"/>
        </w:tabs>
      </w:pPr>
      <w:hyperlink w:anchor="_Toc6865" w:history="1">
        <w:r>
          <w:rPr>
            <w:rFonts w:ascii="仿宋" w:eastAsia="仿宋" w:hAnsi="仿宋" w:cs="仿宋" w:hint="eastAsia"/>
            <w:lang w:eastAsia="zh-CN"/>
          </w:rPr>
          <w:t>(二)、交流与合作平台搭建</w:t>
        </w:r>
        <w:r>
          <w:tab/>
        </w:r>
        <w:r>
          <w:fldChar w:fldCharType="begin"/>
        </w:r>
        <w:r>
          <w:instrText xml:space="preserve"> PAGEREF _Toc6865 \h </w:instrText>
        </w:r>
        <w:r>
          <w:fldChar w:fldCharType="separate"/>
        </w:r>
        <w:r>
          <w:t>71</w:t>
        </w:r>
        <w:r>
          <w:fldChar w:fldCharType="end"/>
        </w:r>
      </w:hyperlink>
    </w:p>
    <w:p>
      <w:pPr>
        <w:pStyle w:val="TOC1"/>
        <w:tabs>
          <w:tab w:val="right" w:leader="dot" w:pos="8306"/>
        </w:tabs>
      </w:pPr>
      <w:hyperlink w:anchor="_Toc31976" w:history="1">
        <w:r>
          <w:rPr>
            <w:rFonts w:ascii="仿宋" w:eastAsia="仿宋" w:hAnsi="仿宋" w:cs="仿宋" w:hint="eastAsia"/>
            <w:lang w:eastAsia="zh-CN"/>
          </w:rPr>
          <w:t>十七、成果转化与推广应用</w:t>
        </w:r>
        <w:r>
          <w:tab/>
        </w:r>
        <w:r>
          <w:fldChar w:fldCharType="begin"/>
        </w:r>
        <w:r>
          <w:instrText xml:space="preserve"> PAGEREF _Toc31976 \h </w:instrText>
        </w:r>
        <w:r>
          <w:fldChar w:fldCharType="separate"/>
        </w:r>
        <w:r>
          <w:t>73</w:t>
        </w:r>
        <w:r>
          <w:fldChar w:fldCharType="end"/>
        </w:r>
      </w:hyperlink>
    </w:p>
    <w:p>
      <w:pPr>
        <w:pStyle w:val="TOC2"/>
        <w:tabs>
          <w:tab w:val="right" w:leader="dot" w:pos="8306"/>
        </w:tabs>
      </w:pPr>
      <w:hyperlink w:anchor="_Toc21598" w:history="1">
        <w:r>
          <w:rPr>
            <w:rFonts w:ascii="仿宋" w:eastAsia="仿宋" w:hAnsi="仿宋" w:cs="仿宋" w:hint="eastAsia"/>
            <w:lang w:eastAsia="zh-CN"/>
          </w:rPr>
          <w:t>(一)、成果转化策略制定</w:t>
        </w:r>
        <w:r>
          <w:tab/>
        </w:r>
        <w:r>
          <w:fldChar w:fldCharType="begin"/>
        </w:r>
        <w:r>
          <w:instrText xml:space="preserve"> PAGEREF _Toc21598 \h </w:instrText>
        </w:r>
        <w:r>
          <w:fldChar w:fldCharType="separate"/>
        </w:r>
        <w:r>
          <w:t>73</w:t>
        </w:r>
        <w:r>
          <w:fldChar w:fldCharType="end"/>
        </w:r>
      </w:hyperlink>
    </w:p>
    <w:p>
      <w:pPr>
        <w:pStyle w:val="TOC2"/>
        <w:tabs>
          <w:tab w:val="right" w:leader="dot" w:pos="8306"/>
        </w:tabs>
      </w:pPr>
      <w:hyperlink w:anchor="_Toc28284" w:history="1">
        <w:r>
          <w:rPr>
            <w:rFonts w:ascii="仿宋" w:eastAsia="仿宋" w:hAnsi="仿宋" w:cs="仿宋" w:hint="eastAsia"/>
            <w:lang w:eastAsia="zh-CN"/>
          </w:rPr>
          <w:t>(二)、成果推广应用方案</w:t>
        </w:r>
        <w:r>
          <w:tab/>
        </w:r>
        <w:r>
          <w:fldChar w:fldCharType="begin"/>
        </w:r>
        <w:r>
          <w:instrText xml:space="preserve"> PAGEREF _Toc28284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3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8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6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6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玻璃装备项目与土地用途规划：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玻璃装备项目的容积率和建筑密度：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用地控制指标通常规定了容积率和建筑密度的要求。对于玻璃装备项目来说，这将影响建筑物的规模和高度。必须确保项目的设计符合容积率和建筑密度的限制，以遵守用地控制法规。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玻璃装备项目的建筑线限制：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用地控制指标还可能规定了建筑物与街道或相邻土地的距离，这被称为建筑线限制。玻璃装备项目必须遵守这些规定，以确保建筑的位置符合法规。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玻璃装备项目的环境影响和可持续性：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用地控制指标可能包括环境保护要求，例如绿地比例和污染防控措施。对于玻璃装备项目，这意味着必须考虑如何保护当地生态系统、水资源和空气质量，以确保项目的可持续性。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在整个项目规划和实施过程中，与用地控制指标的合作和遵守是至关重要的。这有助于确保玻璃装备项目是一个合法、可持续且与城市规划一致的发展项目。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7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玻璃装备项目需要评估可用地块的规模和形状，以确定是否满足地总体要求。某些城市规划可能要求项目具有特定的地块大小或形状，以适应城市发展的整体格局。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每个城市都有自己的规划目标和愿景，包括住宅区、商业区和工业区的平衡发展。玻璃装备项目需要与城市规划目标保持一致，以确保项目不会破坏城市的整体规划。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https://d.book118.com/767033136132006036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52814"/>
    <w:rsid w:val="60352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331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2024-01-24T07:18:00Z</dcterms:created>
  <dcterms:modified xsi:type="dcterms:W3CDTF">2024-01-24T07:18:44Z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F350CA05529941899A2750C9744F52A7_11</vt:lpwstr>
  </property>
  <property fmtid="{D5CDD505-2E9C-101B-9397-08002B2CF9AE}" pid="3" name="KSOProductBuildVer">
    <vt:lpwstr>2052-12.1.0.16120</vt:lpwstr>
  </property>
</Properties>
</file>